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6D" w:rsidRDefault="00175E3B">
      <w:r>
        <w:t>CEPP Agenda</w:t>
      </w:r>
    </w:p>
    <w:p w:rsidR="00175E3B" w:rsidRDefault="008C5E7F">
      <w:r>
        <w:t>January 29</w:t>
      </w:r>
      <w:r w:rsidR="00175E3B">
        <w:t>, 2014</w:t>
      </w:r>
      <w:r>
        <w:t xml:space="preserve"> (mid-year retreat)</w:t>
      </w:r>
    </w:p>
    <w:p w:rsidR="00175E3B" w:rsidRDefault="00175E3B"/>
    <w:p w:rsidR="00175E3B" w:rsidRDefault="008C5E7F" w:rsidP="00175E3B">
      <w:pPr>
        <w:pStyle w:val="ListParagraph"/>
        <w:numPr>
          <w:ilvl w:val="0"/>
          <w:numId w:val="1"/>
        </w:numPr>
      </w:pPr>
      <w:r>
        <w:t>Formation of a CEPP subcommittee to review MALS</w:t>
      </w:r>
    </w:p>
    <w:p w:rsidR="008C5E7F" w:rsidRDefault="008C5E7F" w:rsidP="00175E3B">
      <w:pPr>
        <w:pStyle w:val="ListParagraph"/>
        <w:numPr>
          <w:ilvl w:val="0"/>
          <w:numId w:val="1"/>
        </w:numPr>
      </w:pPr>
      <w:r>
        <w:t>General Education reform</w:t>
      </w:r>
    </w:p>
    <w:p w:rsidR="008C5E7F" w:rsidRDefault="008C5E7F" w:rsidP="008C5E7F">
      <w:bookmarkStart w:id="0" w:name="_GoBack"/>
      <w:bookmarkEnd w:id="0"/>
    </w:p>
    <w:p w:rsidR="00175E3B" w:rsidRDefault="00175E3B" w:rsidP="00175E3B"/>
    <w:p w:rsidR="00175E3B" w:rsidRDefault="00175E3B" w:rsidP="00175E3B"/>
    <w:sectPr w:rsidR="0017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66EA2"/>
    <w:multiLevelType w:val="hybridMultilevel"/>
    <w:tmpl w:val="C7082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B"/>
    <w:rsid w:val="00175E3B"/>
    <w:rsid w:val="008C5E7F"/>
    <w:rsid w:val="009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DC23-E641-4C36-9679-29E388B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von Allmen</dc:creator>
  <cp:keywords/>
  <dc:description/>
  <cp:lastModifiedBy>Peter von Allmen</cp:lastModifiedBy>
  <cp:revision>2</cp:revision>
  <dcterms:created xsi:type="dcterms:W3CDTF">2014-01-31T19:52:00Z</dcterms:created>
  <dcterms:modified xsi:type="dcterms:W3CDTF">2014-01-31T19:52:00Z</dcterms:modified>
</cp:coreProperties>
</file>