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B4" w:rsidRDefault="00172FE4" w:rsidP="00172FE4">
      <w:pPr>
        <w:jc w:val="center"/>
      </w:pPr>
      <w:r>
        <w:t>CEPP Meeting Minutes</w:t>
      </w:r>
    </w:p>
    <w:p w:rsidR="00172FE4" w:rsidRDefault="00172FE4" w:rsidP="00172FE4">
      <w:pPr>
        <w:jc w:val="center"/>
      </w:pPr>
      <w:r>
        <w:t>7 September 2011</w:t>
      </w:r>
    </w:p>
    <w:p w:rsidR="00172FE4" w:rsidRDefault="00172FE4" w:rsidP="00172FE4">
      <w:pPr>
        <w:jc w:val="center"/>
      </w:pPr>
    </w:p>
    <w:p w:rsidR="00172FE4" w:rsidRDefault="00172FE4" w:rsidP="00172FE4">
      <w:r>
        <w:rPr>
          <w:b/>
          <w:u w:val="single"/>
        </w:rPr>
        <w:t>Present</w:t>
      </w:r>
      <w:r>
        <w:rPr>
          <w:b/>
        </w:rPr>
        <w:t xml:space="preserve">:  </w:t>
      </w:r>
      <w:r w:rsidRPr="00172FE4">
        <w:t>Michael Arnush,</w:t>
      </w:r>
      <w:r>
        <w:rPr>
          <w:b/>
        </w:rPr>
        <w:t xml:space="preserve"> </w:t>
      </w:r>
      <w:r>
        <w:t xml:space="preserve">Logan Brenner (student representative), Janet Casey, Mimi Hellman, Chris Kopec, Susan </w:t>
      </w:r>
      <w:r w:rsidR="003F2E5B">
        <w:t>Kress, Joshua Ness (Chair), Rubé</w:t>
      </w:r>
      <w:r>
        <w:t>n Graciani, Thomas Rivera (student representative)</w:t>
      </w:r>
    </w:p>
    <w:p w:rsidR="00172FE4" w:rsidRDefault="00172FE4" w:rsidP="00172FE4"/>
    <w:p w:rsidR="00172FE4" w:rsidRDefault="00172FE4" w:rsidP="00172FE4">
      <w:r>
        <w:t>The Arts Administration minor was the topic of discussion.  The Chair articulated two different but related issues to be considered by CEPP:  1) the formation of this minor in particular, and the possibility that its distinctive aspects require further discussion within committee and/or on the faculty floor; and 2) the College’s process of creating and approving minors in general.</w:t>
      </w:r>
    </w:p>
    <w:p w:rsidR="00172FE4" w:rsidRDefault="00172FE4" w:rsidP="00172FE4"/>
    <w:p w:rsidR="00172FE4" w:rsidRDefault="00172FE4" w:rsidP="00172FE4">
      <w:r>
        <w:t xml:space="preserve">The basic framework of </w:t>
      </w:r>
      <w:r w:rsidR="003F2E5B">
        <w:t>the AA minor was fully reviewed</w:t>
      </w:r>
      <w:r>
        <w:t>, including:</w:t>
      </w:r>
    </w:p>
    <w:p w:rsidR="00172FE4" w:rsidRDefault="00172FE4" w:rsidP="00172FE4">
      <w:pPr>
        <w:numPr>
          <w:ilvl w:val="0"/>
          <w:numId w:val="1"/>
        </w:numPr>
      </w:pPr>
      <w:r>
        <w:t xml:space="preserve">Its status as a “coordinate minor,” meaning that it may be pursued only </w:t>
      </w:r>
      <w:r w:rsidR="00673342">
        <w:t>in tandem with “companion”</w:t>
      </w:r>
      <w:r>
        <w:t xml:space="preserve"> majors/minors (specifically </w:t>
      </w:r>
      <w:r w:rsidR="00673342">
        <w:t>Art, Art History, Dance, Music, and Theater)</w:t>
      </w:r>
    </w:p>
    <w:p w:rsidR="00673342" w:rsidRDefault="00673342" w:rsidP="00172FE4">
      <w:pPr>
        <w:numPr>
          <w:ilvl w:val="0"/>
          <w:numId w:val="1"/>
        </w:numPr>
      </w:pPr>
      <w:r>
        <w:t>Its requirement for a “structured field experience,” which may be, but is not necessarily, an internship</w:t>
      </w:r>
    </w:p>
    <w:p w:rsidR="00673342" w:rsidRDefault="003F2E5B" w:rsidP="00172FE4">
      <w:pPr>
        <w:numPr>
          <w:ilvl w:val="0"/>
          <w:numId w:val="1"/>
        </w:numPr>
      </w:pPr>
      <w:r>
        <w:t xml:space="preserve">Its requirements for institutional support, which are fulfilled by the appointment of the Zankel Director of Arts Administration </w:t>
      </w:r>
      <w:r w:rsidR="00673342">
        <w:rPr>
          <w:i/>
        </w:rPr>
        <w:t>and</w:t>
      </w:r>
      <w:r>
        <w:t xml:space="preserve"> the </w:t>
      </w:r>
      <w:r w:rsidR="00673342">
        <w:t>endorsement a</w:t>
      </w:r>
      <w:r>
        <w:t xml:space="preserve">nd cooperation of the companion </w:t>
      </w:r>
      <w:r w:rsidR="00673342">
        <w:t>departments</w:t>
      </w:r>
    </w:p>
    <w:p w:rsidR="00172FE4" w:rsidRDefault="00172FE4" w:rsidP="00172FE4"/>
    <w:p w:rsidR="001E43C4" w:rsidRDefault="00673342" w:rsidP="00172FE4">
      <w:r>
        <w:t>The Committee noted that the minor has already been approved by the Curriculum Committee and does not require a vote by the full faculty.  Nonetheless, discussion ensued about whether the distinctions of this particular minor call f</w:t>
      </w:r>
      <w:r w:rsidR="003F2E5B">
        <w:t>or further consideration</w:t>
      </w:r>
      <w:r>
        <w:t xml:space="preserve">.  One specific issue raised and discussed was the limitation of the minor to students </w:t>
      </w:r>
      <w:r w:rsidR="001E43C4">
        <w:t>working only within certain other related departments; CEPP is satisfied, however, that the explicit linking of Arts Administration to the fine arts follows widely accepted practices and expectations in the world outside of Skidmore, thereby justifying this policy.</w:t>
      </w:r>
    </w:p>
    <w:p w:rsidR="00673342" w:rsidRDefault="00673342" w:rsidP="00172FE4"/>
    <w:p w:rsidR="008B4CAC" w:rsidRDefault="001E43C4" w:rsidP="00172FE4">
      <w:r>
        <w:t>Ultimately, CEPP decided that its role is not to challenge further the creation of the AA minor, which has already been approved through due process, although CEPP may in the future undertake broader discussion</w:t>
      </w:r>
      <w:r w:rsidR="003F2E5B">
        <w:t>s</w:t>
      </w:r>
      <w:r>
        <w:t xml:space="preserve"> about whether consistency across minors—in structure and/or procedure—is desirable.</w:t>
      </w:r>
    </w:p>
    <w:p w:rsidR="008B4CAC" w:rsidRDefault="008B4CAC" w:rsidP="00172FE4"/>
    <w:p w:rsidR="00673342" w:rsidRPr="0066015E" w:rsidRDefault="00302863" w:rsidP="00172FE4">
      <w:r>
        <w:t xml:space="preserve">Michael </w:t>
      </w:r>
      <w:proofErr w:type="spellStart"/>
      <w:r>
        <w:t>Arnush</w:t>
      </w:r>
      <w:proofErr w:type="spellEnd"/>
      <w:r>
        <w:t xml:space="preserve"> alerted the committee</w:t>
      </w:r>
      <w:r w:rsidR="008B4CAC" w:rsidRPr="0066015E">
        <w:t xml:space="preserve"> that he and Tim Harper, in consultation with </w:t>
      </w:r>
      <w:r w:rsidR="0066015E" w:rsidRPr="0066015E">
        <w:t xml:space="preserve">Beau </w:t>
      </w:r>
      <w:proofErr w:type="spellStart"/>
      <w:r w:rsidR="0066015E" w:rsidRPr="0066015E">
        <w:t>Breslin</w:t>
      </w:r>
      <w:proofErr w:type="spellEnd"/>
      <w:r w:rsidR="0066015E" w:rsidRPr="0066015E">
        <w:t xml:space="preserve"> (interim </w:t>
      </w:r>
      <w:r w:rsidR="008B4CAC" w:rsidRPr="0066015E">
        <w:t>DOF</w:t>
      </w:r>
      <w:r w:rsidR="008066E6">
        <w:t xml:space="preserve">), plan to </w:t>
      </w:r>
      <w:r w:rsidR="0066015E" w:rsidRPr="0066015E">
        <w:t xml:space="preserve">discuss the proposed revision to </w:t>
      </w:r>
      <w:r w:rsidR="0066015E" w:rsidRPr="00302863">
        <w:t xml:space="preserve">the </w:t>
      </w:r>
      <w:r>
        <w:t>Cultural-</w:t>
      </w:r>
      <w:r w:rsidRPr="00302863">
        <w:t xml:space="preserve">Centered Inquiry requirements </w:t>
      </w:r>
      <w:r w:rsidR="0066015E" w:rsidRPr="00302863">
        <w:t>with department heads and program</w:t>
      </w:r>
      <w:r w:rsidR="008B4CAC" w:rsidRPr="00302863">
        <w:t xml:space="preserve"> chairs</w:t>
      </w:r>
      <w:r w:rsidR="008B4CAC" w:rsidRPr="0066015E">
        <w:t xml:space="preserve"> at the upcoming</w:t>
      </w:r>
      <w:r w:rsidR="0066015E" w:rsidRPr="0066015E">
        <w:t xml:space="preserve"> divis</w:t>
      </w:r>
      <w:r>
        <w:t>i</w:t>
      </w:r>
      <w:r w:rsidR="0066015E" w:rsidRPr="0066015E">
        <w:t>on</w:t>
      </w:r>
      <w:r>
        <w:t>al</w:t>
      </w:r>
      <w:r w:rsidR="0066015E" w:rsidRPr="0066015E">
        <w:t xml:space="preserve"> roundtables.</w:t>
      </w:r>
    </w:p>
    <w:p w:rsidR="001E43C4" w:rsidRDefault="001E43C4" w:rsidP="00172FE4"/>
    <w:p w:rsidR="003F2E5B" w:rsidRDefault="003F2E5B" w:rsidP="00172FE4">
      <w:r>
        <w:t>The meeting was adjourned at 9:34 a.m.</w:t>
      </w:r>
    </w:p>
    <w:p w:rsidR="003F2E5B" w:rsidRDefault="003F2E5B" w:rsidP="00172FE4"/>
    <w:p w:rsidR="003F2E5B" w:rsidRDefault="003F2E5B" w:rsidP="00172FE4">
      <w:r>
        <w:t>Respectfully submitted by Janet Casey</w:t>
      </w:r>
    </w:p>
    <w:p w:rsidR="001E43C4" w:rsidRDefault="001E43C4" w:rsidP="00172FE4"/>
    <w:p w:rsidR="00172FE4" w:rsidRPr="00172FE4" w:rsidRDefault="00172FE4" w:rsidP="00172FE4"/>
    <w:sectPr w:rsidR="00172FE4" w:rsidRPr="00172FE4" w:rsidSect="0078179A">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C213F"/>
    <w:multiLevelType w:val="hybridMultilevel"/>
    <w:tmpl w:val="30D23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compat/>
  <w:rsids>
    <w:rsidRoot w:val="00172FE4"/>
    <w:rsid w:val="0001753C"/>
    <w:rsid w:val="000337FE"/>
    <w:rsid w:val="000D6C32"/>
    <w:rsid w:val="00121336"/>
    <w:rsid w:val="00172FE4"/>
    <w:rsid w:val="001B23A7"/>
    <w:rsid w:val="001B4C5E"/>
    <w:rsid w:val="001E06B7"/>
    <w:rsid w:val="001E43C4"/>
    <w:rsid w:val="00214239"/>
    <w:rsid w:val="00223457"/>
    <w:rsid w:val="002276EA"/>
    <w:rsid w:val="00276BEE"/>
    <w:rsid w:val="002C0A69"/>
    <w:rsid w:val="00302863"/>
    <w:rsid w:val="00321F2F"/>
    <w:rsid w:val="0035738C"/>
    <w:rsid w:val="00366C39"/>
    <w:rsid w:val="00371DB4"/>
    <w:rsid w:val="00390F45"/>
    <w:rsid w:val="003C4BFC"/>
    <w:rsid w:val="003F2E5B"/>
    <w:rsid w:val="00406CE9"/>
    <w:rsid w:val="0042764E"/>
    <w:rsid w:val="004544EE"/>
    <w:rsid w:val="004A6E2E"/>
    <w:rsid w:val="005669E9"/>
    <w:rsid w:val="00570ED3"/>
    <w:rsid w:val="00620BB0"/>
    <w:rsid w:val="00621BE5"/>
    <w:rsid w:val="00642653"/>
    <w:rsid w:val="0066015E"/>
    <w:rsid w:val="00673342"/>
    <w:rsid w:val="0078179A"/>
    <w:rsid w:val="00792F49"/>
    <w:rsid w:val="008066E6"/>
    <w:rsid w:val="008646C3"/>
    <w:rsid w:val="00865B3F"/>
    <w:rsid w:val="008B4CAC"/>
    <w:rsid w:val="00902806"/>
    <w:rsid w:val="0095347F"/>
    <w:rsid w:val="00961B65"/>
    <w:rsid w:val="009E5ACC"/>
    <w:rsid w:val="009F4E5E"/>
    <w:rsid w:val="00A22312"/>
    <w:rsid w:val="00A63F1E"/>
    <w:rsid w:val="00A82325"/>
    <w:rsid w:val="00A930A1"/>
    <w:rsid w:val="00AB671B"/>
    <w:rsid w:val="00B2520A"/>
    <w:rsid w:val="00B9554A"/>
    <w:rsid w:val="00BC616E"/>
    <w:rsid w:val="00BD1D76"/>
    <w:rsid w:val="00BF3124"/>
    <w:rsid w:val="00C527CD"/>
    <w:rsid w:val="00C67B8F"/>
    <w:rsid w:val="00C81C81"/>
    <w:rsid w:val="00C941BB"/>
    <w:rsid w:val="00C94D39"/>
    <w:rsid w:val="00CF523E"/>
    <w:rsid w:val="00D81CFD"/>
    <w:rsid w:val="00D93B62"/>
    <w:rsid w:val="00D965FB"/>
    <w:rsid w:val="00E27C5C"/>
    <w:rsid w:val="00EB7AF0"/>
    <w:rsid w:val="00EC58B9"/>
    <w:rsid w:val="00EF0480"/>
    <w:rsid w:val="00F100F6"/>
    <w:rsid w:val="00FB55DF"/>
    <w:rsid w:val="00FB7495"/>
    <w:rsid w:val="00FE6657"/>
  </w:rsids>
  <m:mathPr>
    <m:mathFont m:val="Baskerville Old Fac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79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C0703"/>
    <w:rPr>
      <w:rFonts w:ascii="Lucida Grande" w:hAnsi="Lucida Grande"/>
      <w:sz w:val="18"/>
      <w:szCs w:val="18"/>
    </w:rPr>
  </w:style>
  <w:style w:type="character" w:customStyle="1" w:styleId="BalloonTextChar">
    <w:name w:val="Balloon Text Char"/>
    <w:basedOn w:val="DefaultParagraphFont"/>
    <w:link w:val="BalloonText"/>
    <w:uiPriority w:val="99"/>
    <w:semiHidden/>
    <w:rsid w:val="007C070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349</Words>
  <Characters>1991</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CEPP Meeting Minutes</vt:lpstr>
    </vt:vector>
  </TitlesOfParts>
  <Company>SKIDMORE COLLEGE</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CEPP Meeting Minutes</dc:title>
  <dc:creator>Janet</dc:creator>
  <cp:lastModifiedBy>CITS Department</cp:lastModifiedBy>
  <cp:revision>5</cp:revision>
  <dcterms:created xsi:type="dcterms:W3CDTF">2011-09-21T12:35:00Z</dcterms:created>
  <dcterms:modified xsi:type="dcterms:W3CDTF">2011-09-21T17:34:00Z</dcterms:modified>
</cp:coreProperties>
</file>