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BA" w:rsidRDefault="00D51DCB" w:rsidP="00D51DCB">
      <w:pPr>
        <w:jc w:val="center"/>
      </w:pPr>
      <w:bookmarkStart w:id="0" w:name="_GoBack"/>
      <w:bookmarkEnd w:id="0"/>
      <w:r>
        <w:t>Committee on Educational Policies and Planning</w:t>
      </w:r>
    </w:p>
    <w:p w:rsidR="00D51DCB" w:rsidRDefault="00D51DCB" w:rsidP="00D51DCB">
      <w:pPr>
        <w:jc w:val="center"/>
      </w:pPr>
      <w:r>
        <w:t>Minutes</w:t>
      </w:r>
    </w:p>
    <w:p w:rsidR="00D51DCB" w:rsidRDefault="00D51DCB" w:rsidP="00D51DCB">
      <w:pPr>
        <w:jc w:val="center"/>
      </w:pPr>
      <w:r>
        <w:t>20 February 2018</w:t>
      </w:r>
    </w:p>
    <w:p w:rsidR="00D51DCB" w:rsidRDefault="00D51DCB" w:rsidP="00D51DCB"/>
    <w:p w:rsidR="00D51DCB" w:rsidRDefault="00D51DCB" w:rsidP="00D51DCB">
      <w:r>
        <w:t>In attendance: Erica Bastress-Dukehart, Marta Brunner, Sarah Coker, Steve Ives, Henry Jaffe, Nick Junkerman, Crystal Moore, Janet Sorensen</w:t>
      </w:r>
    </w:p>
    <w:p w:rsidR="00D51DCB" w:rsidRDefault="00D51DCB" w:rsidP="00D51DCB"/>
    <w:p w:rsidR="00D51DCB" w:rsidRDefault="00D51DCB" w:rsidP="00D51DCB">
      <w:r>
        <w:t>Absent: Cerri Banks</w:t>
      </w:r>
    </w:p>
    <w:p w:rsidR="00D51DCB" w:rsidRDefault="00D51DCB" w:rsidP="00D51DCB"/>
    <w:p w:rsidR="00D51DCB" w:rsidRDefault="00D51DCB" w:rsidP="00D51DCB">
      <w:pPr>
        <w:pStyle w:val="ListParagraph"/>
        <w:numPr>
          <w:ilvl w:val="0"/>
          <w:numId w:val="1"/>
        </w:numPr>
      </w:pPr>
      <w:r>
        <w:t>The committee approved the minutes from 2/6/2018</w:t>
      </w:r>
    </w:p>
    <w:p w:rsidR="00D51DCB" w:rsidRDefault="00D51DCB" w:rsidP="00D51DCB">
      <w:pPr>
        <w:pStyle w:val="ListParagraph"/>
      </w:pPr>
    </w:p>
    <w:p w:rsidR="00D51DCB" w:rsidRDefault="00D51DCB" w:rsidP="00D51DCB">
      <w:pPr>
        <w:pStyle w:val="ListParagraph"/>
        <w:numPr>
          <w:ilvl w:val="0"/>
          <w:numId w:val="1"/>
        </w:numPr>
      </w:pPr>
      <w:r>
        <w:t xml:space="preserve">The committee spent the bulk of the meeting discussing the Chairs and Program Directors meeting that Marta Brunner attended where there were a multitude of questions regarding the In the Major requirements for the new general education curriculum. CEPP will hold a series of workshops in May to address the four required literacies: Information literacy, visual literacy, technology literacy, and oral literacy. </w:t>
      </w:r>
    </w:p>
    <w:p w:rsidR="00D51DCB" w:rsidRDefault="00D51DCB" w:rsidP="00D51DCB"/>
    <w:p w:rsidR="00D51DCB" w:rsidRDefault="00D51DCB" w:rsidP="00D51DCB">
      <w:pPr>
        <w:pStyle w:val="ListParagraph"/>
        <w:numPr>
          <w:ilvl w:val="0"/>
          <w:numId w:val="1"/>
        </w:numPr>
      </w:pPr>
      <w:r>
        <w:t>CEPP will discuss the other items on our agenda at our next meeting.</w:t>
      </w:r>
    </w:p>
    <w:p w:rsidR="00D51DCB" w:rsidRDefault="00D51DCB" w:rsidP="00D51DCB"/>
    <w:p w:rsidR="00D51DCB" w:rsidRDefault="00D51DCB" w:rsidP="00D51DCB"/>
    <w:p w:rsidR="00D51DCB" w:rsidRDefault="00D51DCB" w:rsidP="00D51DCB">
      <w:r>
        <w:t>Meeting was adjourned at 8:55am</w:t>
      </w:r>
    </w:p>
    <w:p w:rsidR="00D51DCB" w:rsidRDefault="00D51DCB" w:rsidP="00D51DCB">
      <w:r>
        <w:t>Respectfully submitted by Erica Bastress-Dukehart</w:t>
      </w:r>
    </w:p>
    <w:p w:rsidR="00D51DCB" w:rsidRDefault="00D51DCB" w:rsidP="00D51DCB"/>
    <w:sectPr w:rsidR="00D51DCB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D1DED"/>
    <w:multiLevelType w:val="hybridMultilevel"/>
    <w:tmpl w:val="B5BA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CB"/>
    <w:rsid w:val="00525617"/>
    <w:rsid w:val="00BC21BA"/>
    <w:rsid w:val="00D51DCB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6839F1-66A3-4BB7-A30A-D0E90D70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Marta Brunner</cp:lastModifiedBy>
  <cp:revision>2</cp:revision>
  <dcterms:created xsi:type="dcterms:W3CDTF">2018-02-27T13:07:00Z</dcterms:created>
  <dcterms:modified xsi:type="dcterms:W3CDTF">2018-02-27T13:07:00Z</dcterms:modified>
</cp:coreProperties>
</file>