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B9AE3" w14:textId="5A5AB718" w:rsidR="00681083" w:rsidRDefault="00681083">
      <w:r>
        <w:t xml:space="preserve">CEPP </w:t>
      </w:r>
      <w:r w:rsidR="008E6035">
        <w:t xml:space="preserve">Minutes </w:t>
      </w:r>
      <w:r w:rsidR="00814A57">
        <w:t>10/18</w:t>
      </w:r>
      <w:r>
        <w:t>/18</w:t>
      </w:r>
    </w:p>
    <w:p w14:paraId="19A1E49D" w14:textId="77777777" w:rsidR="00681083" w:rsidRDefault="00681083"/>
    <w:p w14:paraId="72CC0F1C" w14:textId="5490164B" w:rsidR="009C199A" w:rsidRDefault="008E6035">
      <w:r>
        <w:t xml:space="preserve">Scribe: </w:t>
      </w:r>
      <w:r w:rsidR="00814A57">
        <w:t>Feryaz Ocakli</w:t>
      </w:r>
    </w:p>
    <w:p w14:paraId="196C883B" w14:textId="77777777" w:rsidR="00681083" w:rsidRDefault="00681083"/>
    <w:p w14:paraId="73B2F800" w14:textId="77777777" w:rsidR="00681083" w:rsidRDefault="00681083">
      <w:r>
        <w:t>Attendees:</w:t>
      </w:r>
    </w:p>
    <w:p w14:paraId="33E11D86" w14:textId="38A8443B" w:rsidR="00681083" w:rsidRDefault="00681083">
      <w:r>
        <w:t>Crystal</w:t>
      </w:r>
      <w:r w:rsidR="008E6035">
        <w:t xml:space="preserve"> Moore</w:t>
      </w:r>
    </w:p>
    <w:p w14:paraId="5E366B87" w14:textId="12FE1640" w:rsidR="00681083" w:rsidRDefault="00681083">
      <w:r>
        <w:t>Marta</w:t>
      </w:r>
      <w:r w:rsidR="008E6035">
        <w:t xml:space="preserve"> Brunner</w:t>
      </w:r>
    </w:p>
    <w:p w14:paraId="698A58C1" w14:textId="35EA3B0B" w:rsidR="00681083" w:rsidRDefault="00681083">
      <w:r>
        <w:t>Feryaz</w:t>
      </w:r>
      <w:r w:rsidR="008E6035">
        <w:t xml:space="preserve"> </w:t>
      </w:r>
      <w:r w:rsidR="00814A57">
        <w:t>Ocakli</w:t>
      </w:r>
    </w:p>
    <w:p w14:paraId="4DB32B11" w14:textId="6D880A68" w:rsidR="008E6035" w:rsidRDefault="008E6035">
      <w:r>
        <w:t xml:space="preserve">Bina </w:t>
      </w:r>
      <w:proofErr w:type="spellStart"/>
      <w:r>
        <w:t>Gogineni</w:t>
      </w:r>
      <w:proofErr w:type="spellEnd"/>
    </w:p>
    <w:p w14:paraId="7B7BCA3D" w14:textId="18802B32" w:rsidR="00681083" w:rsidRDefault="00681083">
      <w:r>
        <w:t>Steve</w:t>
      </w:r>
      <w:r w:rsidR="008E6035">
        <w:t xml:space="preserve"> Ives</w:t>
      </w:r>
    </w:p>
    <w:p w14:paraId="570A761A" w14:textId="31C83A6B" w:rsidR="00681083" w:rsidRDefault="00681083">
      <w:r>
        <w:t>Riley</w:t>
      </w:r>
      <w:r w:rsidR="00A31246">
        <w:t xml:space="preserve"> </w:t>
      </w:r>
      <w:proofErr w:type="spellStart"/>
      <w:r w:rsidR="00A31246">
        <w:t>Fil</w:t>
      </w:r>
      <w:r w:rsidR="008E6035">
        <w:t>ister</w:t>
      </w:r>
      <w:proofErr w:type="spellEnd"/>
    </w:p>
    <w:p w14:paraId="4761ABAC" w14:textId="0E4A2E2B" w:rsidR="00681083" w:rsidRDefault="00681083">
      <w:r>
        <w:t>Michael</w:t>
      </w:r>
      <w:r w:rsidR="008E6035">
        <w:t xml:space="preserve"> Orr</w:t>
      </w:r>
    </w:p>
    <w:p w14:paraId="71E8F6FF" w14:textId="1BEC277A" w:rsidR="008E6035" w:rsidRDefault="008E6035"/>
    <w:p w14:paraId="0903B25D" w14:textId="77777777" w:rsidR="00681083" w:rsidRDefault="00681083"/>
    <w:p w14:paraId="095235CF" w14:textId="538635DB" w:rsidR="00681083" w:rsidRDefault="00691375" w:rsidP="00D13DC7">
      <w:pPr>
        <w:pStyle w:val="ListParagraph"/>
        <w:numPr>
          <w:ilvl w:val="0"/>
          <w:numId w:val="1"/>
        </w:numPr>
      </w:pPr>
      <w:r>
        <w:t>M</w:t>
      </w:r>
      <w:r w:rsidR="00681083">
        <w:t>inutes</w:t>
      </w:r>
      <w:r>
        <w:t xml:space="preserve"> from </w:t>
      </w:r>
      <w:r w:rsidR="00D13DC7">
        <w:t>10.11.18 were approved.</w:t>
      </w:r>
    </w:p>
    <w:p w14:paraId="627A2EF9" w14:textId="3B08A97F" w:rsidR="000E7D2F" w:rsidRDefault="000E7D2F" w:rsidP="00D13DC7">
      <w:pPr>
        <w:pStyle w:val="ListParagraph"/>
        <w:numPr>
          <w:ilvl w:val="0"/>
          <w:numId w:val="1"/>
        </w:numPr>
      </w:pPr>
      <w:r>
        <w:t xml:space="preserve">Updates: CEPP was asked by a faculty member to investigate minors on campus. We have no time </w:t>
      </w:r>
      <w:r w:rsidR="00D61017">
        <w:t xml:space="preserve">for this request </w:t>
      </w:r>
      <w:r>
        <w:t>this week, but we will return to this issue later.</w:t>
      </w:r>
    </w:p>
    <w:p w14:paraId="6F063E38" w14:textId="2FD00BB7" w:rsidR="000E7D2F" w:rsidRDefault="000E7D2F" w:rsidP="00D13DC7">
      <w:pPr>
        <w:pStyle w:val="ListParagraph"/>
        <w:numPr>
          <w:ilvl w:val="0"/>
          <w:numId w:val="1"/>
        </w:numPr>
      </w:pPr>
      <w:r>
        <w:t xml:space="preserve">Discussed two sub-committees: senior coda and bridge experience. Bridge experience sub-committee is now populated. The senior coda sub-committee still needs more members. </w:t>
      </w:r>
      <w:r w:rsidR="00745225">
        <w:t>These sub-committees are now refining the criteria, so we will not have further open fora once the sub-committees are done with their work. Discussed if we may include student members to these sub-committees. This will depend on whether students are available to serve.</w:t>
      </w:r>
    </w:p>
    <w:p w14:paraId="166BE0CC" w14:textId="77777777" w:rsidR="004E2BCD" w:rsidRDefault="004E2BCD" w:rsidP="004E2BCD">
      <w:pPr>
        <w:pStyle w:val="ListParagraph"/>
        <w:ind w:left="1080"/>
      </w:pPr>
    </w:p>
    <w:p w14:paraId="439BAD27" w14:textId="359D6C36" w:rsidR="004E2BCD" w:rsidRDefault="004E2BCD" w:rsidP="004E2BCD">
      <w:pPr>
        <w:pStyle w:val="ListParagraph"/>
        <w:ind w:left="1080"/>
      </w:pPr>
      <w:r>
        <w:t xml:space="preserve">We discussed an email </w:t>
      </w:r>
      <w:r w:rsidR="00D61017">
        <w:t>from</w:t>
      </w:r>
      <w:r>
        <w:t xml:space="preserve"> Ron Seyb regarding a sub-committee for </w:t>
      </w:r>
      <w:r w:rsidR="00D61017">
        <w:t xml:space="preserve">the </w:t>
      </w:r>
      <w:r>
        <w:t xml:space="preserve">language study requirement. The question concerns students who score sufficiently low on TOEFL, IELTS, or other relevant exams, </w:t>
      </w:r>
      <w:r w:rsidR="00F558AE">
        <w:t>and therefore</w:t>
      </w:r>
      <w:r>
        <w:t xml:space="preserve"> need to take </w:t>
      </w:r>
      <w:r w:rsidR="00F558AE">
        <w:t>an ELL course.</w:t>
      </w:r>
      <w:r>
        <w:t xml:space="preserve"> Would this fulfill the language study requirement? How do we determine who needs to take ELL? CEPP’s position is that students shouldn’t be required to take ELL instead of a world language. If a student who needs to improve their English skills would like to take ELL an</w:t>
      </w:r>
      <w:r w:rsidR="00D61017">
        <w:t>d have that course fulfill the language study requirement, this</w:t>
      </w:r>
      <w:r>
        <w:t xml:space="preserve"> would be appropriate. Yet, this cannot be self-selected, since we do not want students who are actually quite good at English to choose to do ELL in order to avoid taking a world language. Th</w:t>
      </w:r>
      <w:r w:rsidR="00D61017">
        <w:t xml:space="preserve">erefore, some of these exam results </w:t>
      </w:r>
      <w:r>
        <w:t xml:space="preserve">may be consulted. </w:t>
      </w:r>
    </w:p>
    <w:p w14:paraId="2A90E3C3" w14:textId="77777777" w:rsidR="00F558AE" w:rsidRDefault="00F558AE" w:rsidP="004E2BCD">
      <w:pPr>
        <w:pStyle w:val="ListParagraph"/>
        <w:ind w:left="1080"/>
      </w:pPr>
    </w:p>
    <w:p w14:paraId="137E76BA" w14:textId="43D2DF66" w:rsidR="00F558AE" w:rsidRDefault="00F558AE" w:rsidP="004E2BCD">
      <w:pPr>
        <w:pStyle w:val="ListParagraph"/>
        <w:ind w:left="1080"/>
      </w:pPr>
      <w:r>
        <w:t>One committee member suggested that in-class diagnostic tests that are conducted in some of the existing English courses may be useful for the purpose of determining who should take an ELL course. This would have to be coordinated with advising.</w:t>
      </w:r>
    </w:p>
    <w:p w14:paraId="3043AB60" w14:textId="77777777" w:rsidR="00CE6E9C" w:rsidRDefault="00CE6E9C" w:rsidP="004E2BCD">
      <w:pPr>
        <w:pStyle w:val="ListParagraph"/>
        <w:ind w:left="1080"/>
      </w:pPr>
    </w:p>
    <w:p w14:paraId="2F1245D6" w14:textId="787328F2" w:rsidR="00CE6E9C" w:rsidRDefault="00CE6E9C" w:rsidP="004E2BCD">
      <w:pPr>
        <w:pStyle w:val="ListParagraph"/>
        <w:ind w:left="1080"/>
      </w:pPr>
      <w:r>
        <w:t>Ron Seyb and Michael Marx already hav</w:t>
      </w:r>
      <w:r w:rsidR="00D61017">
        <w:t>e names who could populate the language s</w:t>
      </w:r>
      <w:r>
        <w:t>tudy</w:t>
      </w:r>
      <w:r w:rsidR="00D61017">
        <w:t xml:space="preserve"> requirement</w:t>
      </w:r>
      <w:r>
        <w:t xml:space="preserve"> sub-committee, but they would also like to include others who are interested.</w:t>
      </w:r>
    </w:p>
    <w:p w14:paraId="3EB79C46" w14:textId="0AABB6FD" w:rsidR="00176B33" w:rsidRDefault="00842123" w:rsidP="00176B33">
      <w:pPr>
        <w:pStyle w:val="ListParagraph"/>
        <w:numPr>
          <w:ilvl w:val="0"/>
          <w:numId w:val="1"/>
        </w:numPr>
      </w:pPr>
      <w:r>
        <w:t xml:space="preserve">Discussed a faculty question regarding the </w:t>
      </w:r>
      <w:r w:rsidR="00D61017">
        <w:t>“</w:t>
      </w:r>
      <w:r>
        <w:t>in the major</w:t>
      </w:r>
      <w:r w:rsidR="00D61017">
        <w:t>”</w:t>
      </w:r>
      <w:r>
        <w:t xml:space="preserve"> requirements. Does each department need to fulfil </w:t>
      </w:r>
      <w:r w:rsidR="00D61017">
        <w:t>every</w:t>
      </w:r>
      <w:r>
        <w:t xml:space="preserve"> </w:t>
      </w:r>
      <w:r w:rsidR="00D61017">
        <w:t>dimension of the</w:t>
      </w:r>
      <w:r>
        <w:t xml:space="preserve"> </w:t>
      </w:r>
      <w:r w:rsidR="00D61017">
        <w:t xml:space="preserve">five </w:t>
      </w:r>
      <w:r>
        <w:t>in the major requirement</w:t>
      </w:r>
      <w:r w:rsidR="00D61017">
        <w:t>s</w:t>
      </w:r>
      <w:r>
        <w:t xml:space="preserve">? Is </w:t>
      </w:r>
      <w:r>
        <w:lastRenderedPageBreak/>
        <w:t xml:space="preserve">it possible for a department to focus on covering some of the competencies, and not others? </w:t>
      </w:r>
      <w:r w:rsidR="00D61017">
        <w:t>CEPP’s position is that all</w:t>
      </w:r>
      <w:r>
        <w:t xml:space="preserve"> major</w:t>
      </w:r>
      <w:r w:rsidR="00D61017">
        <w:t>s need</w:t>
      </w:r>
      <w:r>
        <w:t xml:space="preserve"> to fulfill each of the five </w:t>
      </w:r>
      <w:r w:rsidR="00D61017">
        <w:t>“</w:t>
      </w:r>
      <w:r>
        <w:t>in the major</w:t>
      </w:r>
      <w:r w:rsidR="00D61017">
        <w:t>”</w:t>
      </w:r>
      <w:r>
        <w:t xml:space="preserve"> requirement</w:t>
      </w:r>
      <w:r w:rsidR="00D61017">
        <w:t>s</w:t>
      </w:r>
      <w:r>
        <w:t>. However, there will be flexibility in terms of which dimensions of the in the major requirements need to be fulfilled. A department may choose to focus on some of these dimensions,</w:t>
      </w:r>
      <w:r w:rsidR="00E3365F">
        <w:t xml:space="preserve"> a</w:t>
      </w:r>
      <w:r>
        <w:t xml:space="preserve">nd not others. This will be finalized by the departments </w:t>
      </w:r>
      <w:r w:rsidR="00E3365F">
        <w:t>through their assessment projects.</w:t>
      </w:r>
    </w:p>
    <w:p w14:paraId="42D6330B" w14:textId="77B088BE" w:rsidR="00E3365F" w:rsidRDefault="00176B33" w:rsidP="00176B33">
      <w:pPr>
        <w:pStyle w:val="ListParagraph"/>
        <w:numPr>
          <w:ilvl w:val="0"/>
          <w:numId w:val="1"/>
        </w:numPr>
      </w:pPr>
      <w:r>
        <w:t>Discussed the review of</w:t>
      </w:r>
      <w:r w:rsidRPr="00176B33">
        <w:t xml:space="preserve"> quantitative student evaluations of teaching</w:t>
      </w:r>
      <w:r>
        <w:t xml:space="preserve">. Bringing in outside experts as well as reconvening the CEPP committee that created the existing version were discussed. </w:t>
      </w:r>
    </w:p>
    <w:p w14:paraId="4A7AC74D" w14:textId="77777777" w:rsidR="00176B33" w:rsidRDefault="00176B33" w:rsidP="00176B33">
      <w:pPr>
        <w:pStyle w:val="ListParagraph"/>
        <w:ind w:left="1080"/>
      </w:pPr>
    </w:p>
    <w:p w14:paraId="633CAC90" w14:textId="14E42394" w:rsidR="00176B33" w:rsidRDefault="00176B33" w:rsidP="00176B33">
      <w:pPr>
        <w:pStyle w:val="ListParagraph"/>
        <w:ind w:left="1080"/>
      </w:pPr>
      <w:r>
        <w:t>We discussed meeting with the prior CEPP members who oversaw the creation of the existing quantitative evaluations.</w:t>
      </w:r>
      <w:r w:rsidR="005D0EF1">
        <w:t xml:space="preserve"> We will invite them to one of our weekly meetings to hear about the deliberations they had.</w:t>
      </w:r>
    </w:p>
    <w:p w14:paraId="0F35AF66" w14:textId="77777777" w:rsidR="005D0EF1" w:rsidRDefault="005D0EF1" w:rsidP="00176B33">
      <w:pPr>
        <w:pStyle w:val="ListParagraph"/>
        <w:ind w:left="1080"/>
      </w:pPr>
    </w:p>
    <w:p w14:paraId="179E3234" w14:textId="23A46A30" w:rsidR="00951EC5" w:rsidRDefault="00951EC5" w:rsidP="00176B33">
      <w:pPr>
        <w:pStyle w:val="ListParagraph"/>
        <w:ind w:left="1080"/>
      </w:pPr>
      <w:r>
        <w:t>We may also meet with faculty who were involved in institutional effectiveness.</w:t>
      </w:r>
    </w:p>
    <w:p w14:paraId="2AF8BE2C" w14:textId="77777777" w:rsidR="00951EC5" w:rsidRDefault="00951EC5" w:rsidP="00176B33">
      <w:pPr>
        <w:pStyle w:val="ListParagraph"/>
        <w:ind w:left="1080"/>
      </w:pPr>
    </w:p>
    <w:p w14:paraId="567E7D73" w14:textId="4D9F9B2A" w:rsidR="00772C62" w:rsidRDefault="00772C62" w:rsidP="00176B33">
      <w:pPr>
        <w:pStyle w:val="ListParagraph"/>
        <w:ind w:left="1080"/>
      </w:pPr>
      <w:r>
        <w:t>Meeting ended at 10:45 am.</w:t>
      </w:r>
      <w:bookmarkStart w:id="0" w:name="_GoBack"/>
      <w:bookmarkEnd w:id="0"/>
    </w:p>
    <w:sectPr w:rsidR="00772C62" w:rsidSect="00787AB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BC099" w14:textId="77777777" w:rsidR="00604E24" w:rsidRDefault="00604E24" w:rsidP="00935A75">
      <w:r>
        <w:separator/>
      </w:r>
    </w:p>
  </w:endnote>
  <w:endnote w:type="continuationSeparator" w:id="0">
    <w:p w14:paraId="1271ECDF" w14:textId="77777777" w:rsidR="00604E24" w:rsidRDefault="00604E24" w:rsidP="0093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0747" w14:textId="77777777" w:rsidR="00935A75" w:rsidRDefault="00935A75" w:rsidP="00DB6F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0CE66" w14:textId="77777777" w:rsidR="00935A75" w:rsidRDefault="00935A75" w:rsidP="00935A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B70C4" w14:textId="77777777" w:rsidR="00935A75" w:rsidRDefault="00935A75" w:rsidP="00DB6F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1017">
      <w:rPr>
        <w:rStyle w:val="PageNumber"/>
        <w:noProof/>
      </w:rPr>
      <w:t>2</w:t>
    </w:r>
    <w:r>
      <w:rPr>
        <w:rStyle w:val="PageNumber"/>
      </w:rPr>
      <w:fldChar w:fldCharType="end"/>
    </w:r>
  </w:p>
  <w:p w14:paraId="2B6054A1" w14:textId="77777777" w:rsidR="00935A75" w:rsidRDefault="00935A75" w:rsidP="00935A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FD3EC" w14:textId="77777777" w:rsidR="00604E24" w:rsidRDefault="00604E24" w:rsidP="00935A75">
      <w:r>
        <w:separator/>
      </w:r>
    </w:p>
  </w:footnote>
  <w:footnote w:type="continuationSeparator" w:id="0">
    <w:p w14:paraId="124B43E1" w14:textId="77777777" w:rsidR="00604E24" w:rsidRDefault="00604E24" w:rsidP="00935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C5E36"/>
    <w:multiLevelType w:val="hybridMultilevel"/>
    <w:tmpl w:val="7CA6911E"/>
    <w:lvl w:ilvl="0" w:tplc="5F829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83"/>
    <w:rsid w:val="000E7D2F"/>
    <w:rsid w:val="00176B33"/>
    <w:rsid w:val="0019599C"/>
    <w:rsid w:val="00223BD6"/>
    <w:rsid w:val="00242418"/>
    <w:rsid w:val="003A3927"/>
    <w:rsid w:val="003B11DB"/>
    <w:rsid w:val="004D2391"/>
    <w:rsid w:val="004E2BCD"/>
    <w:rsid w:val="0051136B"/>
    <w:rsid w:val="005437CF"/>
    <w:rsid w:val="005D0EF1"/>
    <w:rsid w:val="005D517A"/>
    <w:rsid w:val="00604E24"/>
    <w:rsid w:val="00681083"/>
    <w:rsid w:val="00691375"/>
    <w:rsid w:val="00745225"/>
    <w:rsid w:val="00772C62"/>
    <w:rsid w:val="00787AB9"/>
    <w:rsid w:val="00814A57"/>
    <w:rsid w:val="00842123"/>
    <w:rsid w:val="00865664"/>
    <w:rsid w:val="00886158"/>
    <w:rsid w:val="008E6035"/>
    <w:rsid w:val="008E67F4"/>
    <w:rsid w:val="00935A75"/>
    <w:rsid w:val="00951EC5"/>
    <w:rsid w:val="009F4B37"/>
    <w:rsid w:val="00A01880"/>
    <w:rsid w:val="00A23286"/>
    <w:rsid w:val="00A31246"/>
    <w:rsid w:val="00AE1866"/>
    <w:rsid w:val="00CD184B"/>
    <w:rsid w:val="00CE6E9C"/>
    <w:rsid w:val="00D13DC7"/>
    <w:rsid w:val="00D45C82"/>
    <w:rsid w:val="00D61017"/>
    <w:rsid w:val="00D77DAB"/>
    <w:rsid w:val="00E01E9E"/>
    <w:rsid w:val="00E3365F"/>
    <w:rsid w:val="00F53276"/>
    <w:rsid w:val="00F5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AF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083"/>
    <w:pPr>
      <w:ind w:left="720"/>
      <w:contextualSpacing/>
    </w:pPr>
  </w:style>
  <w:style w:type="paragraph" w:styleId="Footer">
    <w:name w:val="footer"/>
    <w:basedOn w:val="Normal"/>
    <w:link w:val="FooterChar"/>
    <w:uiPriority w:val="99"/>
    <w:unhideWhenUsed/>
    <w:rsid w:val="00935A75"/>
    <w:pPr>
      <w:tabs>
        <w:tab w:val="center" w:pos="4680"/>
        <w:tab w:val="right" w:pos="9360"/>
      </w:tabs>
    </w:pPr>
  </w:style>
  <w:style w:type="character" w:customStyle="1" w:styleId="FooterChar">
    <w:name w:val="Footer Char"/>
    <w:basedOn w:val="DefaultParagraphFont"/>
    <w:link w:val="Footer"/>
    <w:uiPriority w:val="99"/>
    <w:rsid w:val="00935A75"/>
  </w:style>
  <w:style w:type="character" w:styleId="PageNumber">
    <w:name w:val="page number"/>
    <w:basedOn w:val="DefaultParagraphFont"/>
    <w:uiPriority w:val="99"/>
    <w:semiHidden/>
    <w:unhideWhenUsed/>
    <w:rsid w:val="0093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Gogineni</dc:creator>
  <cp:keywords/>
  <dc:description/>
  <cp:lastModifiedBy>Feryaz Ocakli</cp:lastModifiedBy>
  <cp:revision>16</cp:revision>
  <dcterms:created xsi:type="dcterms:W3CDTF">2018-10-18T13:48:00Z</dcterms:created>
  <dcterms:modified xsi:type="dcterms:W3CDTF">2018-10-18T15:55:00Z</dcterms:modified>
</cp:coreProperties>
</file>