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9F" w:rsidRDefault="0043119F" w:rsidP="0043119F">
      <w:r>
        <w:t>CEPP Meeting</w:t>
      </w:r>
    </w:p>
    <w:p w:rsidR="0043119F" w:rsidRDefault="0043119F" w:rsidP="0043119F">
      <w:r>
        <w:t>September 18</w:t>
      </w:r>
      <w:r>
        <w:rPr>
          <w:vertAlign w:val="superscript"/>
        </w:rPr>
        <w:t>th</w:t>
      </w:r>
      <w:r>
        <w:t>, 2019</w:t>
      </w:r>
      <w:r>
        <w:br/>
        <w:t>Minutes</w:t>
      </w:r>
    </w:p>
    <w:p w:rsidR="0043119F" w:rsidRDefault="0043119F" w:rsidP="0043119F"/>
    <w:p w:rsidR="0043119F" w:rsidRDefault="0043119F" w:rsidP="0043119F">
      <w:r>
        <w:t xml:space="preserve">In Attendance: Andrew </w:t>
      </w:r>
      <w:proofErr w:type="spellStart"/>
      <w:r>
        <w:t>Bozio</w:t>
      </w:r>
      <w:proofErr w:type="spellEnd"/>
      <w:r>
        <w:t>, Peter Von Allmen, Feryaz Ocakli, Jina Mao</w:t>
      </w:r>
      <w:r w:rsidR="00EA59D1">
        <w:t xml:space="preserve"> (scribe)</w:t>
      </w:r>
      <w:r>
        <w:t>, Steve Ives, Riley Fil</w:t>
      </w:r>
      <w:r w:rsidR="00EA59D1">
        <w:t>ister, Michael Orr</w:t>
      </w:r>
    </w:p>
    <w:p w:rsidR="00EA5EAF" w:rsidRDefault="00EA5EAF"/>
    <w:p w:rsidR="0043119F" w:rsidRDefault="0043119F" w:rsidP="0043119F">
      <w:r>
        <w:t>Meeting Began at 2:3</w:t>
      </w:r>
      <w:r w:rsidR="00EA59D1">
        <w:t>0</w:t>
      </w:r>
      <w:r>
        <w:t xml:space="preserve"> pm.</w:t>
      </w:r>
    </w:p>
    <w:p w:rsidR="0043119F" w:rsidRDefault="0043119F" w:rsidP="00F8788C"/>
    <w:p w:rsidR="0043119F" w:rsidRPr="00F8788C" w:rsidRDefault="00F8788C" w:rsidP="0043119F">
      <w:pPr>
        <w:pStyle w:val="ListParagraph"/>
        <w:numPr>
          <w:ilvl w:val="0"/>
          <w:numId w:val="1"/>
        </w:numPr>
        <w:spacing w:after="160" w:line="256" w:lineRule="auto"/>
      </w:pPr>
      <w:r w:rsidRPr="00F8788C">
        <w:t>No updates to agenda</w:t>
      </w:r>
    </w:p>
    <w:p w:rsidR="0043119F" w:rsidRPr="00F8788C" w:rsidRDefault="0043119F" w:rsidP="0043119F">
      <w:pPr>
        <w:pStyle w:val="ListParagraph"/>
        <w:numPr>
          <w:ilvl w:val="0"/>
          <w:numId w:val="1"/>
        </w:numPr>
        <w:spacing w:after="160" w:line="256" w:lineRule="auto"/>
      </w:pPr>
      <w:r w:rsidRPr="00F8788C">
        <w:t>Updates to com</w:t>
      </w:r>
      <w:r w:rsidR="00EA59D1" w:rsidRPr="00F8788C">
        <w:t>m</w:t>
      </w:r>
      <w:r w:rsidRPr="00F8788C">
        <w:t xml:space="preserve">ittee </w:t>
      </w:r>
      <w:r w:rsidR="00F8788C" w:rsidRPr="00F8788C">
        <w:t>from the chair</w:t>
      </w:r>
    </w:p>
    <w:p w:rsidR="0043119F" w:rsidRPr="00F8788C" w:rsidRDefault="0043119F" w:rsidP="0043119F">
      <w:pPr>
        <w:pStyle w:val="ListParagraph"/>
        <w:numPr>
          <w:ilvl w:val="1"/>
          <w:numId w:val="1"/>
        </w:numPr>
        <w:spacing w:after="160" w:line="256" w:lineRule="auto"/>
      </w:pPr>
      <w:r w:rsidRPr="00F8788C">
        <w:t>ACOP approved the St. Lawrence University Kenya study abroad semester pr</w:t>
      </w:r>
      <w:bookmarkStart w:id="0" w:name="_GoBack"/>
      <w:bookmarkEnd w:id="0"/>
      <w:r w:rsidRPr="00F8788C">
        <w:t>ogram.</w:t>
      </w:r>
    </w:p>
    <w:p w:rsidR="00EA6A46" w:rsidRPr="00F8788C" w:rsidRDefault="0043119F" w:rsidP="0043119F">
      <w:pPr>
        <w:pStyle w:val="ListParagraph"/>
        <w:numPr>
          <w:ilvl w:val="1"/>
          <w:numId w:val="1"/>
        </w:numPr>
        <w:spacing w:after="160" w:line="256" w:lineRule="auto"/>
      </w:pPr>
      <w:r w:rsidRPr="00F8788C">
        <w:t>S</w:t>
      </w:r>
      <w:r w:rsidR="00F8788C" w:rsidRPr="00F8788C">
        <w:t>teve</w:t>
      </w:r>
      <w:r w:rsidRPr="00F8788C">
        <w:t xml:space="preserve"> Ives (Chair) met with communication and marketing on 9.13.19 re: CEPP website(s)</w:t>
      </w:r>
      <w:r w:rsidR="00EA59D1" w:rsidRPr="00F8788C">
        <w:t xml:space="preserve"> </w:t>
      </w:r>
    </w:p>
    <w:p w:rsidR="00F8788C" w:rsidRPr="00F8788C" w:rsidRDefault="00F8788C" w:rsidP="00EA6A46">
      <w:pPr>
        <w:spacing w:after="160" w:line="256" w:lineRule="auto"/>
      </w:pPr>
      <w:r w:rsidRPr="00F8788C">
        <w:t xml:space="preserve">The committee discussed the layout of the new General Education Curriculum webpage.  </w:t>
      </w:r>
      <w:r>
        <w:t xml:space="preserve">The webpage can be </w:t>
      </w:r>
      <w:r w:rsidR="0076342A">
        <w:t>accessed</w:t>
      </w:r>
      <w:r>
        <w:t xml:space="preserve"> from the ACADEMICS tab or from CEPP homepage. </w:t>
      </w:r>
      <w:r w:rsidRPr="00F8788C">
        <w:t>Here are some of the suggestions that were raised:</w:t>
      </w:r>
    </w:p>
    <w:p w:rsidR="00EA6A46" w:rsidRPr="00F8788C" w:rsidRDefault="00F8788C" w:rsidP="00F8788C">
      <w:pPr>
        <w:pStyle w:val="ListParagraph"/>
        <w:numPr>
          <w:ilvl w:val="0"/>
          <w:numId w:val="3"/>
        </w:numPr>
        <w:spacing w:after="160" w:line="256" w:lineRule="auto"/>
      </w:pPr>
      <w:r w:rsidRPr="00F8788C">
        <w:t xml:space="preserve">Change label </w:t>
      </w:r>
      <w:r w:rsidR="00EA6A46" w:rsidRPr="00F8788C">
        <w:t>“New criteria for faculty” to “Course approval criteria for faculty”</w:t>
      </w:r>
    </w:p>
    <w:p w:rsidR="00F8788C" w:rsidRPr="00F8788C" w:rsidRDefault="00F8788C" w:rsidP="00EA6A46">
      <w:pPr>
        <w:pStyle w:val="ListParagraph"/>
        <w:numPr>
          <w:ilvl w:val="0"/>
          <w:numId w:val="3"/>
        </w:numPr>
        <w:spacing w:after="160" w:line="256" w:lineRule="auto"/>
      </w:pPr>
      <w:r w:rsidRPr="00F8788C">
        <w:t>Rem</w:t>
      </w:r>
      <w:r w:rsidR="00EA6A46" w:rsidRPr="00F8788C">
        <w:t>ove the links to pdf fil</w:t>
      </w:r>
      <w:r w:rsidRPr="00F8788C">
        <w:t>es from the navigation panel</w:t>
      </w:r>
    </w:p>
    <w:p w:rsidR="00F8788C" w:rsidRPr="00F8788C" w:rsidRDefault="00F8788C" w:rsidP="00F8788C">
      <w:pPr>
        <w:pStyle w:val="ListParagraph"/>
        <w:numPr>
          <w:ilvl w:val="0"/>
          <w:numId w:val="3"/>
        </w:numPr>
        <w:spacing w:after="160" w:line="256" w:lineRule="auto"/>
      </w:pPr>
      <w:r w:rsidRPr="00F8788C">
        <w:t>A</w:t>
      </w:r>
      <w:r w:rsidR="00EA6A46" w:rsidRPr="00F8788C">
        <w:t xml:space="preserve"> new “resources for faculty” page</w:t>
      </w:r>
    </w:p>
    <w:p w:rsidR="00EA6A46" w:rsidRPr="005D5F21" w:rsidRDefault="00EA6A46" w:rsidP="00EA6A46">
      <w:pPr>
        <w:spacing w:after="160" w:line="256" w:lineRule="auto"/>
      </w:pPr>
      <w:r w:rsidRPr="005D5F21">
        <w:t xml:space="preserve">Steve </w:t>
      </w:r>
      <w:r w:rsidR="00F8788C" w:rsidRPr="005D5F21">
        <w:t xml:space="preserve">Ives (Chair) </w:t>
      </w:r>
      <w:r w:rsidRPr="005D5F21">
        <w:t xml:space="preserve">will talk with </w:t>
      </w:r>
      <w:r w:rsidR="00225B68">
        <w:t>communication and marketing further</w:t>
      </w:r>
      <w:r w:rsidRPr="005D5F21">
        <w:t xml:space="preserve"> about</w:t>
      </w:r>
      <w:r w:rsidR="00F8788C" w:rsidRPr="005D5F21">
        <w:t xml:space="preserve"> the</w:t>
      </w:r>
      <w:r w:rsidRPr="005D5F21">
        <w:t xml:space="preserve"> design of</w:t>
      </w:r>
      <w:r w:rsidR="00F8788C" w:rsidRPr="005D5F21">
        <w:t xml:space="preserve"> the</w:t>
      </w:r>
      <w:r w:rsidRPr="005D5F21">
        <w:t xml:space="preserve"> webpage</w:t>
      </w:r>
      <w:r w:rsidR="00F8788C" w:rsidRPr="005D5F21">
        <w:t>.</w:t>
      </w:r>
    </w:p>
    <w:p w:rsidR="00F8788C" w:rsidRPr="005D5F21" w:rsidRDefault="005D5F21" w:rsidP="00EA6A46">
      <w:pPr>
        <w:spacing w:after="160" w:line="256" w:lineRule="auto"/>
      </w:pPr>
      <w:r w:rsidRPr="005D5F21">
        <w:t>Also n</w:t>
      </w:r>
      <w:r w:rsidR="00F8788C" w:rsidRPr="005D5F21">
        <w:t>eed to involve</w:t>
      </w:r>
      <w:r w:rsidR="00EA6A46" w:rsidRPr="005D5F21">
        <w:t xml:space="preserve"> David De</w:t>
      </w:r>
      <w:r w:rsidR="00F8788C" w:rsidRPr="005D5F21">
        <w:t>C</w:t>
      </w:r>
      <w:r w:rsidR="00EA6A46" w:rsidRPr="005D5F21">
        <w:t xml:space="preserve">onno </w:t>
      </w:r>
      <w:r w:rsidR="00F8788C" w:rsidRPr="005D5F21">
        <w:t>in</w:t>
      </w:r>
      <w:r w:rsidR="00EA6A46" w:rsidRPr="005D5F21">
        <w:t xml:space="preserve"> the </w:t>
      </w:r>
      <w:r w:rsidR="00F8788C" w:rsidRPr="005D5F21">
        <w:t>discussion</w:t>
      </w:r>
      <w:r w:rsidRPr="005D5F21">
        <w:t xml:space="preserve"> of</w:t>
      </w:r>
    </w:p>
    <w:p w:rsidR="00EA6A46" w:rsidRPr="005D5F21" w:rsidRDefault="00F8788C" w:rsidP="00F8788C">
      <w:pPr>
        <w:pStyle w:val="ListParagraph"/>
        <w:numPr>
          <w:ilvl w:val="0"/>
          <w:numId w:val="4"/>
        </w:numPr>
        <w:spacing w:after="160" w:line="256" w:lineRule="auto"/>
      </w:pPr>
      <w:r w:rsidRPr="005D5F21">
        <w:t>L</w:t>
      </w:r>
      <w:r w:rsidR="00EA6A46" w:rsidRPr="005D5F21">
        <w:t>anding page for studen</w:t>
      </w:r>
      <w:r w:rsidR="005D5F21" w:rsidRPr="005D5F21">
        <w:t>ts under NEW or OLD curriculum</w:t>
      </w:r>
    </w:p>
    <w:p w:rsidR="00F8788C" w:rsidRPr="005D5F21" w:rsidRDefault="00225B68" w:rsidP="00F8788C">
      <w:pPr>
        <w:pStyle w:val="ListParagraph"/>
        <w:numPr>
          <w:ilvl w:val="0"/>
          <w:numId w:val="4"/>
        </w:numPr>
        <w:spacing w:after="160" w:line="256" w:lineRule="auto"/>
      </w:pPr>
      <w:r>
        <w:t>Resources for a</w:t>
      </w:r>
      <w:r w:rsidR="00F8788C" w:rsidRPr="005D5F21">
        <w:t>dvising</w:t>
      </w:r>
    </w:p>
    <w:p w:rsidR="00F8788C" w:rsidRPr="00F8788C" w:rsidRDefault="00F8788C" w:rsidP="00F8788C">
      <w:pPr>
        <w:pStyle w:val="ListParagraph"/>
        <w:spacing w:after="160" w:line="256" w:lineRule="auto"/>
        <w:rPr>
          <w:color w:val="FF0000"/>
        </w:rPr>
      </w:pPr>
    </w:p>
    <w:p w:rsidR="0043119F" w:rsidRPr="005D5F21" w:rsidRDefault="0043119F" w:rsidP="0043119F">
      <w:pPr>
        <w:pStyle w:val="ListParagraph"/>
        <w:numPr>
          <w:ilvl w:val="0"/>
          <w:numId w:val="1"/>
        </w:numPr>
        <w:spacing w:after="160" w:line="256" w:lineRule="auto"/>
      </w:pPr>
      <w:r w:rsidRPr="005D5F21">
        <w:t>Discuss</w:t>
      </w:r>
      <w:r w:rsidR="00F8788C" w:rsidRPr="005D5F21">
        <w:t>ed and a</w:t>
      </w:r>
      <w:r w:rsidRPr="005D5F21">
        <w:t>pprove</w:t>
      </w:r>
      <w:r w:rsidR="00F8788C" w:rsidRPr="005D5F21">
        <w:t>d m</w:t>
      </w:r>
      <w:r w:rsidRPr="005D5F21">
        <w:t>inutes (09.11.19)</w:t>
      </w:r>
    </w:p>
    <w:p w:rsidR="0043119F" w:rsidRPr="00762B57" w:rsidRDefault="0043119F" w:rsidP="0043119F">
      <w:pPr>
        <w:pStyle w:val="ListParagraph"/>
        <w:numPr>
          <w:ilvl w:val="0"/>
          <w:numId w:val="1"/>
        </w:numPr>
        <w:spacing w:after="160" w:line="256" w:lineRule="auto"/>
        <w:rPr>
          <w:rStyle w:val="Hyperlink"/>
          <w:color w:val="auto"/>
          <w:u w:val="none"/>
        </w:rPr>
      </w:pPr>
      <w:r w:rsidRPr="00762B57">
        <w:t xml:space="preserve">Continue work on student evaluations </w:t>
      </w:r>
      <w:r w:rsidR="00225B68" w:rsidRPr="00762B57">
        <w:t>(</w:t>
      </w:r>
      <w:r w:rsidRPr="00762B57">
        <w:t xml:space="preserve">report can be found </w:t>
      </w:r>
      <w:hyperlink r:id="rId5" w:history="1">
        <w:r w:rsidRPr="00762B57">
          <w:rPr>
            <w:rStyle w:val="Hyperlink"/>
            <w:color w:val="auto"/>
          </w:rPr>
          <w:t>here</w:t>
        </w:r>
      </w:hyperlink>
      <w:r w:rsidRPr="00762B57">
        <w:t xml:space="preserve"> and faculty survey </w:t>
      </w:r>
      <w:hyperlink r:id="rId6" w:history="1">
        <w:r w:rsidRPr="00762B57">
          <w:rPr>
            <w:rStyle w:val="Hyperlink"/>
            <w:color w:val="auto"/>
          </w:rPr>
          <w:t>here</w:t>
        </w:r>
      </w:hyperlink>
      <w:r w:rsidR="00225B68" w:rsidRPr="00762B57">
        <w:rPr>
          <w:rStyle w:val="Hyperlink"/>
          <w:color w:val="auto"/>
        </w:rPr>
        <w:t>)</w:t>
      </w:r>
    </w:p>
    <w:p w:rsidR="005D5F21" w:rsidRPr="00762B57" w:rsidRDefault="005D5F21" w:rsidP="009249AE">
      <w:pPr>
        <w:spacing w:after="160" w:line="256" w:lineRule="auto"/>
      </w:pPr>
      <w:r w:rsidRPr="00762B57">
        <w:t xml:space="preserve">The committee spent most of the meeting time discussing the student evaluation form and the faculty survey.  Here are some of the </w:t>
      </w:r>
      <w:r w:rsidR="00225B68" w:rsidRPr="00762B57">
        <w:t>topics</w:t>
      </w:r>
      <w:r w:rsidRPr="00762B57">
        <w:t xml:space="preserve"> that came up:</w:t>
      </w:r>
    </w:p>
    <w:p w:rsidR="005D5F21" w:rsidRPr="00762B57" w:rsidRDefault="005D5F21" w:rsidP="005D5F21">
      <w:pPr>
        <w:pStyle w:val="ListParagraph"/>
        <w:numPr>
          <w:ilvl w:val="0"/>
          <w:numId w:val="5"/>
        </w:numPr>
        <w:spacing w:after="160" w:line="256" w:lineRule="auto"/>
      </w:pPr>
      <w:r w:rsidRPr="00762B57">
        <w:t xml:space="preserve">How to help faculty better understand the results of the student evaluation form. </w:t>
      </w:r>
      <w:r w:rsidR="009249AE" w:rsidRPr="00762B57">
        <w:t xml:space="preserve">Suggestion of </w:t>
      </w:r>
      <w:r w:rsidRPr="00762B57">
        <w:t xml:space="preserve">holding a </w:t>
      </w:r>
      <w:r w:rsidR="009249AE" w:rsidRPr="00762B57">
        <w:t>ses</w:t>
      </w:r>
      <w:r w:rsidRPr="00762B57">
        <w:t xml:space="preserve">sion on basic statistics for faculty who want </w:t>
      </w:r>
      <w:r w:rsidR="009249AE" w:rsidRPr="00762B57">
        <w:t xml:space="preserve">to </w:t>
      </w:r>
      <w:r w:rsidRPr="00762B57">
        <w:t>learn</w:t>
      </w:r>
      <w:r w:rsidR="00225B68" w:rsidRPr="00762B57">
        <w:t xml:space="preserve"> was brought up.</w:t>
      </w:r>
    </w:p>
    <w:p w:rsidR="005245E4" w:rsidRPr="00762B57" w:rsidRDefault="005D5F21" w:rsidP="005D5F21">
      <w:pPr>
        <w:pStyle w:val="ListParagraph"/>
        <w:numPr>
          <w:ilvl w:val="0"/>
          <w:numId w:val="5"/>
        </w:numPr>
        <w:spacing w:after="160" w:line="256" w:lineRule="auto"/>
      </w:pPr>
      <w:r w:rsidRPr="00762B57">
        <w:t xml:space="preserve">Question of how to improve the </w:t>
      </w:r>
      <w:r w:rsidR="00225B68" w:rsidRPr="00762B57">
        <w:t>design of the student evaluation</w:t>
      </w:r>
      <w:r w:rsidRPr="00762B57">
        <w:t xml:space="preserve"> form. </w:t>
      </w:r>
      <w:r w:rsidR="00225B68" w:rsidRPr="00762B57">
        <w:t xml:space="preserve"> Discussed</w:t>
      </w:r>
      <w:r w:rsidRPr="00762B57">
        <w:t xml:space="preserve"> the</w:t>
      </w:r>
      <w:r w:rsidR="00225B68" w:rsidRPr="00762B57">
        <w:t xml:space="preserve"> potential</w:t>
      </w:r>
      <w:r w:rsidRPr="00762B57">
        <w:t xml:space="preserve"> value of redesigning the </w:t>
      </w:r>
      <w:r w:rsidR="00225B68" w:rsidRPr="00762B57">
        <w:t xml:space="preserve">form. For example, </w:t>
      </w:r>
      <w:r w:rsidRPr="00762B57">
        <w:t>adding questions to make the biases more explicit</w:t>
      </w:r>
      <w:r w:rsidR="00225B68" w:rsidRPr="00762B57">
        <w:t xml:space="preserve"> or</w:t>
      </w:r>
      <w:r w:rsidRPr="00762B57">
        <w:t xml:space="preserve"> raise students’ awareness of their own biases?</w:t>
      </w:r>
    </w:p>
    <w:p w:rsidR="005D5F21" w:rsidRPr="00762B57" w:rsidRDefault="005D5F21" w:rsidP="005D5F21">
      <w:pPr>
        <w:pStyle w:val="ListParagraph"/>
        <w:numPr>
          <w:ilvl w:val="0"/>
          <w:numId w:val="5"/>
        </w:numPr>
        <w:spacing w:after="160" w:line="256" w:lineRule="auto"/>
      </w:pPr>
      <w:r w:rsidRPr="00762B57">
        <w:t xml:space="preserve">There is general consensus that student opinion </w:t>
      </w:r>
      <w:r w:rsidR="005245E4" w:rsidRPr="00762B57">
        <w:t xml:space="preserve">is highly valued but </w:t>
      </w:r>
      <w:r w:rsidRPr="00762B57">
        <w:t xml:space="preserve">need to be leveled and bolstered. </w:t>
      </w:r>
      <w:r w:rsidR="005245E4" w:rsidRPr="00762B57">
        <w:t xml:space="preserve">Need to find better ways to administer the form.  For example, training </w:t>
      </w:r>
      <w:r w:rsidR="005245E4" w:rsidRPr="00762B57">
        <w:lastRenderedPageBreak/>
        <w:t>students on how to give feedback; Ask faculty to read the instructions before leaving the room; Improve the instructions to minimize biases;</w:t>
      </w:r>
      <w:r w:rsidR="0076342A">
        <w:t xml:space="preserve"> </w:t>
      </w:r>
      <w:r w:rsidR="005245E4" w:rsidRPr="00762B57">
        <w:t xml:space="preserve"> </w:t>
      </w:r>
    </w:p>
    <w:p w:rsidR="005245E4" w:rsidRPr="00762B57" w:rsidRDefault="005245E4" w:rsidP="005245E4">
      <w:pPr>
        <w:pStyle w:val="ListParagraph"/>
        <w:numPr>
          <w:ilvl w:val="0"/>
          <w:numId w:val="5"/>
        </w:numPr>
        <w:spacing w:after="160" w:line="256" w:lineRule="auto"/>
      </w:pPr>
      <w:r w:rsidRPr="00762B57">
        <w:t xml:space="preserve">Achieving a more holistic approach to </w:t>
      </w:r>
      <w:r w:rsidR="0076342A">
        <w:t xml:space="preserve">teaching </w:t>
      </w:r>
      <w:r w:rsidRPr="00762B57">
        <w:t xml:space="preserve">evaluation was also discussed. Suggestion of making the teaching statement required in the tenure package was raised. </w:t>
      </w:r>
    </w:p>
    <w:p w:rsidR="005245E4" w:rsidRPr="00762B57" w:rsidRDefault="005245E4" w:rsidP="00BD3691">
      <w:pPr>
        <w:pStyle w:val="ListParagraph"/>
        <w:numPr>
          <w:ilvl w:val="0"/>
          <w:numId w:val="5"/>
        </w:numPr>
        <w:spacing w:after="160" w:line="256" w:lineRule="auto"/>
      </w:pPr>
      <w:r w:rsidRPr="00762B57">
        <w:t xml:space="preserve">Under a more holistic approach, what does peer evaluation look like? What are the minimum standards? </w:t>
      </w:r>
      <w:r w:rsidR="0076342A">
        <w:t>The idea of e</w:t>
      </w:r>
      <w:r w:rsidRPr="00762B57">
        <w:t>xpanding peer evaluation from observation of classroom to evaluation of feed</w:t>
      </w:r>
      <w:r w:rsidR="0076342A">
        <w:t>back to students, syllabus, etc. was raised.</w:t>
      </w:r>
      <w:r w:rsidRPr="00762B57">
        <w:t xml:space="preserve">  </w:t>
      </w:r>
    </w:p>
    <w:p w:rsidR="00225B68" w:rsidRPr="00762B57" w:rsidRDefault="0076342A" w:rsidP="00225B68">
      <w:pPr>
        <w:pStyle w:val="ListParagraph"/>
        <w:numPr>
          <w:ilvl w:val="0"/>
          <w:numId w:val="5"/>
        </w:numPr>
        <w:spacing w:after="160" w:line="256" w:lineRule="auto"/>
      </w:pPr>
      <w:r>
        <w:t>N</w:t>
      </w:r>
      <w:r w:rsidR="005245E4" w:rsidRPr="00762B57">
        <w:t xml:space="preserve">eed to </w:t>
      </w:r>
      <w:r>
        <w:t xml:space="preserve">administer the evaluation form in a </w:t>
      </w:r>
      <w:r w:rsidR="005245E4" w:rsidRPr="00762B57">
        <w:t>better</w:t>
      </w:r>
      <w:r>
        <w:t xml:space="preserve"> way</w:t>
      </w:r>
      <w:r w:rsidR="005245E4" w:rsidRPr="00762B57">
        <w:t xml:space="preserve"> that minimizes</w:t>
      </w:r>
      <w:r w:rsidR="00225B68" w:rsidRPr="00762B57">
        <w:t xml:space="preserve"> </w:t>
      </w:r>
      <w:r w:rsidR="005245E4" w:rsidRPr="00762B57">
        <w:t>b</w:t>
      </w:r>
      <w:r w:rsidR="00225B68" w:rsidRPr="00762B57">
        <w:t>ias</w:t>
      </w:r>
      <w:r w:rsidR="005245E4" w:rsidRPr="00762B57">
        <w:t>es.</w:t>
      </w:r>
      <w:r w:rsidR="00225B68" w:rsidRPr="00762B57">
        <w:t xml:space="preserve"> </w:t>
      </w:r>
      <w:r w:rsidR="005245E4" w:rsidRPr="00762B57">
        <w:t xml:space="preserve">We also need to understand </w:t>
      </w:r>
      <w:r w:rsidR="00225B68" w:rsidRPr="00762B57">
        <w:t xml:space="preserve">what </w:t>
      </w:r>
      <w:r w:rsidR="005245E4" w:rsidRPr="00762B57">
        <w:t xml:space="preserve">the form </w:t>
      </w:r>
      <w:r>
        <w:t xml:space="preserve">is capable and not capable of </w:t>
      </w:r>
      <w:r w:rsidR="005245E4" w:rsidRPr="00762B57">
        <w:t>assess</w:t>
      </w:r>
      <w:r>
        <w:t>ing</w:t>
      </w:r>
      <w:r w:rsidR="005245E4" w:rsidRPr="00762B57">
        <w:t xml:space="preserve"> and how it is part of the holistic approach to teaching evaluation. </w:t>
      </w:r>
    </w:p>
    <w:p w:rsidR="0076342A" w:rsidRDefault="0076342A" w:rsidP="009249AE">
      <w:pPr>
        <w:spacing w:after="160" w:line="256" w:lineRule="auto"/>
      </w:pPr>
      <w:r>
        <w:t xml:space="preserve">Action items that came out of the discussion: </w:t>
      </w:r>
    </w:p>
    <w:p w:rsidR="005245E4" w:rsidRPr="00762B57" w:rsidRDefault="005245E4" w:rsidP="0076342A">
      <w:pPr>
        <w:pStyle w:val="ListParagraph"/>
        <w:numPr>
          <w:ilvl w:val="0"/>
          <w:numId w:val="6"/>
        </w:numPr>
        <w:spacing w:after="160" w:line="256" w:lineRule="auto"/>
      </w:pPr>
      <w:r w:rsidRPr="00762B57">
        <w:t xml:space="preserve">Hold a </w:t>
      </w:r>
      <w:r w:rsidR="002C3718" w:rsidRPr="00762B57">
        <w:t>C</w:t>
      </w:r>
      <w:r w:rsidRPr="00762B57">
        <w:t xml:space="preserve">ommittee of the Whole (with ATC and PC) to gather faculty input at faculty meeting. </w:t>
      </w:r>
    </w:p>
    <w:p w:rsidR="00653A3D" w:rsidRPr="00762B57" w:rsidRDefault="0076342A" w:rsidP="0076342A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Hold smaller </w:t>
      </w:r>
      <w:r w:rsidR="005245E4" w:rsidRPr="00762B57">
        <w:t xml:space="preserve">forums </w:t>
      </w:r>
      <w:r>
        <w:t xml:space="preserve">if needed </w:t>
      </w:r>
      <w:r w:rsidR="005245E4" w:rsidRPr="00762B57">
        <w:t>(e.g. hold a forum for untenured faculty)</w:t>
      </w:r>
      <w:r w:rsidR="00653A3D" w:rsidRPr="00762B57">
        <w:t xml:space="preserve"> </w:t>
      </w:r>
    </w:p>
    <w:p w:rsidR="00653A3D" w:rsidRPr="00762B57" w:rsidRDefault="00653A3D" w:rsidP="0076342A">
      <w:pPr>
        <w:pStyle w:val="ListParagraph"/>
        <w:numPr>
          <w:ilvl w:val="0"/>
          <w:numId w:val="6"/>
        </w:numPr>
        <w:spacing w:after="160" w:line="256" w:lineRule="auto"/>
      </w:pPr>
      <w:r w:rsidRPr="00762B57">
        <w:t xml:space="preserve">What’s the outcome of these efforts? </w:t>
      </w:r>
      <w:r w:rsidR="005245E4" w:rsidRPr="00762B57">
        <w:t>Changes to faculty handbook, ATC and PC operating code,</w:t>
      </w:r>
      <w:r w:rsidRPr="00762B57">
        <w:t xml:space="preserve"> </w:t>
      </w:r>
      <w:r w:rsidR="005245E4" w:rsidRPr="00762B57">
        <w:t xml:space="preserve">and </w:t>
      </w:r>
      <w:r w:rsidRPr="00762B57">
        <w:t>department chair and program directors</w:t>
      </w:r>
      <w:r w:rsidR="005245E4" w:rsidRPr="00762B57">
        <w:t xml:space="preserve"> procedures.</w:t>
      </w:r>
      <w:r w:rsidRPr="00762B57">
        <w:t xml:space="preserve"> </w:t>
      </w:r>
    </w:p>
    <w:p w:rsidR="00363A30" w:rsidRDefault="0076342A" w:rsidP="0076342A">
      <w:pPr>
        <w:pStyle w:val="ListParagraph"/>
        <w:numPr>
          <w:ilvl w:val="0"/>
          <w:numId w:val="6"/>
        </w:numPr>
        <w:spacing w:after="160" w:line="256" w:lineRule="auto"/>
      </w:pPr>
      <w:r>
        <w:t>After gather inputs, f</w:t>
      </w:r>
      <w:r w:rsidR="005245E4" w:rsidRPr="00762B57">
        <w:t>orm a w</w:t>
      </w:r>
      <w:r w:rsidR="00363A30" w:rsidRPr="00762B57">
        <w:t>o</w:t>
      </w:r>
      <w:r w:rsidR="00762B57" w:rsidRPr="00762B57">
        <w:t>rking group with CEPP, ATC,</w:t>
      </w:r>
      <w:r w:rsidR="005245E4" w:rsidRPr="00762B57">
        <w:t xml:space="preserve"> PC</w:t>
      </w:r>
      <w:r w:rsidR="00762B57" w:rsidRPr="00762B57">
        <w:t xml:space="preserve"> members</w:t>
      </w:r>
      <w:r w:rsidR="005245E4" w:rsidRPr="00762B57">
        <w:t xml:space="preserve"> to follow through on the recommendations</w:t>
      </w:r>
      <w:r w:rsidR="00762B57" w:rsidRPr="00762B57">
        <w:t>.</w:t>
      </w:r>
    </w:p>
    <w:p w:rsidR="0076342A" w:rsidRPr="00762B57" w:rsidRDefault="0076342A" w:rsidP="0076342A">
      <w:pPr>
        <w:pStyle w:val="ListParagraph"/>
        <w:spacing w:after="160" w:line="256" w:lineRule="auto"/>
      </w:pPr>
    </w:p>
    <w:p w:rsidR="005D5F21" w:rsidRDefault="005D5F21" w:rsidP="005D5F21">
      <w:pPr>
        <w:pStyle w:val="ListParagraph"/>
        <w:numPr>
          <w:ilvl w:val="0"/>
          <w:numId w:val="1"/>
        </w:numPr>
        <w:spacing w:after="160" w:line="256" w:lineRule="auto"/>
      </w:pPr>
      <w:r>
        <w:t>We are still waiting for updates regarding religious holidays from Parker Diggory. We will work on revising our policies on academic calendars and religious holiday observance.</w:t>
      </w:r>
    </w:p>
    <w:p w:rsidR="00225B68" w:rsidRDefault="00225B68" w:rsidP="0043119F">
      <w:pPr>
        <w:spacing w:after="160" w:line="256" w:lineRule="auto"/>
      </w:pPr>
    </w:p>
    <w:p w:rsidR="0043119F" w:rsidRDefault="00363A30" w:rsidP="0043119F">
      <w:pPr>
        <w:spacing w:after="160" w:line="256" w:lineRule="auto"/>
      </w:pPr>
      <w:r>
        <w:t>Meeting ended at 3:35</w:t>
      </w:r>
      <w:r w:rsidR="0043119F">
        <w:t xml:space="preserve"> pm.</w:t>
      </w:r>
    </w:p>
    <w:p w:rsidR="0043119F" w:rsidRDefault="0043119F" w:rsidP="0043119F">
      <w:r>
        <w:t>Respectfully Submitted</w:t>
      </w:r>
    </w:p>
    <w:p w:rsidR="0043119F" w:rsidRDefault="0043119F" w:rsidP="0043119F">
      <w:r>
        <w:t>Jina Mao</w:t>
      </w:r>
    </w:p>
    <w:p w:rsidR="0043119F" w:rsidRDefault="0043119F" w:rsidP="0043119F">
      <w:pPr>
        <w:spacing w:after="160" w:line="256" w:lineRule="auto"/>
      </w:pPr>
    </w:p>
    <w:sectPr w:rsidR="0043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E2B"/>
    <w:multiLevelType w:val="hybridMultilevel"/>
    <w:tmpl w:val="0A4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7527"/>
    <w:multiLevelType w:val="hybridMultilevel"/>
    <w:tmpl w:val="3322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78EC"/>
    <w:multiLevelType w:val="multilevel"/>
    <w:tmpl w:val="B456CF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162AAB"/>
    <w:multiLevelType w:val="hybridMultilevel"/>
    <w:tmpl w:val="2E90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0076"/>
    <w:multiLevelType w:val="hybridMultilevel"/>
    <w:tmpl w:val="BC2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3D"/>
    <w:rsid w:val="00224B61"/>
    <w:rsid w:val="00225B68"/>
    <w:rsid w:val="002C3718"/>
    <w:rsid w:val="00363A30"/>
    <w:rsid w:val="0043119F"/>
    <w:rsid w:val="004349B8"/>
    <w:rsid w:val="005245E4"/>
    <w:rsid w:val="005D5F21"/>
    <w:rsid w:val="00653A3D"/>
    <w:rsid w:val="00762B57"/>
    <w:rsid w:val="0076342A"/>
    <w:rsid w:val="007F2133"/>
    <w:rsid w:val="008F643D"/>
    <w:rsid w:val="009249AE"/>
    <w:rsid w:val="00D21C8B"/>
    <w:rsid w:val="00EA59D1"/>
    <w:rsid w:val="00EA5EAF"/>
    <w:rsid w:val="00EA6A46"/>
    <w:rsid w:val="00F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C226-1843-4ACC-8138-7D7B648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19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1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dmore.edu/cepp/documents/Faculty-qSET-survey-vertical-bars.pdf" TargetMode="External"/><Relationship Id="rId5" Type="http://schemas.openxmlformats.org/officeDocument/2006/relationships/hyperlink" Target="https://www.skidmore.edu/ir/course-evaluation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 Mao</dc:creator>
  <cp:keywords/>
  <dc:description/>
  <cp:lastModifiedBy>Stephen Ives</cp:lastModifiedBy>
  <cp:revision>2</cp:revision>
  <dcterms:created xsi:type="dcterms:W3CDTF">2019-09-24T16:26:00Z</dcterms:created>
  <dcterms:modified xsi:type="dcterms:W3CDTF">2019-09-24T16:26:00Z</dcterms:modified>
</cp:coreProperties>
</file>