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98C0" w14:textId="77777777" w:rsidR="00015F92" w:rsidRDefault="00015F92" w:rsidP="00015F92">
      <w:r>
        <w:t>CEPP Meeting</w:t>
      </w:r>
    </w:p>
    <w:p w14:paraId="7368CD65" w14:textId="2C95E81F" w:rsidR="00015F92" w:rsidRDefault="00015F92" w:rsidP="00015F92">
      <w:r>
        <w:t>September 25, 2019</w:t>
      </w:r>
      <w:r>
        <w:br/>
        <w:t>Minutes</w:t>
      </w:r>
    </w:p>
    <w:p w14:paraId="169C9F1E" w14:textId="77777777" w:rsidR="00015F92" w:rsidRDefault="00015F92" w:rsidP="00015F92"/>
    <w:p w14:paraId="11910C75" w14:textId="2A5E9C88" w:rsidR="00015F92" w:rsidRDefault="00015F92" w:rsidP="00015F92">
      <w:r>
        <w:t xml:space="preserve">In Attendance: Peter </w:t>
      </w:r>
      <w:r w:rsidR="00660C68">
        <w:t>v</w:t>
      </w:r>
      <w:r>
        <w:t xml:space="preserve">on Allmen, Andrew </w:t>
      </w:r>
      <w:proofErr w:type="spellStart"/>
      <w:r>
        <w:t>Bozio</w:t>
      </w:r>
      <w:proofErr w:type="spellEnd"/>
      <w:r>
        <w:t xml:space="preserve"> (scribe), Riley Filister, Steve Ives, </w:t>
      </w:r>
      <w:proofErr w:type="spellStart"/>
      <w:r>
        <w:t>Jina</w:t>
      </w:r>
      <w:proofErr w:type="spellEnd"/>
      <w:r>
        <w:t xml:space="preserve"> Mao, </w:t>
      </w:r>
      <w:proofErr w:type="spellStart"/>
      <w:r>
        <w:t>Feryaz</w:t>
      </w:r>
      <w:proofErr w:type="spellEnd"/>
      <w:r>
        <w:t xml:space="preserve"> </w:t>
      </w:r>
      <w:proofErr w:type="spellStart"/>
      <w:r>
        <w:t>Ocakli</w:t>
      </w:r>
      <w:proofErr w:type="spellEnd"/>
      <w:r>
        <w:t>, Michael Orr</w:t>
      </w:r>
      <w:r w:rsidR="00660C68">
        <w:t>, Pat Hilleren</w:t>
      </w:r>
    </w:p>
    <w:p w14:paraId="04978DB8" w14:textId="77777777" w:rsidR="00015F92" w:rsidRDefault="00015F92" w:rsidP="00015F92"/>
    <w:p w14:paraId="45247B93" w14:textId="39A8B221" w:rsidR="00015F92" w:rsidRDefault="00015F92" w:rsidP="00015F92">
      <w:r>
        <w:t>Meeting Began at 2:31 pm.</w:t>
      </w:r>
    </w:p>
    <w:p w14:paraId="23A584EE" w14:textId="77777777" w:rsidR="00015F92" w:rsidRDefault="00015F92" w:rsidP="00015F92"/>
    <w:p w14:paraId="1FE95FBA" w14:textId="35539919" w:rsidR="00015F92" w:rsidRDefault="00015F92" w:rsidP="00015F92">
      <w:pPr>
        <w:pStyle w:val="ListParagraph"/>
        <w:numPr>
          <w:ilvl w:val="0"/>
          <w:numId w:val="1"/>
        </w:numPr>
        <w:spacing w:after="160" w:line="256" w:lineRule="auto"/>
      </w:pPr>
      <w:r>
        <w:t xml:space="preserve">One tentative addition to the year’s agenda. </w:t>
      </w:r>
    </w:p>
    <w:p w14:paraId="446E4EE3" w14:textId="77777777" w:rsidR="00015F92" w:rsidRDefault="00015F92" w:rsidP="00015F92">
      <w:pPr>
        <w:pStyle w:val="ListParagraph"/>
        <w:numPr>
          <w:ilvl w:val="1"/>
          <w:numId w:val="1"/>
        </w:numPr>
        <w:spacing w:after="160" w:line="256" w:lineRule="auto"/>
      </w:pPr>
      <w:r>
        <w:t xml:space="preserve">We discussed certificate programs on campus (the desirability of establishing them, the precedent for doing so, and the accreditation issues that may arise if we were to do so). Steve Ives (Chair) promised to follow up with Ron Seyb and Eric </w:t>
      </w:r>
      <w:proofErr w:type="spellStart"/>
      <w:r>
        <w:t>Morser</w:t>
      </w:r>
      <w:proofErr w:type="spellEnd"/>
      <w:r>
        <w:t>.</w:t>
      </w:r>
    </w:p>
    <w:p w14:paraId="63251232" w14:textId="0ACBB869" w:rsidR="00015F92" w:rsidRPr="00F8788C" w:rsidRDefault="00015F92" w:rsidP="00015F92">
      <w:pPr>
        <w:pStyle w:val="ListParagraph"/>
        <w:spacing w:after="160" w:line="256" w:lineRule="auto"/>
      </w:pPr>
      <w:r>
        <w:t xml:space="preserve"> </w:t>
      </w:r>
    </w:p>
    <w:p w14:paraId="570A1E10" w14:textId="77777777" w:rsidR="00015F92" w:rsidRPr="00F8788C" w:rsidRDefault="00015F92" w:rsidP="00015F92">
      <w:pPr>
        <w:pStyle w:val="ListParagraph"/>
        <w:numPr>
          <w:ilvl w:val="0"/>
          <w:numId w:val="1"/>
        </w:numPr>
        <w:spacing w:after="160" w:line="256" w:lineRule="auto"/>
      </w:pPr>
      <w:r w:rsidRPr="00F8788C">
        <w:t>Updates to committee from the chair</w:t>
      </w:r>
    </w:p>
    <w:p w14:paraId="6CD96360" w14:textId="5D199AC7" w:rsidR="00015F92" w:rsidRDefault="00015F92" w:rsidP="00015F92">
      <w:pPr>
        <w:pStyle w:val="ListParagraph"/>
        <w:numPr>
          <w:ilvl w:val="1"/>
          <w:numId w:val="1"/>
        </w:numPr>
        <w:spacing w:after="160" w:line="256" w:lineRule="auto"/>
      </w:pPr>
      <w:r>
        <w:t>We are still waiting for updates regarding religious holidays from Parker Diggory. We will work on revising our policies on academic calendars and religious holiday observance once we have those updates.</w:t>
      </w:r>
    </w:p>
    <w:p w14:paraId="2F0F857A" w14:textId="263D34B2" w:rsidR="00015F92" w:rsidRDefault="00015F92" w:rsidP="00015F92">
      <w:pPr>
        <w:pStyle w:val="ListParagraph"/>
        <w:numPr>
          <w:ilvl w:val="1"/>
          <w:numId w:val="6"/>
        </w:numPr>
        <w:spacing w:after="160" w:line="259" w:lineRule="auto"/>
      </w:pPr>
      <w:r>
        <w:t xml:space="preserve">Ives also followed up with L. Greenholtz (IPPC subcommittee) regarding </w:t>
      </w:r>
      <w:proofErr w:type="spellStart"/>
      <w:r>
        <w:t>Jordana</w:t>
      </w:r>
      <w:proofErr w:type="spellEnd"/>
      <w:r>
        <w:t xml:space="preserve"> </w:t>
      </w:r>
      <w:proofErr w:type="spellStart"/>
      <w:r>
        <w:t>Dym’s</w:t>
      </w:r>
      <w:proofErr w:type="spellEnd"/>
      <w:r>
        <w:t xml:space="preserve"> email on teaching spaces.</w:t>
      </w:r>
    </w:p>
    <w:p w14:paraId="67F98D25" w14:textId="77777777" w:rsidR="00015F92" w:rsidRDefault="00015F92" w:rsidP="00015F92">
      <w:pPr>
        <w:pStyle w:val="ListParagraph"/>
        <w:spacing w:after="160" w:line="259" w:lineRule="auto"/>
      </w:pPr>
    </w:p>
    <w:p w14:paraId="2BE9C751" w14:textId="43DE30EE" w:rsidR="00015F92" w:rsidRDefault="00015F92" w:rsidP="00015F92">
      <w:pPr>
        <w:pStyle w:val="ListParagraph"/>
        <w:numPr>
          <w:ilvl w:val="0"/>
          <w:numId w:val="6"/>
        </w:numPr>
        <w:spacing w:after="160" w:line="259" w:lineRule="auto"/>
      </w:pPr>
      <w:r>
        <w:t>Discussed and Approved Minutes (09.18.19)</w:t>
      </w:r>
    </w:p>
    <w:p w14:paraId="3A53AE3E" w14:textId="638ACE26" w:rsidR="00015F92" w:rsidRDefault="00015F92" w:rsidP="00015F92">
      <w:pPr>
        <w:pStyle w:val="ListParagraph"/>
        <w:numPr>
          <w:ilvl w:val="1"/>
          <w:numId w:val="1"/>
        </w:numPr>
        <w:spacing w:after="160" w:line="256" w:lineRule="auto"/>
      </w:pPr>
      <w:r>
        <w:t>Ives promised to follow up with Dave De</w:t>
      </w:r>
      <w:r w:rsidR="00660C68">
        <w:t>C</w:t>
      </w:r>
      <w:bookmarkStart w:id="0" w:name="_GoBack"/>
      <w:bookmarkEnd w:id="0"/>
      <w:r>
        <w:t>onno about the website and the new curriculum. Dave has promised that the Degree Audit will automatically update to reflect the appropriate curriculum for the individual student.</w:t>
      </w:r>
    </w:p>
    <w:p w14:paraId="427B8F1E" w14:textId="6D39B606" w:rsidR="00015F92" w:rsidRDefault="00015F92" w:rsidP="00015F92">
      <w:pPr>
        <w:pStyle w:val="ListParagraph"/>
        <w:numPr>
          <w:ilvl w:val="1"/>
          <w:numId w:val="1"/>
        </w:numPr>
        <w:spacing w:after="160" w:line="256" w:lineRule="auto"/>
      </w:pPr>
      <w:r>
        <w:t xml:space="preserve">This led to a broader discussion about the new curriculum, particularly the Bridge Experience. </w:t>
      </w:r>
    </w:p>
    <w:p w14:paraId="5A0900A2" w14:textId="0CE030A0" w:rsidR="00015F92" w:rsidRDefault="00015F92" w:rsidP="00015F92">
      <w:pPr>
        <w:pStyle w:val="ListParagraph"/>
        <w:numPr>
          <w:ilvl w:val="1"/>
          <w:numId w:val="1"/>
        </w:numPr>
        <w:spacing w:after="160" w:line="256" w:lineRule="auto"/>
      </w:pPr>
      <w:r>
        <w:t>Minutes were then approved.</w:t>
      </w:r>
    </w:p>
    <w:p w14:paraId="0FB63116" w14:textId="77777777" w:rsidR="00015F92" w:rsidRDefault="00015F92" w:rsidP="00015F92">
      <w:pPr>
        <w:pStyle w:val="ListParagraph"/>
        <w:spacing w:after="160" w:line="256" w:lineRule="auto"/>
      </w:pPr>
    </w:p>
    <w:p w14:paraId="3716085C" w14:textId="7426AB83" w:rsidR="00015F92" w:rsidRPr="00015F92" w:rsidRDefault="00015F92" w:rsidP="00015F92">
      <w:pPr>
        <w:pStyle w:val="ListParagraph"/>
        <w:numPr>
          <w:ilvl w:val="0"/>
          <w:numId w:val="1"/>
        </w:numPr>
        <w:spacing w:after="160" w:line="259" w:lineRule="auto"/>
        <w:rPr>
          <w:rStyle w:val="Hyperlink"/>
          <w:color w:val="auto"/>
          <w:u w:val="none"/>
        </w:rPr>
      </w:pPr>
      <w:r>
        <w:t>Continued work on student evaluations report and faculty survey</w:t>
      </w:r>
    </w:p>
    <w:p w14:paraId="2E68FDDF" w14:textId="2BFCE335" w:rsidR="00015F92" w:rsidRDefault="00015F92" w:rsidP="00015F92">
      <w:pPr>
        <w:pStyle w:val="ListParagraph"/>
        <w:numPr>
          <w:ilvl w:val="1"/>
          <w:numId w:val="1"/>
        </w:numPr>
        <w:spacing w:after="160" w:line="259" w:lineRule="auto"/>
      </w:pPr>
      <w:r>
        <w:t>Ives reported that he has followed up with the chairs of FEC, ATC, and PC</w:t>
      </w:r>
      <w:r w:rsidR="005C45D5">
        <w:t xml:space="preserve"> </w:t>
      </w:r>
      <w:r>
        <w:t xml:space="preserve">and </w:t>
      </w:r>
      <w:r w:rsidR="005C45D5">
        <w:t xml:space="preserve">that </w:t>
      </w:r>
      <w:r>
        <w:t>they are in support of establishing a working group. There is also interest in establishing a faculty interest group, and CEPP discussed the possible function and composition of the faculty interest group, as well as its relation to the working group.</w:t>
      </w:r>
    </w:p>
    <w:p w14:paraId="7D16A20E" w14:textId="71A3394F" w:rsidR="00015F92" w:rsidRDefault="00015F92" w:rsidP="00015F92">
      <w:pPr>
        <w:pStyle w:val="ListParagraph"/>
        <w:numPr>
          <w:ilvl w:val="1"/>
          <w:numId w:val="1"/>
        </w:numPr>
        <w:spacing w:after="160" w:line="259" w:lineRule="auto"/>
      </w:pPr>
      <w:r>
        <w:t xml:space="preserve">The discussion then shifted to the plan for the Committee of the Whole, which included a consideration of students’ views of evaluations as an opportunity to provide feedback to instructors. </w:t>
      </w:r>
      <w:r w:rsidR="00EE6BD0">
        <w:t xml:space="preserve">CEPP hopes that the instructions to students </w:t>
      </w:r>
      <w:r w:rsidR="005C45D5">
        <w:t xml:space="preserve">will </w:t>
      </w:r>
      <w:r w:rsidR="00EE6BD0">
        <w:t>become clearer as to the significance and the function of the evaluations</w:t>
      </w:r>
      <w:r w:rsidR="005C45D5">
        <w:t xml:space="preserve">, as well as </w:t>
      </w:r>
      <w:r w:rsidR="00EE6BD0">
        <w:t>more effective in countering bias.</w:t>
      </w:r>
    </w:p>
    <w:p w14:paraId="7FB87B94" w14:textId="577C838D" w:rsidR="00EE6BD0" w:rsidRDefault="00EE6BD0" w:rsidP="00015F92">
      <w:pPr>
        <w:pStyle w:val="ListParagraph"/>
        <w:numPr>
          <w:ilvl w:val="1"/>
          <w:numId w:val="1"/>
        </w:numPr>
        <w:spacing w:after="160" w:line="259" w:lineRule="auto"/>
      </w:pPr>
      <w:r>
        <w:lastRenderedPageBreak/>
        <w:t xml:space="preserve">The possibility of surveying students or inviting them to join the faculty interest group was also discussed, and CEPP </w:t>
      </w:r>
      <w:r w:rsidR="005C45D5">
        <w:t>resolved</w:t>
      </w:r>
      <w:r>
        <w:t xml:space="preserve"> to let the faculty interest group and/or the working group decide the best course of action.</w:t>
      </w:r>
    </w:p>
    <w:p w14:paraId="03A9C35F" w14:textId="27CF47FF" w:rsidR="00EE6BD0" w:rsidRDefault="00EE6BD0" w:rsidP="00015F92">
      <w:pPr>
        <w:pStyle w:val="ListParagraph"/>
        <w:numPr>
          <w:ilvl w:val="1"/>
          <w:numId w:val="1"/>
        </w:numPr>
        <w:spacing w:after="160" w:line="259" w:lineRule="auto"/>
      </w:pPr>
      <w:r>
        <w:t>CEPP discussed the possibility of hosting a forum to discuss the report but decided to include a question about this in the Committee of the Whole.</w:t>
      </w:r>
    </w:p>
    <w:p w14:paraId="0BF8CA10" w14:textId="0E244157" w:rsidR="00015F92" w:rsidRDefault="00EE6BD0" w:rsidP="00EE6BD0">
      <w:pPr>
        <w:pStyle w:val="ListParagraph"/>
        <w:numPr>
          <w:ilvl w:val="1"/>
          <w:numId w:val="1"/>
        </w:numPr>
        <w:spacing w:after="160" w:line="259" w:lineRule="auto"/>
      </w:pPr>
      <w:r>
        <w:t xml:space="preserve">Finally, CEPP agreed that it would send the report, the results of the survey, and a list of possible questions for the Committee of the Whole to the faculty before the </w:t>
      </w:r>
      <w:r w:rsidR="005C45D5">
        <w:t xml:space="preserve">October </w:t>
      </w:r>
      <w:r>
        <w:t>meeting.</w:t>
      </w:r>
    </w:p>
    <w:p w14:paraId="626C6F5F" w14:textId="333FE8CF" w:rsidR="00015F92" w:rsidRDefault="00015F92" w:rsidP="00015F92">
      <w:pPr>
        <w:spacing w:after="160" w:line="256" w:lineRule="auto"/>
      </w:pPr>
      <w:r>
        <w:t>Meeting ended at 3:3</w:t>
      </w:r>
      <w:r w:rsidR="00EE6BD0">
        <w:t>4</w:t>
      </w:r>
      <w:r>
        <w:t xml:space="preserve"> pm.</w:t>
      </w:r>
    </w:p>
    <w:p w14:paraId="74F98C1D" w14:textId="77777777" w:rsidR="00015F92" w:rsidRDefault="00015F92" w:rsidP="00015F92">
      <w:r>
        <w:t>Respectfully Submitted</w:t>
      </w:r>
    </w:p>
    <w:p w14:paraId="2481375D" w14:textId="65C0CDA6" w:rsidR="00015F92" w:rsidRDefault="00015F92" w:rsidP="00015F92">
      <w:r>
        <w:t xml:space="preserve">Andrew </w:t>
      </w:r>
      <w:proofErr w:type="spellStart"/>
      <w:r>
        <w:t>Bozio</w:t>
      </w:r>
      <w:proofErr w:type="spellEnd"/>
    </w:p>
    <w:p w14:paraId="0C35A3F5" w14:textId="77777777" w:rsidR="00015F92" w:rsidRDefault="00015F92" w:rsidP="00015F92">
      <w:pPr>
        <w:spacing w:after="160" w:line="256" w:lineRule="auto"/>
      </w:pPr>
    </w:p>
    <w:p w14:paraId="26B2F574" w14:textId="77777777" w:rsidR="00947A0E" w:rsidRDefault="00947A0E"/>
    <w:sectPr w:rsidR="00947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F1E2B"/>
    <w:multiLevelType w:val="hybridMultilevel"/>
    <w:tmpl w:val="0A4C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07527"/>
    <w:multiLevelType w:val="hybridMultilevel"/>
    <w:tmpl w:val="3322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62AAB"/>
    <w:multiLevelType w:val="hybridMultilevel"/>
    <w:tmpl w:val="2E90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A0076"/>
    <w:multiLevelType w:val="hybridMultilevel"/>
    <w:tmpl w:val="BC2A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77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92"/>
    <w:rsid w:val="00015F92"/>
    <w:rsid w:val="005C45D5"/>
    <w:rsid w:val="00660C68"/>
    <w:rsid w:val="00690187"/>
    <w:rsid w:val="0089077B"/>
    <w:rsid w:val="00947A0E"/>
    <w:rsid w:val="00EE6BD0"/>
    <w:rsid w:val="00FB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1BA6"/>
  <w15:chartTrackingRefBased/>
  <w15:docId w15:val="{982867E2-C0B6-9F44-B0E8-3C1F423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92"/>
    <w:pPr>
      <w:ind w:left="720"/>
      <w:contextualSpacing/>
    </w:pPr>
  </w:style>
  <w:style w:type="character" w:styleId="Hyperlink">
    <w:name w:val="Hyperlink"/>
    <w:basedOn w:val="DefaultParagraphFont"/>
    <w:uiPriority w:val="99"/>
    <w:unhideWhenUsed/>
    <w:rsid w:val="00015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Bozio</dc:creator>
  <cp:keywords/>
  <dc:description/>
  <cp:lastModifiedBy>Stephen Ives</cp:lastModifiedBy>
  <cp:revision>3</cp:revision>
  <dcterms:created xsi:type="dcterms:W3CDTF">2019-10-01T21:48:00Z</dcterms:created>
  <dcterms:modified xsi:type="dcterms:W3CDTF">2019-10-02T18:32:00Z</dcterms:modified>
</cp:coreProperties>
</file>