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2A" w:rsidRDefault="00DD7493" w:rsidP="003F75AE">
      <w:pPr>
        <w:jc w:val="center"/>
      </w:pPr>
      <w:r>
        <w:t xml:space="preserve">CEPP </w:t>
      </w:r>
      <w:r w:rsidR="003F75AE">
        <w:t xml:space="preserve">Meeting </w:t>
      </w:r>
      <w:r w:rsidR="00AB3F5A">
        <w:t>Minutes</w:t>
      </w:r>
    </w:p>
    <w:p w:rsidR="004E5F1A" w:rsidRDefault="006E0B7E" w:rsidP="003F75AE">
      <w:pPr>
        <w:jc w:val="center"/>
      </w:pPr>
      <w:r>
        <w:t>0</w:t>
      </w:r>
      <w:r w:rsidR="0034419F">
        <w:t>2</w:t>
      </w:r>
      <w:r w:rsidR="004854FC">
        <w:t>.</w:t>
      </w:r>
      <w:r w:rsidR="0034419F">
        <w:t>03</w:t>
      </w:r>
      <w:r w:rsidR="004E5F1A">
        <w:t>.20</w:t>
      </w:r>
      <w:r>
        <w:t>20</w:t>
      </w:r>
    </w:p>
    <w:p w:rsidR="00FB58B5" w:rsidRDefault="006E0B7E" w:rsidP="003F75AE">
      <w:pPr>
        <w:jc w:val="center"/>
      </w:pPr>
      <w:r>
        <w:t>Library</w:t>
      </w:r>
      <w:r w:rsidR="00FB58B5">
        <w:t xml:space="preserve"> Conference Room </w:t>
      </w:r>
      <w:r>
        <w:t xml:space="preserve">#417 </w:t>
      </w:r>
    </w:p>
    <w:p w:rsidR="007A12D2" w:rsidRDefault="00DD7493">
      <w:r>
        <w:t>Attendees:</w:t>
      </w:r>
      <w:r w:rsidR="003F75AE">
        <w:t xml:space="preserve"> Andrew Bozio, Pat Hilleren, Steve Ives, Feryaz Ocakli, Peter von Allmen, </w:t>
      </w:r>
      <w:r w:rsidR="00CD5962" w:rsidRPr="003B128A">
        <w:t>Michael</w:t>
      </w:r>
      <w:r w:rsidR="00CD5962">
        <w:t xml:space="preserve"> Orr, </w:t>
      </w:r>
      <w:r w:rsidR="00DB34DB">
        <w:t>Riley Filister</w:t>
      </w:r>
      <w:r w:rsidR="0034419F">
        <w:t>, Cerri Banks, Rach</w:t>
      </w:r>
      <w:r w:rsidR="00533F5A">
        <w:t>a</w:t>
      </w:r>
      <w:r w:rsidR="0034419F">
        <w:t xml:space="preserve">el </w:t>
      </w:r>
      <w:r w:rsidR="0034419F" w:rsidRPr="003B128A">
        <w:t>Borthwick</w:t>
      </w:r>
      <w:r w:rsidR="003B128A" w:rsidRPr="003B128A">
        <w:t>, Jina Mao</w:t>
      </w:r>
    </w:p>
    <w:p w:rsidR="007A12D2" w:rsidRPr="003B128A" w:rsidRDefault="007A12D2">
      <w:r>
        <w:t>Scribe: Feryaz Ocakli</w:t>
      </w:r>
    </w:p>
    <w:p w:rsidR="00AB3F5A" w:rsidRDefault="00AB3F5A" w:rsidP="00DD7493">
      <w:r>
        <w:t>Meeting started at 10:1</w:t>
      </w:r>
      <w:r w:rsidR="003B128A">
        <w:t xml:space="preserve">6 </w:t>
      </w:r>
      <w:r>
        <w:t>am</w:t>
      </w:r>
      <w:r w:rsidR="003B128A">
        <w:t>.</w:t>
      </w:r>
    </w:p>
    <w:p w:rsidR="007A12D2" w:rsidRDefault="00B64FFD" w:rsidP="007A12D2">
      <w:pPr>
        <w:pStyle w:val="ListParagraph"/>
        <w:numPr>
          <w:ilvl w:val="0"/>
          <w:numId w:val="1"/>
        </w:numPr>
      </w:pPr>
      <w:r>
        <w:t>Discuss</w:t>
      </w:r>
      <w:r w:rsidR="00AB3F5A">
        <w:t>ed</w:t>
      </w:r>
      <w:r>
        <w:t xml:space="preserve"> and </w:t>
      </w:r>
      <w:r w:rsidR="00A26CA4">
        <w:t>a</w:t>
      </w:r>
      <w:r>
        <w:t>pprove</w:t>
      </w:r>
      <w:r w:rsidR="00AB3F5A">
        <w:t>d</w:t>
      </w:r>
      <w:r>
        <w:t xml:space="preserve"> </w:t>
      </w:r>
      <w:r w:rsidR="00A26CA4">
        <w:t>m</w:t>
      </w:r>
      <w:r>
        <w:t xml:space="preserve">inutes </w:t>
      </w:r>
      <w:r w:rsidR="002A615B">
        <w:t>from</w:t>
      </w:r>
      <w:r w:rsidR="00AB3F5A">
        <w:t xml:space="preserve"> meeting on </w:t>
      </w:r>
      <w:r w:rsidR="003B128A">
        <w:t>January</w:t>
      </w:r>
      <w:r w:rsidR="00AB3F5A">
        <w:t xml:space="preserve"> </w:t>
      </w:r>
      <w:r w:rsidR="003B128A">
        <w:t>27</w:t>
      </w:r>
      <w:r w:rsidR="00AB3F5A">
        <w:t>, 20</w:t>
      </w:r>
      <w:r w:rsidR="003B128A">
        <w:t>20</w:t>
      </w:r>
      <w:r w:rsidR="00AB3F5A">
        <w:t>.</w:t>
      </w:r>
    </w:p>
    <w:p w:rsidR="007A12D2" w:rsidRDefault="001447A4" w:rsidP="007A12D2">
      <w:pPr>
        <w:pStyle w:val="ListParagraph"/>
        <w:numPr>
          <w:ilvl w:val="0"/>
          <w:numId w:val="1"/>
        </w:numPr>
      </w:pPr>
      <w:r>
        <w:t xml:space="preserve">Faculty Director of Assessment </w:t>
      </w:r>
      <w:r w:rsidR="007A12D2">
        <w:t xml:space="preserve">Peter von Allmen updated CEPP about the </w:t>
      </w:r>
      <w:r w:rsidR="00CC7F06">
        <w:t xml:space="preserve">latest </w:t>
      </w:r>
      <w:r w:rsidR="007A12D2">
        <w:t>developments</w:t>
      </w:r>
      <w:r w:rsidR="00CC7F06">
        <w:t xml:space="preserve"> in his work</w:t>
      </w:r>
    </w:p>
    <w:p w:rsidR="007A12D2" w:rsidRDefault="007A12D2" w:rsidP="007A12D2">
      <w:pPr>
        <w:pStyle w:val="ListParagraph"/>
        <w:numPr>
          <w:ilvl w:val="1"/>
          <w:numId w:val="1"/>
        </w:numPr>
      </w:pPr>
      <w:r>
        <w:t>Department goals for student learning and development will be posted on department websites. College goals for student learning will be developed further for convenient access through the college website. All the department goals will be linked to the college goals through the department websites.</w:t>
      </w:r>
    </w:p>
    <w:p w:rsidR="007A12D2" w:rsidRDefault="007A12D2" w:rsidP="007A12D2">
      <w:pPr>
        <w:pStyle w:val="ListParagraph"/>
        <w:numPr>
          <w:ilvl w:val="1"/>
          <w:numId w:val="1"/>
        </w:numPr>
      </w:pPr>
      <w:r>
        <w:t xml:space="preserve">Tang Museum is preparing to do an assessment, which was not done in the past. The FYE is preparing to do an assessment as well. </w:t>
      </w:r>
    </w:p>
    <w:p w:rsidR="007A12D2" w:rsidRDefault="001D6824" w:rsidP="001D6824">
      <w:pPr>
        <w:pStyle w:val="ListParagraph"/>
        <w:numPr>
          <w:ilvl w:val="0"/>
          <w:numId w:val="1"/>
        </w:numPr>
      </w:pPr>
      <w:r>
        <w:t xml:space="preserve">CEPP discussed the most recent revisions </w:t>
      </w:r>
      <w:r w:rsidR="0051158A">
        <w:t>to</w:t>
      </w:r>
      <w:r>
        <w:t xml:space="preserve"> the college’s Religious Observance Policy and the associated form. </w:t>
      </w:r>
    </w:p>
    <w:p w:rsidR="001058F7" w:rsidRDefault="001058F7" w:rsidP="00FE3977">
      <w:pPr>
        <w:pStyle w:val="ListParagraph"/>
        <w:numPr>
          <w:ilvl w:val="1"/>
          <w:numId w:val="1"/>
        </w:numPr>
      </w:pPr>
      <w:r>
        <w:t xml:space="preserve">We briefly talked about how to disseminate the policy and the form to the wider Skidmore community. The changes have already been announced by Michael Orr during a recent faculty meeting. Cerri Banks will send an update to the students. We talked about asking the faculty to place a version of this policy </w:t>
      </w:r>
      <w:r w:rsidR="0051158A">
        <w:t>in</w:t>
      </w:r>
      <w:r>
        <w:t xml:space="preserve"> their syllabi.</w:t>
      </w:r>
      <w:r w:rsidR="00430DDA">
        <w:t xml:space="preserve"> We need to coordinate the syllabus addition with the Curriculum Committee.</w:t>
      </w:r>
      <w:r>
        <w:t xml:space="preserve"> </w:t>
      </w:r>
      <w:r w:rsidR="00FE3977">
        <w:t xml:space="preserve">The chair will </w:t>
      </w:r>
      <w:r w:rsidR="00430DDA">
        <w:t xml:space="preserve">also </w:t>
      </w:r>
      <w:r w:rsidR="00FE3977">
        <w:t>communicate with IPPC</w:t>
      </w:r>
      <w:r w:rsidR="00430DDA">
        <w:t>.</w:t>
      </w:r>
    </w:p>
    <w:p w:rsidR="00FE3977" w:rsidRDefault="00FE3977" w:rsidP="00FE3977">
      <w:pPr>
        <w:pStyle w:val="ListParagraph"/>
        <w:numPr>
          <w:ilvl w:val="0"/>
          <w:numId w:val="1"/>
        </w:numPr>
      </w:pPr>
      <w:r>
        <w:t>Rach</w:t>
      </w:r>
      <w:r w:rsidR="00392FCE">
        <w:t>a</w:t>
      </w:r>
      <w:r>
        <w:t xml:space="preserve">el </w:t>
      </w:r>
      <w:r w:rsidRPr="003B128A">
        <w:t>Borthwick</w:t>
      </w:r>
      <w:r>
        <w:t xml:space="preserve"> is the new student representative. Welcome Rach</w:t>
      </w:r>
      <w:r w:rsidR="00392FCE">
        <w:t>a</w:t>
      </w:r>
      <w:r>
        <w:t>el!</w:t>
      </w:r>
    </w:p>
    <w:p w:rsidR="007D07AA" w:rsidRDefault="00FE3977" w:rsidP="00FE3977">
      <w:pPr>
        <w:pStyle w:val="ListParagraph"/>
        <w:numPr>
          <w:ilvl w:val="0"/>
          <w:numId w:val="1"/>
        </w:numPr>
      </w:pPr>
      <w:r>
        <w:t>We discussed the 2021-2022 academic calendar draft</w:t>
      </w:r>
      <w:r w:rsidR="007D07AA">
        <w:t xml:space="preserve"> prepared by </w:t>
      </w:r>
      <w:r w:rsidR="007D07AA" w:rsidRPr="007D07AA">
        <w:t>David DeConno</w:t>
      </w:r>
      <w:r w:rsidR="007D07AA">
        <w:t>. Cerri Banks and our student representatives will work further on the “study day</w:t>
      </w:r>
      <w:r w:rsidR="0051158A">
        <w:t>,</w:t>
      </w:r>
      <w:r w:rsidR="007D07AA">
        <w:t>” and we will take it up in the next meeting.</w:t>
      </w:r>
      <w:bookmarkStart w:id="0" w:name="_GoBack"/>
      <w:bookmarkEnd w:id="0"/>
    </w:p>
    <w:p w:rsidR="007A12D2" w:rsidRDefault="008065E0" w:rsidP="00C40B3C">
      <w:pPr>
        <w:pStyle w:val="ListParagraph"/>
        <w:numPr>
          <w:ilvl w:val="0"/>
          <w:numId w:val="1"/>
        </w:numPr>
      </w:pPr>
      <w:r>
        <w:t xml:space="preserve">We talked about the language study requirement. </w:t>
      </w:r>
      <w:r w:rsidR="00357AE2">
        <w:t>We will present the current form of the language study requirement,</w:t>
      </w:r>
      <w:r w:rsidR="00357AE2" w:rsidRPr="00357AE2">
        <w:t xml:space="preserve"> </w:t>
      </w:r>
      <w:r w:rsidR="00357AE2">
        <w:t xml:space="preserve">with the updated language, to the faculty through an email. We will continue working on the ELL dimension of the language study requirement. </w:t>
      </w:r>
      <w:r>
        <w:t>The way ELL teaching is organized at Skidmore is quite complicated. The responsibility is shared by four different departments and units across campus</w:t>
      </w:r>
      <w:r w:rsidR="00450DE0">
        <w:t xml:space="preserve"> (English, OP, WLL, and SAS)</w:t>
      </w:r>
      <w:r>
        <w:t>. We need to discover who the stakeholders are, and how to improve the organization of ELL teaching at the college.</w:t>
      </w:r>
      <w:r w:rsidR="00D35666">
        <w:t xml:space="preserve"> </w:t>
      </w:r>
    </w:p>
    <w:p w:rsidR="007A12D2" w:rsidRDefault="00482CEC" w:rsidP="00482CEC">
      <w:pPr>
        <w:pStyle w:val="ListParagraph"/>
        <w:numPr>
          <w:ilvl w:val="0"/>
          <w:numId w:val="1"/>
        </w:numPr>
      </w:pPr>
      <w:r>
        <w:t xml:space="preserve">We discussed </w:t>
      </w:r>
      <w:r w:rsidR="007A12D2">
        <w:t xml:space="preserve">CEPP membership and </w:t>
      </w:r>
      <w:r>
        <w:t>the c</w:t>
      </w:r>
      <w:r w:rsidR="007A12D2">
        <w:t>hair</w:t>
      </w:r>
      <w:r>
        <w:t xml:space="preserve"> position</w:t>
      </w:r>
      <w:r w:rsidR="007A12D2">
        <w:t xml:space="preserve"> for next yea</w:t>
      </w:r>
      <w:r>
        <w:t>r. Feryaz Ocakli will be the chair next year.</w:t>
      </w:r>
    </w:p>
    <w:p w:rsidR="007A12D2" w:rsidRDefault="00785CB8" w:rsidP="007A12D2">
      <w:pPr>
        <w:pStyle w:val="ListParagraph"/>
        <w:numPr>
          <w:ilvl w:val="0"/>
          <w:numId w:val="1"/>
        </w:numPr>
      </w:pPr>
      <w:r>
        <w:t xml:space="preserve">We discussed </w:t>
      </w:r>
      <w:r w:rsidR="00D00BE3">
        <w:t>updates to</w:t>
      </w:r>
      <w:r w:rsidR="007A12D2">
        <w:t xml:space="preserve"> </w:t>
      </w:r>
      <w:r w:rsidR="00BB6FC5">
        <w:t xml:space="preserve">the </w:t>
      </w:r>
      <w:r w:rsidR="007A12D2">
        <w:t>Deans Cards</w:t>
      </w:r>
      <w:r w:rsidR="00BB6FC5">
        <w:t xml:space="preserve">. We are considering adding a statement </w:t>
      </w:r>
      <w:r w:rsidR="00D00BE3">
        <w:t xml:space="preserve">on </w:t>
      </w:r>
      <w:r w:rsidR="00BB6FC5">
        <w:t xml:space="preserve">implicit bias. We discussed the usefulness of the statement developed at Iowa State University. We will reach out to the authors of that text and ask their permission </w:t>
      </w:r>
      <w:r w:rsidR="00D00BE3">
        <w:t>to use</w:t>
      </w:r>
      <w:r w:rsidR="00BB6FC5">
        <w:t xml:space="preserve"> a version of their work on our Deans Cards.</w:t>
      </w:r>
    </w:p>
    <w:p w:rsidR="00783DCB" w:rsidRDefault="00AB3F5A" w:rsidP="00DD7493">
      <w:r>
        <w:t>Meeting adjourned at 11:1</w:t>
      </w:r>
      <w:r w:rsidR="002A463F">
        <w:t xml:space="preserve">5 </w:t>
      </w:r>
      <w:r>
        <w:t>am</w:t>
      </w:r>
      <w:r w:rsidR="002A463F">
        <w:t>.</w:t>
      </w:r>
    </w:p>
    <w:sectPr w:rsidR="0078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B98"/>
    <w:multiLevelType w:val="hybridMultilevel"/>
    <w:tmpl w:val="7FF08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8142D"/>
    <w:multiLevelType w:val="hybridMultilevel"/>
    <w:tmpl w:val="7C48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7751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93"/>
    <w:rsid w:val="00037394"/>
    <w:rsid w:val="00040EFC"/>
    <w:rsid w:val="000528DD"/>
    <w:rsid w:val="00056AF9"/>
    <w:rsid w:val="00056F68"/>
    <w:rsid w:val="00075244"/>
    <w:rsid w:val="000A6979"/>
    <w:rsid w:val="000B77E7"/>
    <w:rsid w:val="000C09A4"/>
    <w:rsid w:val="000F0200"/>
    <w:rsid w:val="001058F7"/>
    <w:rsid w:val="00106C40"/>
    <w:rsid w:val="00117E8A"/>
    <w:rsid w:val="001447A4"/>
    <w:rsid w:val="00166D78"/>
    <w:rsid w:val="00196D82"/>
    <w:rsid w:val="001B1BBA"/>
    <w:rsid w:val="001D6824"/>
    <w:rsid w:val="002A463F"/>
    <w:rsid w:val="002A615B"/>
    <w:rsid w:val="002C7ED4"/>
    <w:rsid w:val="00302A32"/>
    <w:rsid w:val="0034419F"/>
    <w:rsid w:val="00354CD4"/>
    <w:rsid w:val="00357AE2"/>
    <w:rsid w:val="003726FA"/>
    <w:rsid w:val="00380151"/>
    <w:rsid w:val="00392FCE"/>
    <w:rsid w:val="003A745C"/>
    <w:rsid w:val="003B128A"/>
    <w:rsid w:val="003B32AD"/>
    <w:rsid w:val="003D21D7"/>
    <w:rsid w:val="003F75AE"/>
    <w:rsid w:val="00410D82"/>
    <w:rsid w:val="00430DDA"/>
    <w:rsid w:val="00450DE0"/>
    <w:rsid w:val="00461699"/>
    <w:rsid w:val="00467BD1"/>
    <w:rsid w:val="00482CEC"/>
    <w:rsid w:val="004854FC"/>
    <w:rsid w:val="004A1F3F"/>
    <w:rsid w:val="004B1D29"/>
    <w:rsid w:val="004E13EF"/>
    <w:rsid w:val="004E5F1A"/>
    <w:rsid w:val="004F04AA"/>
    <w:rsid w:val="00504743"/>
    <w:rsid w:val="00504864"/>
    <w:rsid w:val="0051158A"/>
    <w:rsid w:val="00515A7C"/>
    <w:rsid w:val="00522540"/>
    <w:rsid w:val="00533F5A"/>
    <w:rsid w:val="00564D36"/>
    <w:rsid w:val="00564E67"/>
    <w:rsid w:val="005A166D"/>
    <w:rsid w:val="005B3DCE"/>
    <w:rsid w:val="005C2FAB"/>
    <w:rsid w:val="00622D50"/>
    <w:rsid w:val="00650E5B"/>
    <w:rsid w:val="006715B3"/>
    <w:rsid w:val="006E0B7E"/>
    <w:rsid w:val="006F093C"/>
    <w:rsid w:val="007024CC"/>
    <w:rsid w:val="00703647"/>
    <w:rsid w:val="00727F40"/>
    <w:rsid w:val="00750128"/>
    <w:rsid w:val="007669A6"/>
    <w:rsid w:val="00783DCB"/>
    <w:rsid w:val="00785CB8"/>
    <w:rsid w:val="00790BAA"/>
    <w:rsid w:val="00794A6B"/>
    <w:rsid w:val="007A12D2"/>
    <w:rsid w:val="007A3438"/>
    <w:rsid w:val="007D07AA"/>
    <w:rsid w:val="007D204E"/>
    <w:rsid w:val="007D44BE"/>
    <w:rsid w:val="007F3D9F"/>
    <w:rsid w:val="0080017F"/>
    <w:rsid w:val="00802569"/>
    <w:rsid w:val="008065E0"/>
    <w:rsid w:val="00836391"/>
    <w:rsid w:val="0085303A"/>
    <w:rsid w:val="00853E38"/>
    <w:rsid w:val="00863F51"/>
    <w:rsid w:val="0087012E"/>
    <w:rsid w:val="008717EF"/>
    <w:rsid w:val="0087496C"/>
    <w:rsid w:val="008A60F6"/>
    <w:rsid w:val="008D142E"/>
    <w:rsid w:val="008D5637"/>
    <w:rsid w:val="00946656"/>
    <w:rsid w:val="0095167E"/>
    <w:rsid w:val="00960833"/>
    <w:rsid w:val="00966BD7"/>
    <w:rsid w:val="009931E0"/>
    <w:rsid w:val="009C7E57"/>
    <w:rsid w:val="00A16D79"/>
    <w:rsid w:val="00A2582A"/>
    <w:rsid w:val="00A26CA4"/>
    <w:rsid w:val="00A31CD3"/>
    <w:rsid w:val="00A54597"/>
    <w:rsid w:val="00A642C5"/>
    <w:rsid w:val="00A671C3"/>
    <w:rsid w:val="00A81C2E"/>
    <w:rsid w:val="00AB3F5A"/>
    <w:rsid w:val="00AC62F0"/>
    <w:rsid w:val="00AE39AB"/>
    <w:rsid w:val="00AF39C8"/>
    <w:rsid w:val="00B26160"/>
    <w:rsid w:val="00B30FCF"/>
    <w:rsid w:val="00B64FFD"/>
    <w:rsid w:val="00B77383"/>
    <w:rsid w:val="00B8626C"/>
    <w:rsid w:val="00BB6FC5"/>
    <w:rsid w:val="00BB722A"/>
    <w:rsid w:val="00BD04DE"/>
    <w:rsid w:val="00BD2DCE"/>
    <w:rsid w:val="00C43D3F"/>
    <w:rsid w:val="00C47E32"/>
    <w:rsid w:val="00C82204"/>
    <w:rsid w:val="00C930E4"/>
    <w:rsid w:val="00CC09A4"/>
    <w:rsid w:val="00CC7F06"/>
    <w:rsid w:val="00CD5962"/>
    <w:rsid w:val="00CE0492"/>
    <w:rsid w:val="00CF4D22"/>
    <w:rsid w:val="00CF79B1"/>
    <w:rsid w:val="00D00BE3"/>
    <w:rsid w:val="00D35666"/>
    <w:rsid w:val="00D40D0F"/>
    <w:rsid w:val="00D52449"/>
    <w:rsid w:val="00D60C9E"/>
    <w:rsid w:val="00D659EF"/>
    <w:rsid w:val="00D70E1A"/>
    <w:rsid w:val="00DB34DB"/>
    <w:rsid w:val="00DD7493"/>
    <w:rsid w:val="00DE4721"/>
    <w:rsid w:val="00E45487"/>
    <w:rsid w:val="00E50856"/>
    <w:rsid w:val="00E5590F"/>
    <w:rsid w:val="00F5798A"/>
    <w:rsid w:val="00F64A56"/>
    <w:rsid w:val="00FB58B5"/>
    <w:rsid w:val="00FE33CC"/>
    <w:rsid w:val="00FE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F973"/>
  <w15:chartTrackingRefBased/>
  <w15:docId w15:val="{7D1741D1-3CE2-4C4E-9A65-CBBB64D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93"/>
    <w:pPr>
      <w:ind w:left="720"/>
      <w:contextualSpacing/>
    </w:pPr>
  </w:style>
  <w:style w:type="character" w:styleId="Hyperlink">
    <w:name w:val="Hyperlink"/>
    <w:basedOn w:val="DefaultParagraphFont"/>
    <w:uiPriority w:val="99"/>
    <w:unhideWhenUsed/>
    <w:rsid w:val="00853E38"/>
    <w:rPr>
      <w:color w:val="0563C1" w:themeColor="hyperlink"/>
      <w:u w:val="single"/>
    </w:rPr>
  </w:style>
  <w:style w:type="character" w:customStyle="1" w:styleId="UnresolvedMention1">
    <w:name w:val="Unresolved Mention1"/>
    <w:basedOn w:val="DefaultParagraphFont"/>
    <w:uiPriority w:val="99"/>
    <w:semiHidden/>
    <w:unhideWhenUsed/>
    <w:rsid w:val="00853E38"/>
    <w:rPr>
      <w:color w:val="605E5C"/>
      <w:shd w:val="clear" w:color="auto" w:fill="E1DFDD"/>
    </w:rPr>
  </w:style>
  <w:style w:type="paragraph" w:customStyle="1" w:styleId="Default">
    <w:name w:val="Default"/>
    <w:rsid w:val="00802569"/>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unhideWhenUsed/>
    <w:rsid w:val="00AB3F5A"/>
    <w:pPr>
      <w:spacing w:before="100" w:beforeAutospacing="1" w:after="100" w:afterAutospacing="1" w:line="240" w:lineRule="auto"/>
    </w:pPr>
    <w:rPr>
      <w:rFonts w:ascii="Times New Roman" w:eastAsiaTheme="minorEastAsia" w:hAnsi="Times New Roman" w:cs="Times New Roman"/>
      <w:color w:val="91919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0319">
      <w:bodyDiv w:val="1"/>
      <w:marLeft w:val="0"/>
      <w:marRight w:val="0"/>
      <w:marTop w:val="0"/>
      <w:marBottom w:val="0"/>
      <w:divBdr>
        <w:top w:val="none" w:sz="0" w:space="0" w:color="auto"/>
        <w:left w:val="none" w:sz="0" w:space="0" w:color="auto"/>
        <w:bottom w:val="none" w:sz="0" w:space="0" w:color="auto"/>
        <w:right w:val="none" w:sz="0" w:space="0" w:color="auto"/>
      </w:divBdr>
    </w:div>
    <w:div w:id="18663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116AD08-8320-42EA-9283-E6776707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4</cp:revision>
  <dcterms:created xsi:type="dcterms:W3CDTF">2020-02-05T17:54:00Z</dcterms:created>
  <dcterms:modified xsi:type="dcterms:W3CDTF">2020-02-17T15:45:00Z</dcterms:modified>
</cp:coreProperties>
</file>