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14" w:rsidRDefault="00E73F00" w:rsidP="00E73F00">
      <w:pPr>
        <w:jc w:val="center"/>
      </w:pPr>
      <w:bookmarkStart w:id="0" w:name="_GoBack"/>
      <w:bookmarkEnd w:id="0"/>
      <w:r w:rsidRPr="00E73F00">
        <w:rPr>
          <w:noProof/>
        </w:rPr>
        <w:drawing>
          <wp:inline distT="0" distB="0" distL="0" distR="0" wp14:anchorId="1CF3CFD1" wp14:editId="07777777">
            <wp:extent cx="3733800" cy="1030529"/>
            <wp:effectExtent l="0" t="0" r="0" b="0"/>
            <wp:docPr id="1" name="Picture 1" descr="\\datastor\Career\Shared\PAM\2020 SEF\Graphics\2020-Logo-CDC_SEF-v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tor\Career\Shared\PAM\2020 SEF\Graphics\2020-Logo-CDC_SEF-v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92" cy="10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00" w:rsidRPr="00824DDC" w:rsidRDefault="00620757" w:rsidP="00135EB6">
      <w:pPr>
        <w:jc w:val="center"/>
        <w:rPr>
          <w:b/>
          <w:bCs/>
          <w:sz w:val="28"/>
          <w:szCs w:val="28"/>
        </w:rPr>
      </w:pPr>
      <w:r w:rsidRPr="7B402580">
        <w:rPr>
          <w:b/>
          <w:bCs/>
          <w:sz w:val="28"/>
          <w:szCs w:val="28"/>
        </w:rPr>
        <w:t>Summer 202</w:t>
      </w:r>
      <w:r w:rsidR="5D69CDD3" w:rsidRPr="7B402580">
        <w:rPr>
          <w:b/>
          <w:bCs/>
          <w:sz w:val="28"/>
          <w:szCs w:val="28"/>
        </w:rPr>
        <w:t>5</w:t>
      </w:r>
      <w:r w:rsidR="00E73F00" w:rsidRPr="7B402580">
        <w:rPr>
          <w:b/>
          <w:bCs/>
          <w:sz w:val="28"/>
          <w:szCs w:val="28"/>
        </w:rPr>
        <w:t xml:space="preserve"> </w:t>
      </w:r>
      <w:r w:rsidR="17735E9A" w:rsidRPr="7B402580">
        <w:rPr>
          <w:b/>
          <w:bCs/>
          <w:sz w:val="28"/>
          <w:szCs w:val="28"/>
        </w:rPr>
        <w:t>Supervisor</w:t>
      </w:r>
      <w:r w:rsidR="00E73F00" w:rsidRPr="7B402580">
        <w:rPr>
          <w:b/>
          <w:bCs/>
          <w:sz w:val="28"/>
          <w:szCs w:val="28"/>
        </w:rPr>
        <w:t xml:space="preserve"> Verification Form</w:t>
      </w:r>
    </w:p>
    <w:p w:rsidR="00E73F00" w:rsidRPr="002F4709" w:rsidRDefault="00E73F00" w:rsidP="21A02437">
      <w:pPr>
        <w:rPr>
          <w:b/>
          <w:bCs/>
        </w:rPr>
      </w:pPr>
      <w:r w:rsidRPr="21A02437">
        <w:rPr>
          <w:b/>
          <w:bCs/>
        </w:rPr>
        <w:t>Student Name:</w:t>
      </w:r>
      <w:r w:rsidR="002F4709" w:rsidRPr="21A02437">
        <w:rPr>
          <w:b/>
          <w:bCs/>
        </w:rPr>
        <w:t xml:space="preserve"> </w:t>
      </w:r>
    </w:p>
    <w:p w:rsidR="00E73F00" w:rsidRDefault="00E73F00">
      <w:r w:rsidRPr="13FE750F">
        <w:rPr>
          <w:b/>
          <w:bCs/>
        </w:rPr>
        <w:t>Position Title:</w:t>
      </w:r>
      <w:r w:rsidR="002F4709" w:rsidRPr="13FE750F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FE750F">
        <w:rPr>
          <w:b/>
          <w:bCs/>
        </w:rPr>
        <w:t>Organization Name:</w:t>
      </w:r>
      <w:r w:rsidR="002F4709">
        <w:t xml:space="preserve"> </w:t>
      </w:r>
    </w:p>
    <w:p w:rsidR="00E73F00" w:rsidRDefault="00E73F00" w:rsidP="13573038">
      <w:r w:rsidRPr="13573038">
        <w:rPr>
          <w:b/>
          <w:bCs/>
        </w:rPr>
        <w:t>Supervisor Name:</w:t>
      </w:r>
      <w:r w:rsidR="37068D13" w:rsidRPr="13573038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7012C203" w:rsidRPr="13573038">
        <w:rPr>
          <w:b/>
          <w:bCs/>
        </w:rPr>
        <w:t>Supervisor Phone:</w:t>
      </w:r>
    </w:p>
    <w:p w:rsidR="0090683D" w:rsidRDefault="00E73F00" w:rsidP="13573038">
      <w:pPr>
        <w:rPr>
          <w:b/>
          <w:bCs/>
        </w:rPr>
      </w:pPr>
      <w:r w:rsidRPr="13573038">
        <w:rPr>
          <w:b/>
          <w:bCs/>
        </w:rPr>
        <w:t>Supervisor Email:</w:t>
      </w:r>
    </w:p>
    <w:p w:rsidR="00275CB8" w:rsidRPr="00824DDC" w:rsidRDefault="001E4904" w:rsidP="00E73F00">
      <w:r w:rsidRPr="13FE750F">
        <w:rPr>
          <w:b/>
          <w:bCs/>
        </w:rPr>
        <w:t>Start and End Date</w:t>
      </w:r>
      <w:r w:rsidR="00E73F00" w:rsidRPr="13FE750F">
        <w:rPr>
          <w:b/>
          <w:bCs/>
        </w:rPr>
        <w:t>:</w:t>
      </w:r>
      <w:r w:rsidR="002F4709">
        <w:t xml:space="preserve"> </w:t>
      </w:r>
      <w:r w:rsidR="00275CB8">
        <w:tab/>
      </w:r>
      <w:r w:rsidR="00275CB8">
        <w:tab/>
      </w:r>
      <w:r w:rsidR="00275CB8">
        <w:tab/>
      </w:r>
      <w:r w:rsidR="00275CB8">
        <w:tab/>
      </w:r>
      <w:r w:rsidR="00275CB8">
        <w:tab/>
      </w:r>
      <w:r w:rsidR="00275CB8" w:rsidRPr="13FE750F">
        <w:rPr>
          <w:b/>
          <w:bCs/>
        </w:rPr>
        <w:t>Hours per week:</w:t>
      </w:r>
      <w:r w:rsidR="00275CB8">
        <w:t xml:space="preserve"> </w:t>
      </w:r>
    </w:p>
    <w:p w:rsidR="00E73F00" w:rsidRDefault="00E80427" w:rsidP="00E73F00">
      <w:r>
        <w:t xml:space="preserve">Skidmore College’s Summer </w:t>
      </w:r>
      <w:r w:rsidR="00E73F00" w:rsidRPr="00E73F00">
        <w:t>Fund</w:t>
      </w:r>
      <w:r>
        <w:t>ed</w:t>
      </w:r>
      <w:r w:rsidR="00E73F00" w:rsidRPr="00E73F00">
        <w:t xml:space="preserve"> Awards are granted on a compe</w:t>
      </w:r>
      <w:r w:rsidR="002F4709">
        <w:t>titive basis, to help students bridge</w:t>
      </w:r>
      <w:r w:rsidR="00E73F00" w:rsidRPr="00E73F00">
        <w:t xml:space="preserve"> the gap b</w:t>
      </w:r>
      <w:r w:rsidR="002F4709">
        <w:t>etween their academic studies and</w:t>
      </w:r>
      <w:r w:rsidR="009B45E5">
        <w:t xml:space="preserve"> </w:t>
      </w:r>
      <w:r w:rsidR="00E73F00" w:rsidRPr="00E73F00">
        <w:t>career goals</w:t>
      </w:r>
      <w:r w:rsidR="002F4709">
        <w:t>,</w:t>
      </w:r>
      <w:r w:rsidR="00E73F00" w:rsidRPr="00E73F00">
        <w:t xml:space="preserve"> by completing an unpaid internship, research experience, or community service or volunteer position.  The awards were designed to provide opportunities for students parti</w:t>
      </w:r>
      <w:r w:rsidR="009B45E5">
        <w:t xml:space="preserve">cipating in unpaid </w:t>
      </w:r>
      <w:r w:rsidR="009767BA">
        <w:t xml:space="preserve">or </w:t>
      </w:r>
      <w:r w:rsidR="005C5487">
        <w:t xml:space="preserve">limited-stipend </w:t>
      </w:r>
      <w:r w:rsidR="00E73F00" w:rsidRPr="00E73F00">
        <w:t xml:space="preserve">activities over the summer to gain relevant experience in a field of study that they may wish to pursue after college. </w:t>
      </w:r>
    </w:p>
    <w:p w:rsidR="00A04022" w:rsidRPr="00A04022" w:rsidRDefault="00E73F00" w:rsidP="13FE750F">
      <w:r>
        <w:t>Students</w:t>
      </w:r>
      <w:r w:rsidR="002F4709">
        <w:t xml:space="preserve"> will</w:t>
      </w:r>
      <w:r>
        <w:t xml:space="preserve"> receive the</w:t>
      </w:r>
      <w:r w:rsidR="00A71256">
        <w:t>ir award payment in early June, once they have submitted all of their required documentation, including this form</w:t>
      </w:r>
      <w:r>
        <w:t xml:space="preserve">. </w:t>
      </w:r>
      <w:r w:rsidR="002F4709">
        <w:t xml:space="preserve">Supervisors will also be asked to complete a brief, final report, at the conclusion of the </w:t>
      </w:r>
      <w:r w:rsidR="763B156E">
        <w:t>experience.</w:t>
      </w:r>
    </w:p>
    <w:p w:rsidR="00824DDC" w:rsidRPr="000A6637" w:rsidRDefault="007B11B2" w:rsidP="13FE750F">
      <w:pPr>
        <w:rPr>
          <w:rFonts w:eastAsia="Times New Roman"/>
          <w:b/>
          <w:bCs/>
          <w:i/>
          <w:iCs/>
          <w:highlight w:val="yellow"/>
        </w:rPr>
      </w:pPr>
      <w:sdt>
        <w:sdtPr>
          <w:rPr>
            <w:rStyle w:val="contentpasted0"/>
            <w:rFonts w:ascii="Calibri" w:eastAsia="Calibri" w:hAnsi="Calibri" w:cs="Calibri"/>
            <w:b/>
            <w:bCs/>
            <w:color w:val="000000" w:themeColor="text1"/>
            <w:sz w:val="24"/>
            <w:szCs w:val="24"/>
          </w:rPr>
          <w:id w:val="-178988247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contentpasted0"/>
          </w:rPr>
        </w:sdtEndPr>
        <w:sdtContent>
          <w:r w:rsidR="00E90D6F" w:rsidRPr="13FE750F">
            <w:rPr>
              <w:rStyle w:val="contentpasted0"/>
              <w:rFonts w:ascii="MS Gothic" w:eastAsia="MS Gothic" w:hAnsi="MS Gothic"/>
              <w:color w:val="000000" w:themeColor="text1"/>
              <w:sz w:val="24"/>
              <w:szCs w:val="24"/>
            </w:rPr>
            <w:t>☐</w:t>
          </w:r>
        </w:sdtContent>
      </w:sdt>
      <w:r w:rsidR="00824DDC" w:rsidRPr="13FE750F">
        <w:rPr>
          <w:rStyle w:val="contentpasted0"/>
          <w:rFonts w:eastAsia="Times New Roman"/>
          <w:i/>
          <w:iCs/>
          <w:color w:val="000000" w:themeColor="text1"/>
          <w:highlight w:val="yellow"/>
        </w:rPr>
        <w:t xml:space="preserve">Please check this box to confirm you reviewed the </w:t>
      </w:r>
      <w:hyperlink r:id="rId8">
        <w:r w:rsidR="00824DDC" w:rsidRPr="13FE750F">
          <w:rPr>
            <w:rStyle w:val="Hyperlink"/>
            <w:rFonts w:eastAsia="Times New Roman"/>
            <w:i/>
            <w:iCs/>
            <w:highlight w:val="yellow"/>
          </w:rPr>
          <w:t>"primary beneficiary test"</w:t>
        </w:r>
      </w:hyperlink>
      <w:r w:rsidR="00824DDC" w:rsidRPr="13FE750F">
        <w:rPr>
          <w:rStyle w:val="contentpasted0"/>
          <w:rFonts w:eastAsia="Times New Roman"/>
          <w:i/>
          <w:iCs/>
          <w:color w:val="000000" w:themeColor="text1"/>
          <w:highlight w:val="yellow"/>
        </w:rPr>
        <w:t xml:space="preserve"> and determined that the student is the primary beneficiary of this internship, and not an employee under the Fair Labor Standards Act (FLSA).  </w:t>
      </w:r>
    </w:p>
    <w:p w:rsidR="23A6F60E" w:rsidRDefault="23A6F60E" w:rsidP="36B40A3D">
      <w:pPr>
        <w:rPr>
          <w:rFonts w:eastAsiaTheme="minorEastAsi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E1B85BA" wp14:editId="27BD8762">
                <wp:extent cx="6299835" cy="1875155"/>
                <wp:effectExtent l="0" t="0" r="24765" b="10795"/>
                <wp:docPr id="2062650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7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57524" w:rsidRDefault="007B11B2" w:rsidP="00BC2838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INDEPENDENT PROJECT SUPERVISORS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ONLY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please verify the following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F57524" w:rsidRDefault="007B11B2" w:rsidP="00BC2838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​​</w:t>
                            </w:r>
                            <w:r>
                              <w:rPr>
                                <w:rFonts w:ascii="Segoe UI Symbol" w:eastAsia="Segoe UI Symbol" w:hAnsi="Segoe UI Symbol" w:cs="Calibri"/>
                              </w:rPr>
                              <w:t>☐</w:t>
                            </w:r>
                            <w:r>
                              <w:rPr>
                                <w:rFonts w:ascii="Segoe UI Symbol" w:eastAsia="Segoe UI Symbol" w:hAnsi="Segoe UI Symbol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​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 have reviewed the students Independent Project Proposal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and timeline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(Students must submit a deliverable at the end of the experience.)</w:t>
                            </w:r>
                          </w:p>
                          <w:p w:rsidR="00F57524" w:rsidRDefault="007B11B2" w:rsidP="00BC2838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​​</w:t>
                            </w:r>
                            <w:r>
                              <w:rPr>
                                <w:rFonts w:ascii="Segoe UI Symbol" w:eastAsia="Segoe UI Symbol" w:hAnsi="Segoe UI Symbol" w:cs="Calibri"/>
                              </w:rPr>
                              <w:t>☐</w:t>
                            </w:r>
                            <w:r>
                              <w:rPr>
                                <w:rFonts w:ascii="Segoe UI Symbol" w:eastAsia="Segoe UI Symbol" w:hAnsi="Segoe UI Symbol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​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I verify the student has sufficient knowledge, experience or expertise to suitably conduct the proposed Independent Project. </w:t>
                            </w:r>
                          </w:p>
                          <w:p w:rsidR="00F57524" w:rsidRDefault="007B11B2" w:rsidP="00BC2838">
                            <w:pPr>
                              <w:spacing w:line="276" w:lineRule="auto"/>
                              <w:rPr>
                                <w:rFonts w:ascii="Segoe UI Symbol" w:eastAsia="Segoe UI Symbol" w:hAnsi="Segoe UI Symbol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color w:val="000000"/>
                              </w:rPr>
                              <w:t>​</w:t>
                            </w:r>
                            <w:r>
                              <w:rPr>
                                <w:rFonts w:ascii="Calibri" w:eastAsia="Segoe UI Symbol" w:hAnsi="Calibri" w:cs="Calibri"/>
                                <w:color w:val="000000"/>
                              </w:rPr>
                              <w:t xml:space="preserve"> I understand that a weekly check-in is required between supervisors and students.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E1B85BA" id="Rectangle 1" o:spid="_x0000_s1026" style="width:496.05pt;height:1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" fillcolor="white [3201]">
                <v:textbox>
                  <w:txbxContent>
                    <w:p w:rsidR="00F57524" w:rsidRDefault="007B11B2" w:rsidP="00BC2838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INDEPENDENT PROJECT SUPERVISORS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 ONLY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please verify the following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: </w:t>
                      </w:r>
                    </w:p>
                    <w:p w:rsidR="00F57524" w:rsidRDefault="007B11B2" w:rsidP="00BC2838">
                      <w:pPr>
                        <w:spacing w:line="27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​​</w:t>
                      </w:r>
                      <w:r>
                        <w:rPr>
                          <w:rFonts w:ascii="Segoe UI Symbol" w:eastAsia="Segoe UI Symbol" w:hAnsi="Segoe UI Symbol" w:cs="Calibri"/>
                        </w:rPr>
                        <w:t>☐</w:t>
                      </w:r>
                      <w:r>
                        <w:rPr>
                          <w:rFonts w:ascii="Segoe UI Symbol" w:eastAsia="Segoe UI Symbol" w:hAnsi="Segoe UI Symbol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​</w:t>
                      </w:r>
                      <w:r>
                        <w:rPr>
                          <w:rFonts w:ascii="Calibri" w:hAnsi="Calibri" w:cs="Calibri"/>
                        </w:rPr>
                        <w:t>I have reviewed the students Independent Project Proposal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and timeline</w:t>
                      </w:r>
                      <w:r>
                        <w:rPr>
                          <w:rFonts w:ascii="Calibri" w:hAnsi="Calibri" w:cs="Calibri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(Students must submit a deliverable at the end of the experience.)</w:t>
                      </w:r>
                    </w:p>
                    <w:p w:rsidR="00F57524" w:rsidRDefault="007B11B2" w:rsidP="00BC2838">
                      <w:pPr>
                        <w:spacing w:line="27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​​</w:t>
                      </w:r>
                      <w:r>
                        <w:rPr>
                          <w:rFonts w:ascii="Segoe UI Symbol" w:eastAsia="Segoe UI Symbol" w:hAnsi="Segoe UI Symbol" w:cs="Calibri"/>
                        </w:rPr>
                        <w:t>☐</w:t>
                      </w:r>
                      <w:r>
                        <w:rPr>
                          <w:rFonts w:ascii="Segoe UI Symbol" w:eastAsia="Segoe UI Symbol" w:hAnsi="Segoe UI Symbol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​</w:t>
                      </w:r>
                      <w:r>
                        <w:rPr>
                          <w:rFonts w:ascii="Calibri" w:hAnsi="Calibri" w:cs="Calibri"/>
                        </w:rPr>
                        <w:t xml:space="preserve">I verify the student has sufficient knowledge, experience or expertise to suitably conduct the proposed Independent Project. </w:t>
                      </w:r>
                    </w:p>
                    <w:p w:rsidR="00F57524" w:rsidRDefault="007B11B2" w:rsidP="00BC2838">
                      <w:pPr>
                        <w:spacing w:line="276" w:lineRule="auto"/>
                        <w:rPr>
                          <w:rFonts w:ascii="Segoe UI Symbol" w:eastAsia="Segoe UI Symbol" w:hAnsi="Segoe UI Symbol" w:cs="Times New Roman"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color w:val="000000"/>
                        </w:rPr>
                        <w:t>​</w:t>
                      </w:r>
                      <w:r>
                        <w:rPr>
                          <w:rFonts w:ascii="Calibri" w:eastAsia="Segoe UI Symbol" w:hAnsi="Calibri" w:cs="Calibri"/>
                          <w:color w:val="000000"/>
                        </w:rPr>
                        <w:t xml:space="preserve"> I understand that a weekly check-in is required between supervisors and students.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13573038" w:rsidRDefault="13573038" w:rsidP="13573038">
      <w:pPr>
        <w:jc w:val="both"/>
        <w:rPr>
          <w:i/>
          <w:iCs/>
        </w:rPr>
      </w:pPr>
    </w:p>
    <w:p w:rsidR="009B45E5" w:rsidRPr="009B45E5" w:rsidRDefault="009B45E5" w:rsidP="00135EB6">
      <w:pPr>
        <w:jc w:val="both"/>
        <w:rPr>
          <w:b/>
          <w:bCs/>
          <w:i/>
          <w:iCs/>
        </w:rPr>
      </w:pPr>
      <w:r w:rsidRPr="00135EB6">
        <w:rPr>
          <w:i/>
          <w:iCs/>
        </w:rPr>
        <w:t>I</w:t>
      </w:r>
      <w:r w:rsidR="0090683D" w:rsidRPr="00135EB6">
        <w:rPr>
          <w:i/>
          <w:iCs/>
        </w:rPr>
        <w:t>,</w:t>
      </w:r>
      <w:r w:rsidRPr="00135EB6">
        <w:rPr>
          <w:i/>
          <w:iCs/>
        </w:rPr>
        <w:t xml:space="preserve"> ___________________________________________________, agree to oversee the student</w:t>
      </w:r>
      <w:r w:rsidR="00606790" w:rsidRPr="00135EB6">
        <w:rPr>
          <w:i/>
          <w:iCs/>
        </w:rPr>
        <w:t xml:space="preserve"> named above</w:t>
      </w:r>
      <w:r w:rsidRPr="00135EB6">
        <w:rPr>
          <w:i/>
          <w:iCs/>
        </w:rPr>
        <w:t xml:space="preserve"> during the course of the internship</w:t>
      </w:r>
      <w:r w:rsidR="00606790" w:rsidRPr="00135EB6">
        <w:rPr>
          <w:i/>
          <w:iCs/>
        </w:rPr>
        <w:t>,</w:t>
      </w:r>
      <w:r w:rsidRPr="00135EB6">
        <w:rPr>
          <w:i/>
          <w:iCs/>
        </w:rPr>
        <w:t xml:space="preserve"> and to contact </w:t>
      </w:r>
      <w:r w:rsidR="3D9A3A93" w:rsidRPr="00135EB6">
        <w:rPr>
          <w:i/>
          <w:iCs/>
        </w:rPr>
        <w:t xml:space="preserve">the </w:t>
      </w:r>
      <w:r w:rsidR="1BA90DD8" w:rsidRPr="00135EB6">
        <w:rPr>
          <w:i/>
          <w:iCs/>
        </w:rPr>
        <w:t>SEF Coordinator</w:t>
      </w:r>
      <w:r w:rsidRPr="00135EB6">
        <w:rPr>
          <w:i/>
          <w:iCs/>
        </w:rPr>
        <w:t xml:space="preserve"> (</w:t>
      </w:r>
      <w:r w:rsidR="0090683D">
        <w:t>SEF@skidmore.edu)</w:t>
      </w:r>
      <w:r w:rsidRPr="00135EB6">
        <w:rPr>
          <w:i/>
          <w:iCs/>
        </w:rPr>
        <w:t xml:space="preserve"> in The Career Development Center at Skidmore College, should a problem arise or if the internship is terminated for any reason du</w:t>
      </w:r>
      <w:r w:rsidR="00580CB8" w:rsidRPr="00135EB6">
        <w:rPr>
          <w:i/>
          <w:iCs/>
        </w:rPr>
        <w:t>ring the course of t</w:t>
      </w:r>
      <w:r w:rsidR="00A71256" w:rsidRPr="00135EB6">
        <w:rPr>
          <w:i/>
          <w:iCs/>
        </w:rPr>
        <w:t>he summer.</w:t>
      </w:r>
    </w:p>
    <w:p w:rsidR="009B45E5" w:rsidRPr="0090683D" w:rsidRDefault="009B45E5" w:rsidP="009B45E5">
      <w:pPr>
        <w:rPr>
          <w:rFonts w:cstheme="minorHAnsi"/>
          <w:i/>
        </w:rPr>
      </w:pPr>
      <w:r w:rsidRPr="009B45E5">
        <w:rPr>
          <w:rFonts w:cstheme="minorHAnsi"/>
          <w:i/>
        </w:rPr>
        <w:t>I fully understand the requirements of the Skidmore Summer Funded Internship Program and agree to all tha</w:t>
      </w:r>
      <w:r w:rsidR="00606790">
        <w:rPr>
          <w:rFonts w:cstheme="minorHAnsi"/>
          <w:i/>
        </w:rPr>
        <w:t>t is stipulated</w:t>
      </w:r>
      <w:r w:rsidRPr="009B45E5">
        <w:rPr>
          <w:rFonts w:cstheme="minorHAnsi"/>
          <w:i/>
        </w:rPr>
        <w:t xml:space="preserve"> above. </w:t>
      </w:r>
    </w:p>
    <w:p w:rsidR="009B45E5" w:rsidRPr="0090683D" w:rsidRDefault="009B45E5" w:rsidP="13FE750F">
      <w:pPr>
        <w:rPr>
          <w:i/>
          <w:iCs/>
        </w:rPr>
      </w:pPr>
      <w:r w:rsidRPr="13FE750F">
        <w:rPr>
          <w:i/>
          <w:iCs/>
        </w:rPr>
        <w:t>Signature: __________________________________________________________________   Date: _________________</w:t>
      </w:r>
    </w:p>
    <w:p w:rsidR="169BE0E5" w:rsidRDefault="169BE0E5" w:rsidP="13FE750F">
      <w:pPr>
        <w:rPr>
          <w:b/>
          <w:bCs/>
        </w:rPr>
      </w:pPr>
      <w:r w:rsidRPr="13FE750F">
        <w:rPr>
          <w:b/>
          <w:bCs/>
        </w:rPr>
        <w:t xml:space="preserve">In the event that the student is not able to complete the required number of hours or the internship, please contact the SEF Coordinator, </w:t>
      </w:r>
      <w:hyperlink r:id="rId9">
        <w:r w:rsidRPr="13FE750F">
          <w:rPr>
            <w:rStyle w:val="Hyperlink"/>
            <w:b/>
            <w:bCs/>
          </w:rPr>
          <w:t>SEF@skidmore.edu</w:t>
        </w:r>
      </w:hyperlink>
      <w:r w:rsidRPr="13FE750F">
        <w:rPr>
          <w:b/>
          <w:bCs/>
        </w:rPr>
        <w:t>.</w:t>
      </w:r>
    </w:p>
    <w:sectPr w:rsidR="169BE0E5" w:rsidSect="00E73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00"/>
    <w:rsid w:val="00006A41"/>
    <w:rsid w:val="000A381D"/>
    <w:rsid w:val="000A6637"/>
    <w:rsid w:val="00135EB6"/>
    <w:rsid w:val="001E4904"/>
    <w:rsid w:val="00275CB8"/>
    <w:rsid w:val="002F4709"/>
    <w:rsid w:val="00344A88"/>
    <w:rsid w:val="00466004"/>
    <w:rsid w:val="00561D70"/>
    <w:rsid w:val="00580CB8"/>
    <w:rsid w:val="005C4767"/>
    <w:rsid w:val="005C5487"/>
    <w:rsid w:val="00606790"/>
    <w:rsid w:val="00620757"/>
    <w:rsid w:val="007B11B2"/>
    <w:rsid w:val="007C3085"/>
    <w:rsid w:val="00824DDC"/>
    <w:rsid w:val="008B6A98"/>
    <w:rsid w:val="008B71DA"/>
    <w:rsid w:val="0090683D"/>
    <w:rsid w:val="009767BA"/>
    <w:rsid w:val="009B45E5"/>
    <w:rsid w:val="00A04022"/>
    <w:rsid w:val="00A71256"/>
    <w:rsid w:val="00AF1801"/>
    <w:rsid w:val="00B64F6A"/>
    <w:rsid w:val="00D100F1"/>
    <w:rsid w:val="00D83E27"/>
    <w:rsid w:val="00E73F00"/>
    <w:rsid w:val="00E80427"/>
    <w:rsid w:val="00E90D6F"/>
    <w:rsid w:val="022C292B"/>
    <w:rsid w:val="09484F70"/>
    <w:rsid w:val="0D3C8310"/>
    <w:rsid w:val="0D4391A8"/>
    <w:rsid w:val="0DEA97FD"/>
    <w:rsid w:val="0E97BB87"/>
    <w:rsid w:val="11DEA0A6"/>
    <w:rsid w:val="13573038"/>
    <w:rsid w:val="13E6AA7B"/>
    <w:rsid w:val="13FE750F"/>
    <w:rsid w:val="169BE0E5"/>
    <w:rsid w:val="17523C3E"/>
    <w:rsid w:val="17735E9A"/>
    <w:rsid w:val="1BA90DD8"/>
    <w:rsid w:val="2063714B"/>
    <w:rsid w:val="20821FB3"/>
    <w:rsid w:val="21A02437"/>
    <w:rsid w:val="2341310D"/>
    <w:rsid w:val="23A6F60E"/>
    <w:rsid w:val="244D2EB0"/>
    <w:rsid w:val="2696D4E7"/>
    <w:rsid w:val="26EB3E9B"/>
    <w:rsid w:val="293B7C44"/>
    <w:rsid w:val="3240E667"/>
    <w:rsid w:val="3247DA0F"/>
    <w:rsid w:val="32CB010D"/>
    <w:rsid w:val="34C561E6"/>
    <w:rsid w:val="359D84F9"/>
    <w:rsid w:val="35AC4DCC"/>
    <w:rsid w:val="35FFEE52"/>
    <w:rsid w:val="36B40A3D"/>
    <w:rsid w:val="37068D13"/>
    <w:rsid w:val="37C4527E"/>
    <w:rsid w:val="382BDBBE"/>
    <w:rsid w:val="3D2ABA35"/>
    <w:rsid w:val="3D9A3A93"/>
    <w:rsid w:val="41520C67"/>
    <w:rsid w:val="4510086B"/>
    <w:rsid w:val="45556F26"/>
    <w:rsid w:val="4888FB01"/>
    <w:rsid w:val="4C88ADFC"/>
    <w:rsid w:val="4EA3CEB7"/>
    <w:rsid w:val="4FB500C7"/>
    <w:rsid w:val="57D58A59"/>
    <w:rsid w:val="5B7249F1"/>
    <w:rsid w:val="5BE25690"/>
    <w:rsid w:val="5C8EF7D4"/>
    <w:rsid w:val="5D69CDD3"/>
    <w:rsid w:val="63C71FC8"/>
    <w:rsid w:val="6A3FC982"/>
    <w:rsid w:val="6DAE4F5B"/>
    <w:rsid w:val="7012C203"/>
    <w:rsid w:val="701F8A79"/>
    <w:rsid w:val="72F111E5"/>
    <w:rsid w:val="7398FEFA"/>
    <w:rsid w:val="73EA9960"/>
    <w:rsid w:val="7412D042"/>
    <w:rsid w:val="763B156E"/>
    <w:rsid w:val="7B402580"/>
    <w:rsid w:val="7F6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E3F9F-1D9A-40D1-B06C-063A36D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3F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3D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824D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824DDC"/>
  </w:style>
  <w:style w:type="character" w:customStyle="1" w:styleId="contentpasted0">
    <w:name w:val="contentpasted0"/>
    <w:basedOn w:val="DefaultParagraphFont"/>
    <w:rsid w:val="00824DDC"/>
  </w:style>
  <w:style w:type="character" w:styleId="FollowedHyperlink">
    <w:name w:val="FollowedHyperlink"/>
    <w:basedOn w:val="DefaultParagraphFont"/>
    <w:uiPriority w:val="99"/>
    <w:semiHidden/>
    <w:unhideWhenUsed/>
    <w:rsid w:val="00006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whd/fact-sheets/71-flsa-internship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F@skidmo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9229FFAF0B4FBBCCB8657FB550BD" ma:contentTypeVersion="19" ma:contentTypeDescription="Create a new document." ma:contentTypeScope="" ma:versionID="567542ae7a3ed09ddc86c1b684536ef1">
  <xsd:schema xmlns:xsd="http://www.w3.org/2001/XMLSchema" xmlns:xs="http://www.w3.org/2001/XMLSchema" xmlns:p="http://schemas.microsoft.com/office/2006/metadata/properties" xmlns:ns2="9ac89506-1bbd-47f4-8832-3af5264ebbad" xmlns:ns3="e13e30e3-4b6e-4768-96e4-2897de3c41c5" targetNamespace="http://schemas.microsoft.com/office/2006/metadata/properties" ma:root="true" ma:fieldsID="37a1c8757d30860034909ed7857ecd98" ns2:_="" ns3:_="">
    <xsd:import namespace="9ac89506-1bbd-47f4-8832-3af5264ebbad"/>
    <xsd:import namespace="e13e30e3-4b6e-4768-96e4-2897de3c4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89506-1bbd-47f4-8832-3af5264eb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ee06b-85d2-406e-8860-2b4fd07a6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30e3-4b6e-4768-96e4-2897de3c4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dc1757-dfd0-4a5a-b604-20ac1ea3c64e}" ma:internalName="TaxCatchAll" ma:showField="CatchAllData" ma:web="e13e30e3-4b6e-4768-96e4-2897de3c4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c89506-1bbd-47f4-8832-3af5264ebbad" xsi:nil="true"/>
    <TaxCatchAll xmlns="e13e30e3-4b6e-4768-96e4-2897de3c41c5" xsi:nil="true"/>
    <lcf76f155ced4ddcb4097134ff3c332f xmlns="9ac89506-1bbd-47f4-8832-3af5264ebb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A86B6A-3AF9-4027-8274-80178062D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A249-7996-4ED4-AABB-72CB1971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89506-1bbd-47f4-8832-3af5264ebbad"/>
    <ds:schemaRef ds:uri="e13e30e3-4b6e-4768-96e4-2897de3c4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5806C-B82A-4F55-B42E-33A90EA12038}">
  <ds:schemaRefs>
    <ds:schemaRef ds:uri="http://schemas.microsoft.com/office/2006/metadata/properties"/>
    <ds:schemaRef ds:uri="http://schemas.microsoft.com/office/infopath/2007/PartnerControls"/>
    <ds:schemaRef ds:uri="9ac89506-1bbd-47f4-8832-3af5264ebbad"/>
    <ds:schemaRef ds:uri="e13e30e3-4b6e-4768-96e4-2897de3c4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Mangiaracina</dc:creator>
  <cp:keywords/>
  <dc:description/>
  <cp:lastModifiedBy>Kristen Flynn</cp:lastModifiedBy>
  <cp:revision>2</cp:revision>
  <dcterms:created xsi:type="dcterms:W3CDTF">2025-01-21T17:52:00Z</dcterms:created>
  <dcterms:modified xsi:type="dcterms:W3CDTF">2025-01-21T17:52:00Z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0x010100F74A9229FFAF0B4FBBCCB8657FB550BD</vt:lpwstr>
  </property>
  <property fmtid="{D5CDD505-2E9C-101B-9397-08002B2CF9AE}" pid="3" name="GrammarlyDocumentId">
    <vt:lpwstr>d11a7d4113eb478a6724acc709bcc93b070316971455c96a417a5b8f5b26e79e</vt:lpwstr>
  </property>
  <property fmtid="{D5CDD505-2E9C-101B-9397-08002B2CF9AE}" pid="4" name="MediaServiceImageTags">
    <vt:lpwstr/>
  </property>
</Properties>
</file>