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5E" w:rsidRDefault="00052776" w:rsidP="00052776">
      <w:pPr>
        <w:jc w:val="center"/>
      </w:pPr>
      <w:r>
        <w:t>Committee on Education Policies and Planning</w:t>
      </w:r>
    </w:p>
    <w:p w:rsidR="00052776" w:rsidRDefault="00052776" w:rsidP="00052776">
      <w:pPr>
        <w:jc w:val="center"/>
      </w:pPr>
      <w:r>
        <w:t>Agenda</w:t>
      </w:r>
    </w:p>
    <w:p w:rsidR="00052776" w:rsidRDefault="00052776" w:rsidP="00052776">
      <w:pPr>
        <w:jc w:val="center"/>
      </w:pPr>
      <w:r>
        <w:t>20 April 2017</w:t>
      </w:r>
    </w:p>
    <w:p w:rsidR="00052776" w:rsidRDefault="00052776" w:rsidP="00052776">
      <w:pPr>
        <w:jc w:val="center"/>
      </w:pPr>
    </w:p>
    <w:p w:rsidR="00052776" w:rsidRDefault="00052776" w:rsidP="00052776">
      <w:pPr>
        <w:jc w:val="center"/>
      </w:pPr>
      <w:r>
        <w:t>Scribe: Marta Brunner</w:t>
      </w:r>
    </w:p>
    <w:p w:rsidR="00052776" w:rsidRDefault="00052776" w:rsidP="00052776">
      <w:pPr>
        <w:jc w:val="center"/>
      </w:pPr>
    </w:p>
    <w:p w:rsidR="00052776" w:rsidRDefault="00052776" w:rsidP="00052776"/>
    <w:p w:rsidR="00052776" w:rsidRDefault="00052776" w:rsidP="00052776">
      <w:pPr>
        <w:pStyle w:val="ListParagraph"/>
        <w:numPr>
          <w:ilvl w:val="0"/>
          <w:numId w:val="1"/>
        </w:numPr>
      </w:pPr>
      <w:r>
        <w:t>Approve minutes from 13 April 2017</w:t>
      </w:r>
    </w:p>
    <w:p w:rsidR="00052776" w:rsidRDefault="00052776" w:rsidP="00052776">
      <w:pPr>
        <w:pStyle w:val="ListParagraph"/>
      </w:pPr>
    </w:p>
    <w:p w:rsidR="00052776" w:rsidRDefault="00052776" w:rsidP="00052776">
      <w:pPr>
        <w:pStyle w:val="ListParagraph"/>
        <w:numPr>
          <w:ilvl w:val="0"/>
          <w:numId w:val="1"/>
        </w:numPr>
      </w:pPr>
      <w:r>
        <w:t>Update on conversations with English department, CAS, and FEC</w:t>
      </w:r>
    </w:p>
    <w:p w:rsidR="00052776" w:rsidRDefault="00052776" w:rsidP="00052776"/>
    <w:p w:rsidR="00052776" w:rsidRDefault="00052776" w:rsidP="00052776">
      <w:pPr>
        <w:pStyle w:val="ListParagraph"/>
        <w:numPr>
          <w:ilvl w:val="0"/>
          <w:numId w:val="1"/>
        </w:numPr>
      </w:pPr>
      <w:r>
        <w:t>Discuss language acquisition requirement for students whose first language is not English</w:t>
      </w:r>
    </w:p>
    <w:p w:rsidR="00052776" w:rsidRDefault="00052776" w:rsidP="00052776">
      <w:pPr>
        <w:pStyle w:val="ListParagraph"/>
      </w:pPr>
      <w:bookmarkStart w:id="0" w:name="_GoBack"/>
      <w:bookmarkEnd w:id="0"/>
    </w:p>
    <w:sectPr w:rsidR="00052776" w:rsidSect="00C740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630A9"/>
    <w:multiLevelType w:val="hybridMultilevel"/>
    <w:tmpl w:val="43A0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76"/>
    <w:rsid w:val="00052776"/>
    <w:rsid w:val="0096315E"/>
    <w:rsid w:val="00C740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F0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240</Characters>
  <Application>Microsoft Macintosh Word</Application>
  <DocSecurity>0</DocSecurity>
  <Lines>2</Lines>
  <Paragraphs>1</Paragraphs>
  <ScaleCrop>false</ScaleCrop>
  <Company>Skidmore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1</cp:revision>
  <dcterms:created xsi:type="dcterms:W3CDTF">2017-04-19T18:40:00Z</dcterms:created>
  <dcterms:modified xsi:type="dcterms:W3CDTF">2017-04-19T18:43:00Z</dcterms:modified>
</cp:coreProperties>
</file>