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1" w:rsidRDefault="00A211D4" w:rsidP="00EB1390">
      <w:pPr>
        <w:pStyle w:val="BodyText"/>
        <w:spacing w:before="32"/>
        <w:ind w:right="200"/>
        <w:jc w:val="both"/>
      </w:pP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Operating</w:t>
      </w:r>
      <w:r>
        <w:rPr>
          <w:spacing w:val="22"/>
          <w:w w:val="99"/>
        </w:rPr>
        <w:t xml:space="preserve"> </w:t>
      </w:r>
      <w:r>
        <w:t>Code:</w:t>
      </w:r>
    </w:p>
    <w:p w:rsidR="004F4251" w:rsidRDefault="00A211D4" w:rsidP="00EB1390">
      <w:pPr>
        <w:pStyle w:val="BodyText"/>
        <w:ind w:right="200"/>
        <w:jc w:val="both"/>
      </w:pPr>
      <w:r>
        <w:t>(</w:t>
      </w:r>
      <w:proofErr w:type="gramStart"/>
      <w:r>
        <w:t>last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revised</w:t>
      </w:r>
      <w:r>
        <w:rPr>
          <w:spacing w:val="-13"/>
        </w:rPr>
        <w:t xml:space="preserve"> </w:t>
      </w:r>
      <w:r w:rsidR="00941506">
        <w:t>04-08</w:t>
      </w:r>
      <w:r w:rsidR="009A0F64">
        <w:t>-19</w:t>
      </w:r>
      <w:r>
        <w:t>)</w:t>
      </w:r>
    </w:p>
    <w:p w:rsidR="004F4251" w:rsidRDefault="00A211D4" w:rsidP="00EB1390">
      <w:pPr>
        <w:pStyle w:val="BodyText"/>
        <w:spacing w:before="239"/>
        <w:ind w:right="200"/>
        <w:jc w:val="both"/>
      </w:pPr>
      <w:r>
        <w:t>Function: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recommend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short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long-range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thus</w:t>
      </w:r>
      <w:r>
        <w:rPr>
          <w:spacing w:val="-9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instrumental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clarifying,</w:t>
      </w:r>
      <w:r>
        <w:rPr>
          <w:spacing w:val="-13"/>
        </w:rPr>
        <w:t xml:space="preserve"> </w:t>
      </w:r>
      <w:r>
        <w:rPr>
          <w:spacing w:val="-1"/>
        </w:rPr>
        <w:t>improving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changing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13"/>
        </w:rPr>
        <w:t xml:space="preserve"> </w:t>
      </w:r>
      <w:r>
        <w:t>policies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procedures;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evaluate</w:t>
      </w:r>
      <w:r>
        <w:rPr>
          <w:spacing w:val="-12"/>
        </w:rPr>
        <w:t xml:space="preserve"> </w:t>
      </w:r>
      <w:r>
        <w:rPr>
          <w:spacing w:val="-1"/>
        </w:rPr>
        <w:t>Skidmore's</w:t>
      </w:r>
      <w:r>
        <w:rPr>
          <w:spacing w:val="-11"/>
        </w:rPr>
        <w:t xml:space="preserve"> </w:t>
      </w:r>
      <w:r>
        <w:t>present</w:t>
      </w:r>
      <w:r>
        <w:rPr>
          <w:spacing w:val="26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goals.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CEPP</w:t>
      </w:r>
      <w:r>
        <w:rPr>
          <w:spacing w:val="-10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minutes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website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other</w:t>
      </w:r>
      <w:r>
        <w:rPr>
          <w:spacing w:val="28"/>
          <w:w w:val="99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rPr>
          <w:spacing w:val="-1"/>
        </w:rPr>
        <w:t>committees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Skidmore</w:t>
      </w:r>
      <w:r>
        <w:rPr>
          <w:spacing w:val="-12"/>
        </w:rPr>
        <w:t xml:space="preserve"> </w:t>
      </w:r>
      <w:r>
        <w:t>community.</w:t>
      </w:r>
      <w:r w:rsidR="008857FC">
        <w:t xml:space="preserve"> </w:t>
      </w:r>
      <w:r>
        <w:t>Chairs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Skidmore</w:t>
      </w:r>
      <w:r>
        <w:rPr>
          <w:spacing w:val="-9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desirable.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24"/>
          <w:w w:val="99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Institutional</w:t>
      </w:r>
      <w:r>
        <w:rPr>
          <w:spacing w:val="-9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Committee</w:t>
      </w:r>
      <w:r w:rsidR="009A0F64">
        <w:rPr>
          <w:spacing w:val="-8"/>
        </w:rPr>
        <w:t xml:space="preserve">. </w:t>
      </w:r>
      <w:r>
        <w:t>CEPP</w:t>
      </w:r>
      <w:r w:rsidR="009A0F64">
        <w:t xml:space="preserve"> meets</w:t>
      </w:r>
      <w:r>
        <w:rPr>
          <w:spacing w:val="-11"/>
        </w:rPr>
        <w:t xml:space="preserve"> </w:t>
      </w:r>
      <w:r>
        <w:t>whenever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pursuit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functions.</w:t>
      </w:r>
    </w:p>
    <w:p w:rsidR="004F4251" w:rsidRDefault="008857FC" w:rsidP="00EB1390">
      <w:pPr>
        <w:pStyle w:val="BodyText"/>
        <w:spacing w:before="239"/>
        <w:ind w:right="200"/>
        <w:jc w:val="both"/>
      </w:pPr>
      <w:r>
        <w:rPr>
          <w:spacing w:val="-1"/>
        </w:rPr>
        <w:t>M</w:t>
      </w:r>
      <w:r w:rsidR="00A211D4">
        <w:rPr>
          <w:spacing w:val="-1"/>
        </w:rPr>
        <w:t>embership:</w:t>
      </w:r>
      <w:r w:rsidR="00A211D4">
        <w:rPr>
          <w:spacing w:val="-10"/>
        </w:rPr>
        <w:t xml:space="preserve"> </w:t>
      </w:r>
      <w:r w:rsidR="00EB1390">
        <w:rPr>
          <w:spacing w:val="-10"/>
        </w:rPr>
        <w:t>F</w:t>
      </w:r>
      <w:r w:rsidR="00EB1390" w:rsidRPr="00EB1390">
        <w:rPr>
          <w:spacing w:val="-10"/>
        </w:rPr>
        <w:t>ive faculty members, two of whom must be tenured, each from a different department and with at least one member from each of the four Divisions of Disciplines, elected</w:t>
      </w:r>
      <w:r w:rsidR="00EB1390">
        <w:rPr>
          <w:spacing w:val="-10"/>
        </w:rPr>
        <w:t xml:space="preserve"> </w:t>
      </w:r>
      <w:r w:rsidR="00EB1390" w:rsidRPr="00EB1390">
        <w:rPr>
          <w:spacing w:val="-10"/>
        </w:rPr>
        <w:t>to serve three year terms</w:t>
      </w:r>
      <w:r w:rsidR="006C6513">
        <w:rPr>
          <w:spacing w:val="-10"/>
        </w:rPr>
        <w:t>,</w:t>
      </w:r>
      <w:r w:rsidR="006C6513" w:rsidRPr="006C6513">
        <w:rPr>
          <w:spacing w:val="-10"/>
        </w:rPr>
        <w:t xml:space="preserve"> </w:t>
      </w:r>
      <w:r w:rsidR="006C6513">
        <w:rPr>
          <w:spacing w:val="-10"/>
        </w:rPr>
        <w:t>or appointed from the ad hoc pool as needed</w:t>
      </w:r>
      <w:r w:rsidR="00EB1390" w:rsidRPr="00EB1390">
        <w:rPr>
          <w:spacing w:val="-10"/>
        </w:rPr>
        <w:t xml:space="preserve">; the Dean of the Faculty/Vice President for Academic Affairs or his/her designated representative; the Dean of Students and Vice President for Student Affairs or his/her designated representative; two students selected by SGA; and the faculty director of assessment who, as an ex officio member, serves as liaison </w:t>
      </w:r>
      <w:proofErr w:type="gramStart"/>
      <w:r w:rsidR="00EB1390" w:rsidRPr="00EB1390">
        <w:rPr>
          <w:spacing w:val="-10"/>
        </w:rPr>
        <w:t>between</w:t>
      </w:r>
      <w:proofErr w:type="gramEnd"/>
      <w:r w:rsidR="00EB1390" w:rsidRPr="00EB1390">
        <w:rPr>
          <w:spacing w:val="-10"/>
        </w:rPr>
        <w:t xml:space="preserve"> CEPP and the IPPC subcommittee on institutional effectiveness. </w:t>
      </w:r>
      <w:r w:rsidR="00A211D4">
        <w:t>CEPP</w:t>
      </w:r>
      <w:r w:rsidR="00A211D4">
        <w:rPr>
          <w:spacing w:val="-8"/>
        </w:rPr>
        <w:t xml:space="preserve"> </w:t>
      </w:r>
      <w:r w:rsidR="00A211D4">
        <w:rPr>
          <w:spacing w:val="-1"/>
        </w:rPr>
        <w:t>may</w:t>
      </w:r>
      <w:r w:rsidR="00A211D4">
        <w:rPr>
          <w:spacing w:val="-11"/>
        </w:rPr>
        <w:t xml:space="preserve"> </w:t>
      </w:r>
      <w:r w:rsidR="00A211D4">
        <w:t>appoint</w:t>
      </w:r>
      <w:r w:rsidR="00A211D4">
        <w:rPr>
          <w:spacing w:val="-11"/>
        </w:rPr>
        <w:t xml:space="preserve"> </w:t>
      </w:r>
      <w:r w:rsidR="00A211D4">
        <w:t>such</w:t>
      </w:r>
      <w:r w:rsidR="00A211D4">
        <w:rPr>
          <w:spacing w:val="-9"/>
        </w:rPr>
        <w:t xml:space="preserve"> </w:t>
      </w:r>
      <w:r w:rsidR="00A211D4">
        <w:rPr>
          <w:spacing w:val="-1"/>
        </w:rPr>
        <w:t>subcommittees</w:t>
      </w:r>
      <w:r w:rsidR="00A211D4">
        <w:rPr>
          <w:spacing w:val="-11"/>
        </w:rPr>
        <w:t xml:space="preserve"> </w:t>
      </w:r>
      <w:r w:rsidR="00A211D4">
        <w:t>from</w:t>
      </w:r>
      <w:r w:rsidR="00A211D4">
        <w:rPr>
          <w:spacing w:val="-13"/>
        </w:rPr>
        <w:t xml:space="preserve"> </w:t>
      </w:r>
      <w:r w:rsidR="00A211D4">
        <w:rPr>
          <w:spacing w:val="-1"/>
        </w:rPr>
        <w:t>among</w:t>
      </w:r>
      <w:r w:rsidR="00A211D4">
        <w:rPr>
          <w:spacing w:val="-10"/>
        </w:rPr>
        <w:t xml:space="preserve"> </w:t>
      </w:r>
      <w:r w:rsidR="00A211D4">
        <w:t>its</w:t>
      </w:r>
      <w:r w:rsidR="00A211D4">
        <w:rPr>
          <w:spacing w:val="-9"/>
        </w:rPr>
        <w:t xml:space="preserve"> </w:t>
      </w:r>
      <w:r w:rsidR="00A211D4">
        <w:rPr>
          <w:spacing w:val="-1"/>
        </w:rPr>
        <w:t>members</w:t>
      </w:r>
      <w:r w:rsidR="00A211D4">
        <w:rPr>
          <w:spacing w:val="49"/>
          <w:w w:val="99"/>
        </w:rPr>
        <w:t xml:space="preserve"> </w:t>
      </w:r>
      <w:r w:rsidR="00A211D4">
        <w:t>or</w:t>
      </w:r>
      <w:r w:rsidR="00A211D4">
        <w:rPr>
          <w:spacing w:val="-9"/>
        </w:rPr>
        <w:t xml:space="preserve"> </w:t>
      </w:r>
      <w:r w:rsidR="00A211D4">
        <w:t>from</w:t>
      </w:r>
      <w:r w:rsidR="00A211D4">
        <w:rPr>
          <w:spacing w:val="-10"/>
        </w:rPr>
        <w:t xml:space="preserve"> </w:t>
      </w:r>
      <w:r w:rsidR="00A211D4">
        <w:t>the</w:t>
      </w:r>
      <w:r w:rsidR="00A211D4">
        <w:rPr>
          <w:spacing w:val="-8"/>
        </w:rPr>
        <w:t xml:space="preserve"> </w:t>
      </w:r>
      <w:r w:rsidR="00A211D4">
        <w:t>College</w:t>
      </w:r>
      <w:r w:rsidR="00A211D4">
        <w:rPr>
          <w:spacing w:val="-7"/>
        </w:rPr>
        <w:t xml:space="preserve"> </w:t>
      </w:r>
      <w:r w:rsidR="00A211D4">
        <w:rPr>
          <w:spacing w:val="-1"/>
        </w:rPr>
        <w:t>community</w:t>
      </w:r>
      <w:r w:rsidR="00A211D4">
        <w:rPr>
          <w:spacing w:val="-8"/>
        </w:rPr>
        <w:t xml:space="preserve"> </w:t>
      </w:r>
      <w:r w:rsidR="00A211D4">
        <w:t>at</w:t>
      </w:r>
      <w:r w:rsidR="00A211D4">
        <w:rPr>
          <w:spacing w:val="-3"/>
        </w:rPr>
        <w:t xml:space="preserve"> </w:t>
      </w:r>
      <w:r w:rsidR="00A211D4">
        <w:t>large,</w:t>
      </w:r>
      <w:r w:rsidR="00A211D4">
        <w:rPr>
          <w:spacing w:val="-8"/>
        </w:rPr>
        <w:t xml:space="preserve"> </w:t>
      </w:r>
      <w:r w:rsidR="00A211D4">
        <w:t>as</w:t>
      </w:r>
      <w:r w:rsidR="00A211D4">
        <w:rPr>
          <w:spacing w:val="-7"/>
        </w:rPr>
        <w:t xml:space="preserve"> </w:t>
      </w:r>
      <w:r w:rsidR="00A211D4">
        <w:t>it</w:t>
      </w:r>
      <w:r w:rsidR="00A211D4">
        <w:rPr>
          <w:spacing w:val="-8"/>
        </w:rPr>
        <w:t xml:space="preserve"> </w:t>
      </w:r>
      <w:r w:rsidR="00A211D4">
        <w:t>deems</w:t>
      </w:r>
      <w:r w:rsidR="00A211D4">
        <w:rPr>
          <w:spacing w:val="-7"/>
        </w:rPr>
        <w:t xml:space="preserve"> </w:t>
      </w:r>
      <w:r w:rsidR="00A211D4">
        <w:t>helpful</w:t>
      </w:r>
      <w:r w:rsidR="00A211D4">
        <w:rPr>
          <w:spacing w:val="-7"/>
        </w:rPr>
        <w:t xml:space="preserve"> </w:t>
      </w:r>
      <w:r w:rsidR="00A211D4">
        <w:t>to</w:t>
      </w:r>
      <w:r w:rsidR="00A211D4">
        <w:rPr>
          <w:spacing w:val="34"/>
          <w:w w:val="99"/>
        </w:rPr>
        <w:t xml:space="preserve"> </w:t>
      </w:r>
      <w:r w:rsidR="00A211D4">
        <w:t>facilitate</w:t>
      </w:r>
      <w:r w:rsidR="00A211D4">
        <w:rPr>
          <w:spacing w:val="-12"/>
        </w:rPr>
        <w:t xml:space="preserve"> </w:t>
      </w:r>
      <w:r w:rsidR="00A211D4">
        <w:t>its</w:t>
      </w:r>
      <w:r w:rsidR="00A211D4">
        <w:rPr>
          <w:spacing w:val="-12"/>
        </w:rPr>
        <w:t xml:space="preserve"> </w:t>
      </w:r>
      <w:r w:rsidR="00A211D4">
        <w:t>work.</w:t>
      </w:r>
    </w:p>
    <w:p w:rsidR="004F4251" w:rsidRDefault="00A211D4" w:rsidP="00EB1390">
      <w:pPr>
        <w:pStyle w:val="BodyText"/>
        <w:ind w:right="200"/>
        <w:jc w:val="both"/>
      </w:pPr>
      <w:r>
        <w:t>Operating</w:t>
      </w:r>
      <w:r>
        <w:rPr>
          <w:spacing w:val="-28"/>
        </w:rPr>
        <w:t xml:space="preserve"> </w:t>
      </w:r>
      <w:r>
        <w:t>Procedures:</w:t>
      </w:r>
    </w:p>
    <w:p w:rsidR="009F2083" w:rsidRDefault="00A211D4" w:rsidP="00EB1390">
      <w:pPr>
        <w:pStyle w:val="BodyText"/>
        <w:spacing w:before="240"/>
        <w:ind w:right="200"/>
        <w:jc w:val="both"/>
        <w:rPr>
          <w:spacing w:val="-10"/>
        </w:rPr>
      </w:pPr>
      <w:r>
        <w:t>Long-term</w:t>
      </w:r>
      <w:r>
        <w:rPr>
          <w:spacing w:val="-11"/>
        </w:rPr>
        <w:t xml:space="preserve"> </w:t>
      </w:r>
      <w:r>
        <w:t>Planning:</w:t>
      </w:r>
      <w:r>
        <w:rPr>
          <w:spacing w:val="-10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mindful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need</w:t>
      </w:r>
      <w:r>
        <w:rPr>
          <w:spacing w:val="-9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long-range</w:t>
      </w:r>
      <w:r>
        <w:rPr>
          <w:spacing w:val="-11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t>bodies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CEPP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develop</w:t>
      </w:r>
      <w:r>
        <w:rPr>
          <w:spacing w:val="-7"/>
        </w:rPr>
        <w:t xml:space="preserve"> </w:t>
      </w:r>
      <w:r w:rsidR="00AF0A13">
        <w:rPr>
          <w:spacing w:val="-7"/>
        </w:rPr>
        <w:t xml:space="preserve">an agenda </w:t>
      </w:r>
      <w:r w:rsidR="00AF0A13">
        <w:t xml:space="preserve">in order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F0A13">
        <w:rPr>
          <w:spacing w:val="-6"/>
        </w:rPr>
        <w:t>highest priority issues related to academic planning</w:t>
      </w:r>
      <w:r>
        <w:t>.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year,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tentative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22"/>
          <w:w w:val="99"/>
        </w:rPr>
        <w:t xml:space="preserve"> </w:t>
      </w:r>
      <w:r>
        <w:rPr>
          <w:spacing w:val="-1"/>
        </w:rPr>
        <w:t>year.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reexamined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beginning</w:t>
      </w:r>
      <w:r>
        <w:rPr>
          <w:spacing w:val="-7"/>
        </w:rPr>
        <w:t xml:space="preserve"> </w:t>
      </w:r>
      <w:r w:rsidR="00EB1390">
        <w:t xml:space="preserve">of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rPr>
          <w:spacing w:val="-1"/>
        </w:rPr>
        <w:t>year.</w:t>
      </w:r>
      <w:r>
        <w:rPr>
          <w:spacing w:val="-9"/>
        </w:rPr>
        <w:t xml:space="preserve"> </w:t>
      </w:r>
      <w:r w:rsidR="009F2083">
        <w:rPr>
          <w:spacing w:val="-10"/>
        </w:rPr>
        <w:t xml:space="preserve">CEPP will oversee </w:t>
      </w:r>
      <w:r w:rsidR="00C242CD">
        <w:rPr>
          <w:spacing w:val="-10"/>
        </w:rPr>
        <w:t xml:space="preserve">and participate in the selection of </w:t>
      </w:r>
      <w:r w:rsidR="009F2083">
        <w:rPr>
          <w:spacing w:val="-10"/>
        </w:rPr>
        <w:t>a college-wide annual assessment project</w:t>
      </w:r>
      <w:r w:rsidR="00AF0A13">
        <w:rPr>
          <w:spacing w:val="-10"/>
        </w:rPr>
        <w:t xml:space="preserve"> of the goals for Student </w:t>
      </w:r>
      <w:r w:rsidR="00AF0A13">
        <w:rPr>
          <w:spacing w:val="-10"/>
        </w:rPr>
        <w:lastRenderedPageBreak/>
        <w:t>Learning and Development</w:t>
      </w:r>
      <w:r w:rsidR="009F2083">
        <w:rPr>
          <w:spacing w:val="-10"/>
        </w:rPr>
        <w:t xml:space="preserve"> to be coordinated by the Faculty Director of Assessment (FDA). The FDA will provide regular updates to CEPP throughout the year and share the final results </w:t>
      </w:r>
      <w:r w:rsidR="00C242CD">
        <w:rPr>
          <w:spacing w:val="-10"/>
        </w:rPr>
        <w:t>with CEPP for</w:t>
      </w:r>
      <w:r w:rsidR="009F2083">
        <w:rPr>
          <w:spacing w:val="-10"/>
        </w:rPr>
        <w:t xml:space="preserve"> review and response.</w:t>
      </w:r>
    </w:p>
    <w:p w:rsidR="004F4251" w:rsidRDefault="00A211D4" w:rsidP="00EB1390">
      <w:pPr>
        <w:pStyle w:val="BodyText"/>
        <w:spacing w:before="240"/>
        <w:ind w:right="200"/>
        <w:jc w:val="both"/>
      </w:pPr>
      <w:bookmarkStart w:id="0" w:name="_GoBack"/>
      <w:bookmarkEnd w:id="0"/>
      <w:r>
        <w:t>New</w:t>
      </w:r>
      <w:r w:rsidR="00EB1390"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34"/>
          <w:w w:val="99"/>
        </w:rPr>
        <w:t xml:space="preserve"> </w:t>
      </w:r>
      <w:r>
        <w:t>CEPP</w:t>
      </w:r>
      <w:r>
        <w:rPr>
          <w:spacing w:val="-10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familiarize</w:t>
      </w:r>
      <w:r>
        <w:rPr>
          <w:spacing w:val="-9"/>
        </w:rPr>
        <w:t xml:space="preserve"> </w:t>
      </w:r>
      <w:r>
        <w:rPr>
          <w:spacing w:val="-1"/>
        </w:rPr>
        <w:t>themselves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complexities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agendas</w:t>
      </w:r>
      <w:r>
        <w:rPr>
          <w:spacing w:val="-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dynamics</w:t>
      </w:r>
      <w:r>
        <w:rPr>
          <w:spacing w:val="-5"/>
        </w:rPr>
        <w:t xml:space="preserve"> </w:t>
      </w:r>
      <w:r>
        <w:t>at</w:t>
      </w:r>
      <w:r>
        <w:rPr>
          <w:spacing w:val="38"/>
          <w:w w:val="99"/>
        </w:rPr>
        <w:t xml:space="preserve"> </w:t>
      </w:r>
      <w:r>
        <w:rPr>
          <w:spacing w:val="-1"/>
        </w:rPr>
        <w:t>Skidmore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scene.</w:t>
      </w:r>
      <w:r>
        <w:rPr>
          <w:spacing w:val="-6"/>
        </w:rPr>
        <w:t xml:space="preserve"> </w:t>
      </w:r>
      <w:r>
        <w:t>CEPP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out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arrange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informative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experiences</w:t>
      </w:r>
      <w:r>
        <w:rPr>
          <w:spacing w:val="59"/>
          <w:w w:val="99"/>
        </w:rPr>
        <w:t xml:space="preserve"> </w:t>
      </w:r>
      <w:r>
        <w:rPr>
          <w:spacing w:val="-1"/>
        </w:rPr>
        <w:t>(e.g.,</w:t>
      </w:r>
      <w:r>
        <w:rPr>
          <w:spacing w:val="-19"/>
        </w:rPr>
        <w:t xml:space="preserve"> </w:t>
      </w:r>
      <w:r w:rsidR="00D34570">
        <w:rPr>
          <w:spacing w:val="-1"/>
        </w:rPr>
        <w:t>AAC&amp;U</w:t>
      </w:r>
      <w:r>
        <w:rPr>
          <w:spacing w:val="-19"/>
        </w:rPr>
        <w:t xml:space="preserve"> </w:t>
      </w:r>
      <w:r>
        <w:t>website/documents,</w:t>
      </w:r>
      <w:r>
        <w:rPr>
          <w:spacing w:val="-18"/>
        </w:rPr>
        <w:t xml:space="preserve"> </w:t>
      </w:r>
      <w:r>
        <w:t>workshops,</w:t>
      </w:r>
      <w:r>
        <w:rPr>
          <w:spacing w:val="-19"/>
        </w:rPr>
        <w:t xml:space="preserve"> </w:t>
      </w:r>
      <w:r>
        <w:t>conferences,</w:t>
      </w:r>
      <w:r>
        <w:rPr>
          <w:spacing w:val="28"/>
          <w:w w:val="99"/>
        </w:rPr>
        <w:t xml:space="preserve"> </w:t>
      </w:r>
      <w:r>
        <w:t>retreats,</w:t>
      </w:r>
      <w:r>
        <w:rPr>
          <w:spacing w:val="-13"/>
        </w:rPr>
        <w:t xml:space="preserve"> </w:t>
      </w:r>
      <w:r>
        <w:t>etc.)</w:t>
      </w:r>
      <w:r>
        <w:rPr>
          <w:spacing w:val="-11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generating</w:t>
      </w:r>
      <w:r>
        <w:rPr>
          <w:spacing w:val="-10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rPr>
          <w:spacing w:val="-1"/>
        </w:rPr>
        <w:t>policy.</w:t>
      </w:r>
      <w:r w:rsidR="00EB1390">
        <w:rPr>
          <w:spacing w:val="-1"/>
        </w:rPr>
        <w:t xml:space="preserve"> </w:t>
      </w:r>
      <w:r>
        <w:t>Recognizing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CEPP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challenged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long-term</w:t>
      </w:r>
      <w:r>
        <w:rPr>
          <w:spacing w:val="-11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rPr>
          <w:spacing w:val="-1"/>
        </w:rPr>
        <w:t>combined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relatively</w:t>
      </w:r>
      <w:r>
        <w:rPr>
          <w:spacing w:val="-10"/>
        </w:rPr>
        <w:t xml:space="preserve"> </w:t>
      </w:r>
      <w:r>
        <w:t>short-term</w:t>
      </w:r>
      <w:r>
        <w:rPr>
          <w:spacing w:val="-12"/>
        </w:rPr>
        <w:t xml:space="preserve"> </w:t>
      </w:r>
      <w:r>
        <w:t>service</w:t>
      </w:r>
      <w:r>
        <w:rPr>
          <w:spacing w:val="38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members,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it</w:t>
      </w:r>
      <w:r>
        <w:rPr>
          <w:spacing w:val="30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continuity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functions.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maintain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long-term</w:t>
      </w:r>
      <w:r>
        <w:rPr>
          <w:spacing w:val="-12"/>
        </w:rPr>
        <w:t xml:space="preserve"> </w:t>
      </w:r>
      <w:r>
        <w:t>archive,</w:t>
      </w:r>
      <w:r>
        <w:rPr>
          <w:spacing w:val="50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handed</w:t>
      </w:r>
      <w:r>
        <w:rPr>
          <w:spacing w:val="-8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Chair.</w:t>
      </w:r>
      <w:r>
        <w:rPr>
          <w:spacing w:val="-10"/>
        </w:rPr>
        <w:t xml:space="preserve"> </w:t>
      </w:r>
      <w:r>
        <w:rPr>
          <w:spacing w:val="-1"/>
        </w:rPr>
        <w:t>Important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3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stored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CEPP</w:t>
      </w:r>
      <w:r>
        <w:rPr>
          <w:spacing w:val="-6"/>
        </w:rPr>
        <w:t xml:space="preserve"> </w:t>
      </w:r>
      <w:r>
        <w:t>archive</w:t>
      </w:r>
      <w:r w:rsidR="00D34570" w:rsidRPr="00D34570">
        <w:rPr>
          <w:spacing w:val="28"/>
          <w:w w:val="99"/>
        </w:rPr>
        <w:t xml:space="preserve"> </w:t>
      </w:r>
      <w:r w:rsidR="004B13E6">
        <w:rPr>
          <w:spacing w:val="28"/>
          <w:w w:val="99"/>
        </w:rPr>
        <w:t>(</w:t>
      </w:r>
      <w:r w:rsidR="00D34570" w:rsidRPr="00D34570">
        <w:rPr>
          <w:spacing w:val="-1"/>
        </w:rPr>
        <w:t>http://www.skidmore.edu/</w:t>
      </w:r>
      <w:r w:rsidR="004B13E6">
        <w:rPr>
          <w:spacing w:val="-1"/>
        </w:rPr>
        <w:t>cepp/)</w:t>
      </w:r>
      <w:r w:rsidR="00D34570" w:rsidRPr="00D34570">
        <w:rPr>
          <w:spacing w:val="-1"/>
        </w:rPr>
        <w:t>.</w:t>
      </w:r>
    </w:p>
    <w:p w:rsidR="004F4251" w:rsidRDefault="00A211D4" w:rsidP="00EB1390">
      <w:pPr>
        <w:pStyle w:val="BodyText"/>
        <w:spacing w:before="239"/>
        <w:ind w:right="200"/>
        <w:jc w:val="both"/>
      </w:pPr>
      <w:r>
        <w:t>Meetings:</w:t>
      </w:r>
      <w:r>
        <w:rPr>
          <w:spacing w:val="-13"/>
        </w:rPr>
        <w:t xml:space="preserve"> </w:t>
      </w:r>
      <w:r>
        <w:t>CEPP</w:t>
      </w:r>
      <w:r>
        <w:rPr>
          <w:spacing w:val="-10"/>
        </w:rPr>
        <w:t xml:space="preserve"> </w:t>
      </w:r>
      <w:r>
        <w:t>generally</w:t>
      </w:r>
      <w:r>
        <w:rPr>
          <w:spacing w:val="-10"/>
        </w:rPr>
        <w:t xml:space="preserve"> </w:t>
      </w:r>
      <w:r>
        <w:rPr>
          <w:spacing w:val="-1"/>
        </w:rPr>
        <w:t>meets</w:t>
      </w:r>
      <w:r>
        <w:rPr>
          <w:spacing w:val="-13"/>
        </w:rPr>
        <w:t xml:space="preserve"> </w:t>
      </w:r>
      <w:r>
        <w:t>weekly.</w:t>
      </w:r>
      <w:r>
        <w:rPr>
          <w:spacing w:val="-11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t>possible,</w:t>
      </w:r>
      <w:r>
        <w:rPr>
          <w:spacing w:val="-13"/>
        </w:rPr>
        <w:t xml:space="preserve"> </w:t>
      </w:r>
      <w:r>
        <w:t>decisions</w:t>
      </w:r>
      <w:r>
        <w:rPr>
          <w:spacing w:val="28"/>
          <w:w w:val="9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reached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consensus.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10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formal</w:t>
      </w:r>
      <w:r>
        <w:rPr>
          <w:spacing w:val="-8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committee.</w:t>
      </w:r>
      <w:r>
        <w:rPr>
          <w:spacing w:val="-9"/>
        </w:rPr>
        <w:t xml:space="preserve"> </w:t>
      </w:r>
      <w:r>
        <w:t>Discussions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confidential.</w:t>
      </w:r>
      <w:r>
        <w:rPr>
          <w:spacing w:val="-10"/>
        </w:rPr>
        <w:t xml:space="preserve"> </w:t>
      </w:r>
      <w:r>
        <w:t>All</w:t>
      </w:r>
      <w:r>
        <w:rPr>
          <w:spacing w:val="27"/>
          <w:w w:val="99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documented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rPr>
          <w:spacing w:val="-1"/>
        </w:rPr>
        <w:t>publicly</w:t>
      </w:r>
      <w:r>
        <w:rPr>
          <w:spacing w:val="-14"/>
        </w:rPr>
        <w:t xml:space="preserve"> </w:t>
      </w:r>
      <w:r>
        <w:rPr>
          <w:spacing w:val="-1"/>
        </w:rPr>
        <w:t>archived</w:t>
      </w:r>
      <w:r>
        <w:rPr>
          <w:spacing w:val="-9"/>
        </w:rPr>
        <w:t xml:space="preserve"> </w:t>
      </w:r>
      <w:r>
        <w:rPr>
          <w:spacing w:val="-1"/>
        </w:rPr>
        <w:t>minutes.</w:t>
      </w:r>
    </w:p>
    <w:p w:rsidR="00EB1390" w:rsidRDefault="00EB1390" w:rsidP="00EB1390">
      <w:pPr>
        <w:pStyle w:val="BodyText"/>
        <w:spacing w:before="1"/>
        <w:ind w:right="200"/>
        <w:jc w:val="both"/>
      </w:pPr>
    </w:p>
    <w:p w:rsidR="004F4251" w:rsidRDefault="00A211D4" w:rsidP="00EB1390">
      <w:pPr>
        <w:pStyle w:val="BodyText"/>
        <w:spacing w:before="1"/>
        <w:ind w:right="200"/>
        <w:jc w:val="both"/>
      </w:pP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CEPP,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Chair,</w:t>
      </w:r>
      <w:r>
        <w:rPr>
          <w:spacing w:val="-7"/>
        </w:rPr>
        <w:t xml:space="preserve"> </w:t>
      </w:r>
      <w:r>
        <w:t>will</w:t>
      </w:r>
      <w:r>
        <w:rPr>
          <w:spacing w:val="20"/>
          <w:w w:val="9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turns</w:t>
      </w:r>
      <w:r>
        <w:rPr>
          <w:spacing w:val="-9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rPr>
          <w:spacing w:val="-1"/>
        </w:rPr>
        <w:t>minutes.</w:t>
      </w:r>
      <w:r>
        <w:rPr>
          <w:spacing w:val="-10"/>
        </w:rPr>
        <w:t xml:space="preserve"> </w:t>
      </w:r>
      <w:r>
        <w:rPr>
          <w:spacing w:val="1"/>
        </w:rP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email</w:t>
      </w:r>
      <w:r w:rsidR="00EB1390">
        <w:rPr>
          <w:spacing w:val="-1"/>
        </w:rPr>
        <w:t xml:space="preserve"> </w:t>
      </w:r>
      <w:r>
        <w:rPr>
          <w:spacing w:val="-1"/>
        </w:rPr>
        <w:t>(i.e.,</w:t>
      </w:r>
      <w:r>
        <w:rPr>
          <w:spacing w:val="-10"/>
        </w:rPr>
        <w:t xml:space="preserve"> </w:t>
      </w:r>
      <w:r>
        <w:t>cepp-list)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hardcopies.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set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taken,</w:t>
      </w:r>
      <w:r>
        <w:rPr>
          <w:spacing w:val="-10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reviewed,</w:t>
      </w:r>
      <w:r>
        <w:rPr>
          <w:spacing w:val="-9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necessary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committee.</w:t>
      </w:r>
      <w:r>
        <w:rPr>
          <w:spacing w:val="-8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version</w:t>
      </w:r>
      <w:r>
        <w:rPr>
          <w:spacing w:val="28"/>
          <w:w w:val="9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CEPP</w:t>
      </w:r>
      <w:r>
        <w:rPr>
          <w:spacing w:val="-9"/>
        </w:rPr>
        <w:t xml:space="preserve"> </w:t>
      </w:r>
      <w:r w:rsidR="002830CE">
        <w:rPr>
          <w:spacing w:val="-9"/>
        </w:rPr>
        <w:t>website</w:t>
      </w:r>
      <w:r>
        <w:t>,</w:t>
      </w:r>
      <w:r>
        <w:rPr>
          <w:spacing w:val="36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Handbook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available.</w:t>
      </w:r>
    </w:p>
    <w:p w:rsidR="004F4251" w:rsidRDefault="00A211D4" w:rsidP="00EB1390">
      <w:pPr>
        <w:pStyle w:val="BodyText"/>
        <w:spacing w:before="239"/>
        <w:ind w:right="200"/>
        <w:jc w:val="both"/>
      </w:pPr>
      <w:r>
        <w:t>Consultation:</w:t>
      </w:r>
      <w:r>
        <w:rPr>
          <w:spacing w:val="-11"/>
        </w:rPr>
        <w:t xml:space="preserve"> </w:t>
      </w:r>
      <w:r>
        <w:rPr>
          <w:spacing w:val="-1"/>
        </w:rPr>
        <w:t>CEPP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utilize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11"/>
        </w:rPr>
        <w:t xml:space="preserve"> </w:t>
      </w:r>
      <w:r>
        <w:rPr>
          <w:spacing w:val="-1"/>
        </w:rPr>
        <w:t>resources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avenues</w:t>
      </w:r>
      <w:r>
        <w:rPr>
          <w:spacing w:val="27"/>
          <w:w w:val="99"/>
        </w:rPr>
        <w:t xml:space="preserve"> </w:t>
      </w:r>
      <w:r>
        <w:rPr>
          <w:spacing w:val="-1"/>
        </w:rPr>
        <w:t>(e.g.,</w:t>
      </w:r>
      <w:r>
        <w:rPr>
          <w:spacing w:val="-14"/>
        </w:rPr>
        <w:t xml:space="preserve"> </w:t>
      </w:r>
      <w:r>
        <w:rPr>
          <w:spacing w:val="-1"/>
        </w:rPr>
        <w:t>surveys,</w:t>
      </w:r>
      <w:r>
        <w:rPr>
          <w:spacing w:val="-12"/>
        </w:rPr>
        <w:t xml:space="preserve"> </w:t>
      </w:r>
      <w:r>
        <w:t>email</w:t>
      </w:r>
      <w:r>
        <w:rPr>
          <w:spacing w:val="-15"/>
        </w:rPr>
        <w:t xml:space="preserve"> </w:t>
      </w:r>
      <w:r>
        <w:t>correspondence,</w:t>
      </w:r>
      <w:r>
        <w:rPr>
          <w:spacing w:val="-14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interaction,</w:t>
      </w:r>
      <w:r>
        <w:rPr>
          <w:spacing w:val="-15"/>
        </w:rPr>
        <w:t xml:space="preserve"> </w:t>
      </w:r>
      <w:r>
        <w:t>special</w:t>
      </w:r>
      <w:r w:rsidR="00EB1390">
        <w:t xml:space="preserve"> </w:t>
      </w:r>
      <w:r>
        <w:rPr>
          <w:spacing w:val="-1"/>
        </w:rPr>
        <w:t>meetings,</w:t>
      </w:r>
      <w:r>
        <w:rPr>
          <w:spacing w:val="-14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meetings,</w:t>
      </w:r>
      <w:r>
        <w:rPr>
          <w:spacing w:val="-13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rPr>
          <w:spacing w:val="-1"/>
        </w:rPr>
        <w:t>meetings,</w:t>
      </w:r>
      <w:r>
        <w:rPr>
          <w:spacing w:val="-13"/>
        </w:rPr>
        <w:t xml:space="preserve"> </w:t>
      </w:r>
      <w:r>
        <w:t>Student</w:t>
      </w:r>
      <w:r>
        <w:rPr>
          <w:spacing w:val="37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13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rPr>
          <w:spacing w:val="-1"/>
        </w:rPr>
        <w:t>meetings)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36"/>
          <w:w w:val="99"/>
        </w:rPr>
        <w:t xml:space="preserve"> </w:t>
      </w:r>
      <w:r>
        <w:t>extensive,</w:t>
      </w:r>
      <w:r>
        <w:rPr>
          <w:spacing w:val="-13"/>
        </w:rPr>
        <w:t xml:space="preserve"> </w:t>
      </w:r>
      <w:r>
        <w:t>widespread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13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place</w:t>
      </w:r>
      <w:r>
        <w:rPr>
          <w:spacing w:val="30"/>
          <w:w w:val="99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t>initiatives.</w:t>
      </w:r>
      <w:r>
        <w:rPr>
          <w:spacing w:val="-8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lastRenderedPageBreak/>
        <w:t>with</w:t>
      </w:r>
      <w:r>
        <w:rPr>
          <w:spacing w:val="-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Dean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Faculty's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long-term</w:t>
      </w:r>
      <w:r>
        <w:rPr>
          <w:spacing w:val="-11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goals.</w:t>
      </w:r>
      <w:r>
        <w:rPr>
          <w:spacing w:val="-13"/>
        </w:rPr>
        <w:t xml:space="preserve"> </w:t>
      </w:r>
      <w:r>
        <w:rPr>
          <w:spacing w:val="-1"/>
        </w:rPr>
        <w:t>Whenever</w:t>
      </w:r>
      <w:r>
        <w:rPr>
          <w:spacing w:val="-13"/>
        </w:rPr>
        <w:t xml:space="preserve"> </w:t>
      </w:r>
      <w:r>
        <w:t>proper</w:t>
      </w:r>
      <w:r>
        <w:rPr>
          <w:spacing w:val="-14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rPr>
          <w:spacing w:val="1"/>
        </w:rPr>
        <w:t>or</w:t>
      </w:r>
      <w:r>
        <w:rPr>
          <w:spacing w:val="-14"/>
        </w:rPr>
        <w:t xml:space="preserve"> </w:t>
      </w:r>
      <w:r>
        <w:t>practices</w:t>
      </w:r>
      <w:r>
        <w:rPr>
          <w:spacing w:val="-12"/>
        </w:rPr>
        <w:t xml:space="preserve"> </w:t>
      </w:r>
      <w:r>
        <w:t>concerning</w:t>
      </w:r>
      <w:r>
        <w:rPr>
          <w:spacing w:val="-12"/>
        </w:rPr>
        <w:t xml:space="preserve"> </w:t>
      </w:r>
      <w:r>
        <w:t>faculty</w:t>
      </w:r>
      <w:r>
        <w:rPr>
          <w:spacing w:val="28"/>
          <w:w w:val="99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question,</w:t>
      </w:r>
      <w:r>
        <w:rPr>
          <w:spacing w:val="-10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28"/>
          <w:w w:val="99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guidance.</w:t>
      </w:r>
    </w:p>
    <w:p w:rsidR="004F4251" w:rsidRDefault="00A211D4" w:rsidP="00EB1390">
      <w:pPr>
        <w:pStyle w:val="BodyText"/>
        <w:ind w:right="200"/>
        <w:jc w:val="both"/>
      </w:pPr>
      <w:r>
        <w:t>Chair:</w:t>
      </w:r>
      <w:r>
        <w:rPr>
          <w:spacing w:val="-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year,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outgoing</w:t>
      </w:r>
      <w:r>
        <w:rPr>
          <w:spacing w:val="-6"/>
        </w:rPr>
        <w:t xml:space="preserve"> </w:t>
      </w:r>
      <w:r>
        <w:t>Chair,</w:t>
      </w:r>
      <w:r>
        <w:rPr>
          <w:spacing w:val="-9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arrange</w:t>
      </w:r>
      <w:r>
        <w:rPr>
          <w:spacing w:val="-9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relatively</w:t>
      </w:r>
      <w:r>
        <w:rPr>
          <w:spacing w:val="-9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Chair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year.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chairship</w:t>
      </w:r>
      <w:proofErr w:type="spellEnd"/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1"/>
        </w:rPr>
        <w:t>place</w:t>
      </w:r>
      <w:r>
        <w:rPr>
          <w:spacing w:val="28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incoming</w:t>
      </w:r>
      <w:r>
        <w:rPr>
          <w:spacing w:val="-6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has</w:t>
      </w:r>
      <w:r>
        <w:rPr>
          <w:spacing w:val="23"/>
          <w:w w:val="9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year's</w:t>
      </w:r>
      <w:r>
        <w:rPr>
          <w:spacing w:val="-8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summer</w:t>
      </w:r>
      <w:r>
        <w:rPr>
          <w:spacing w:val="25"/>
          <w:w w:val="99"/>
        </w:rPr>
        <w:t xml:space="preserve"> </w:t>
      </w:r>
      <w:r>
        <w:t>recess.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undertakes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25"/>
          <w:w w:val="99"/>
        </w:rPr>
        <w:t xml:space="preserve"> </w:t>
      </w:r>
      <w:r>
        <w:t>initiative</w:t>
      </w:r>
      <w:r>
        <w:rPr>
          <w:spacing w:val="-10"/>
        </w:rPr>
        <w:t xml:space="preserve"> </w:t>
      </w:r>
      <w:r>
        <w:rPr>
          <w:spacing w:val="-1"/>
        </w:rPr>
        <w:t>(e.g.,</w:t>
      </w:r>
      <w:r>
        <w:rPr>
          <w:spacing w:val="-9"/>
        </w:rPr>
        <w:t xml:space="preserve"> </w:t>
      </w:r>
      <w:r>
        <w:t>revising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rPr>
          <w:spacing w:val="-1"/>
        </w:rPr>
        <w:t>curriculum)</w:t>
      </w:r>
      <w:r>
        <w:rPr>
          <w:spacing w:val="-9"/>
        </w:rPr>
        <w:t xml:space="preserve"> </w:t>
      </w:r>
      <w:r>
        <w:t>CEPP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a</w:t>
      </w:r>
      <w:r>
        <w:rPr>
          <w:spacing w:val="40"/>
          <w:w w:val="9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rPr>
          <w:spacing w:val="-1"/>
        </w:rPr>
        <w:t>release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Chair.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consultation,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will</w:t>
      </w:r>
      <w:r>
        <w:rPr>
          <w:spacing w:val="26"/>
          <w:w w:val="99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agenda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meeting.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agenda</w:t>
      </w:r>
      <w:r>
        <w:rPr>
          <w:spacing w:val="30"/>
          <w:w w:val="99"/>
        </w:rPr>
        <w:t xml:space="preserve"> </w:t>
      </w:r>
      <w:r>
        <w:rPr>
          <w:spacing w:val="-1"/>
        </w:rPr>
        <w:t>items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rPr>
          <w:spacing w:val="1"/>
        </w:rPr>
        <w:t>from</w:t>
      </w:r>
      <w:r>
        <w:rPr>
          <w:spacing w:val="-15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1"/>
        </w:rPr>
        <w:t>members,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rPr>
          <w:spacing w:val="-1"/>
        </w:rPr>
        <w:t>departments,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Studies,</w:t>
      </w:r>
      <w:r>
        <w:rPr>
          <w:spacing w:val="-8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Academic</w:t>
      </w:r>
      <w:r>
        <w:rPr>
          <w:spacing w:val="36"/>
          <w:w w:val="99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29"/>
          <w:w w:val="99"/>
        </w:rPr>
        <w:t xml:space="preserve"> </w:t>
      </w:r>
      <w:r>
        <w:t>Affairs</w:t>
      </w:r>
      <w:r w:rsidR="00EB1390">
        <w:t>/VPSA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Admissions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Aid,</w:t>
      </w:r>
      <w:r>
        <w:rPr>
          <w:spacing w:val="47"/>
          <w:w w:val="99"/>
        </w:rPr>
        <w:t xml:space="preserve"> </w:t>
      </w:r>
      <w:r>
        <w:t>Curriculum</w:t>
      </w:r>
      <w:r>
        <w:rPr>
          <w:spacing w:val="-17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rPr>
          <w:spacing w:val="-1"/>
        </w:rPr>
        <w:t>Committee,</w:t>
      </w:r>
      <w:r>
        <w:rPr>
          <w:spacing w:val="-1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Association,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parties.</w:t>
      </w:r>
    </w:p>
    <w:p w:rsidR="004F4251" w:rsidRPr="00EB1390" w:rsidRDefault="00EB1390" w:rsidP="00EB1390">
      <w:pPr>
        <w:pStyle w:val="BodyText"/>
        <w:ind w:right="200"/>
        <w:jc w:val="both"/>
        <w:rPr>
          <w:spacing w:val="35"/>
          <w:w w:val="99"/>
        </w:rPr>
      </w:pPr>
      <w:r>
        <w:t>R</w:t>
      </w:r>
      <w:r w:rsidR="00A211D4">
        <w:t>egular</w:t>
      </w:r>
      <w:r w:rsidR="00A211D4">
        <w:rPr>
          <w:spacing w:val="-12"/>
        </w:rPr>
        <w:t xml:space="preserve"> </w:t>
      </w:r>
      <w:r w:rsidR="00A211D4">
        <w:t>Business:</w:t>
      </w:r>
      <w:r w:rsidR="00A211D4">
        <w:rPr>
          <w:spacing w:val="-10"/>
        </w:rPr>
        <w:t xml:space="preserve"> </w:t>
      </w:r>
      <w:r w:rsidR="00A211D4">
        <w:t>CEPP</w:t>
      </w:r>
      <w:r w:rsidR="00A211D4">
        <w:rPr>
          <w:spacing w:val="-10"/>
        </w:rPr>
        <w:t xml:space="preserve"> </w:t>
      </w:r>
      <w:r w:rsidR="00A211D4">
        <w:t>reviews</w:t>
      </w:r>
      <w:r w:rsidR="00A211D4">
        <w:rPr>
          <w:spacing w:val="-10"/>
        </w:rPr>
        <w:t xml:space="preserve"> </w:t>
      </w:r>
      <w:r w:rsidR="00A211D4">
        <w:t>and</w:t>
      </w:r>
      <w:r w:rsidR="00A211D4">
        <w:rPr>
          <w:spacing w:val="-7"/>
        </w:rPr>
        <w:t xml:space="preserve"> </w:t>
      </w:r>
      <w:r w:rsidR="00A211D4">
        <w:t>approves</w:t>
      </w:r>
      <w:r w:rsidR="00A211D4">
        <w:rPr>
          <w:spacing w:val="-10"/>
        </w:rPr>
        <w:t xml:space="preserve"> </w:t>
      </w:r>
      <w:r w:rsidR="00A211D4">
        <w:t>all</w:t>
      </w:r>
      <w:r w:rsidR="00A211D4">
        <w:rPr>
          <w:spacing w:val="-10"/>
        </w:rPr>
        <w:t xml:space="preserve"> </w:t>
      </w:r>
      <w:r w:rsidR="00A211D4">
        <w:t>affiliated</w:t>
      </w:r>
      <w:r w:rsidR="00A211D4">
        <w:rPr>
          <w:spacing w:val="-9"/>
        </w:rPr>
        <w:t xml:space="preserve"> </w:t>
      </w:r>
      <w:r w:rsidR="00A211D4">
        <w:t>or</w:t>
      </w:r>
      <w:r w:rsidR="00A211D4">
        <w:rPr>
          <w:spacing w:val="29"/>
          <w:w w:val="99"/>
        </w:rPr>
        <w:t xml:space="preserve"> </w:t>
      </w:r>
      <w:r w:rsidR="00A211D4">
        <w:rPr>
          <w:spacing w:val="-1"/>
        </w:rPr>
        <w:t>Skidmore</w:t>
      </w:r>
      <w:r w:rsidR="00A211D4">
        <w:rPr>
          <w:spacing w:val="-14"/>
        </w:rPr>
        <w:t xml:space="preserve"> </w:t>
      </w:r>
      <w:r w:rsidR="00A211D4">
        <w:t>study-abroad</w:t>
      </w:r>
      <w:r w:rsidR="00A211D4">
        <w:rPr>
          <w:spacing w:val="-12"/>
        </w:rPr>
        <w:t xml:space="preserve"> </w:t>
      </w:r>
      <w:r w:rsidR="00A211D4">
        <w:rPr>
          <w:spacing w:val="-1"/>
        </w:rPr>
        <w:t>programs.</w:t>
      </w:r>
      <w:r w:rsidR="00A211D4">
        <w:rPr>
          <w:spacing w:val="-11"/>
        </w:rPr>
        <w:t xml:space="preserve"> </w:t>
      </w:r>
      <w:r w:rsidR="00A211D4">
        <w:t>CEPP</w:t>
      </w:r>
      <w:r w:rsidR="00A211D4">
        <w:rPr>
          <w:spacing w:val="-13"/>
        </w:rPr>
        <w:t xml:space="preserve"> </w:t>
      </w:r>
      <w:r w:rsidR="00A211D4">
        <w:rPr>
          <w:spacing w:val="-1"/>
        </w:rPr>
        <w:t>reviews</w:t>
      </w:r>
      <w:r w:rsidR="00A211D4">
        <w:rPr>
          <w:spacing w:val="-11"/>
        </w:rPr>
        <w:t xml:space="preserve"> </w:t>
      </w:r>
      <w:r w:rsidR="00A211D4">
        <w:t>the</w:t>
      </w:r>
      <w:r w:rsidR="00A211D4">
        <w:rPr>
          <w:spacing w:val="-13"/>
        </w:rPr>
        <w:t xml:space="preserve"> </w:t>
      </w:r>
      <w:r w:rsidR="00A211D4">
        <w:rPr>
          <w:spacing w:val="-1"/>
        </w:rPr>
        <w:t>Skidmore</w:t>
      </w:r>
      <w:r w:rsidR="00A211D4">
        <w:rPr>
          <w:spacing w:val="56"/>
          <w:w w:val="99"/>
        </w:rPr>
        <w:t xml:space="preserve"> </w:t>
      </w:r>
      <w:r w:rsidR="00A211D4">
        <w:t>calendar</w:t>
      </w:r>
      <w:r w:rsidR="00A211D4">
        <w:rPr>
          <w:spacing w:val="-15"/>
        </w:rPr>
        <w:t xml:space="preserve"> </w:t>
      </w:r>
      <w:r w:rsidR="00A211D4">
        <w:t>and</w:t>
      </w:r>
      <w:r w:rsidR="00A211D4">
        <w:rPr>
          <w:spacing w:val="-12"/>
        </w:rPr>
        <w:t xml:space="preserve"> </w:t>
      </w:r>
      <w:r w:rsidR="00A211D4">
        <w:rPr>
          <w:spacing w:val="-1"/>
        </w:rPr>
        <w:t>makes</w:t>
      </w:r>
      <w:r w:rsidR="00A211D4">
        <w:rPr>
          <w:spacing w:val="-14"/>
        </w:rPr>
        <w:t xml:space="preserve"> </w:t>
      </w:r>
      <w:r w:rsidR="00A211D4">
        <w:t>appropriate</w:t>
      </w:r>
      <w:r w:rsidR="00A211D4">
        <w:rPr>
          <w:spacing w:val="-15"/>
        </w:rPr>
        <w:t xml:space="preserve"> </w:t>
      </w:r>
      <w:r w:rsidR="00A211D4">
        <w:rPr>
          <w:spacing w:val="-1"/>
        </w:rPr>
        <w:t>recommendations</w:t>
      </w:r>
      <w:r w:rsidR="00A211D4">
        <w:rPr>
          <w:spacing w:val="-14"/>
        </w:rPr>
        <w:t xml:space="preserve"> </w:t>
      </w:r>
      <w:r w:rsidR="00A211D4">
        <w:t>on</w:t>
      </w:r>
      <w:r w:rsidR="00A211D4">
        <w:rPr>
          <w:spacing w:val="-13"/>
        </w:rPr>
        <w:t xml:space="preserve"> </w:t>
      </w:r>
      <w:r w:rsidR="00A211D4">
        <w:t>scheduling.</w:t>
      </w:r>
      <w:r w:rsidR="00A211D4">
        <w:rPr>
          <w:spacing w:val="35"/>
          <w:w w:val="99"/>
        </w:rPr>
        <w:t xml:space="preserve"> </w:t>
      </w:r>
      <w:r w:rsidR="00A211D4">
        <w:t>CEPP</w:t>
      </w:r>
      <w:r w:rsidR="00A211D4">
        <w:rPr>
          <w:spacing w:val="-9"/>
        </w:rPr>
        <w:t xml:space="preserve"> </w:t>
      </w:r>
      <w:r w:rsidR="00A211D4">
        <w:t>reviews</w:t>
      </w:r>
      <w:r w:rsidR="00A211D4">
        <w:rPr>
          <w:spacing w:val="-8"/>
        </w:rPr>
        <w:t xml:space="preserve"> </w:t>
      </w:r>
      <w:r w:rsidR="00A211D4">
        <w:t>new</w:t>
      </w:r>
      <w:r w:rsidR="00A211D4">
        <w:rPr>
          <w:spacing w:val="-5"/>
        </w:rPr>
        <w:t xml:space="preserve"> </w:t>
      </w:r>
      <w:r w:rsidR="00A211D4">
        <w:t>and</w:t>
      </w:r>
      <w:r w:rsidR="00A211D4">
        <w:rPr>
          <w:spacing w:val="-8"/>
        </w:rPr>
        <w:t xml:space="preserve"> </w:t>
      </w:r>
      <w:r w:rsidR="00A211D4">
        <w:t>existing</w:t>
      </w:r>
      <w:r w:rsidR="00A211D4">
        <w:rPr>
          <w:spacing w:val="-5"/>
        </w:rPr>
        <w:t xml:space="preserve"> </w:t>
      </w:r>
      <w:r>
        <w:rPr>
          <w:spacing w:val="-5"/>
        </w:rPr>
        <w:t xml:space="preserve">student </w:t>
      </w:r>
      <w:r w:rsidR="00A211D4">
        <w:rPr>
          <w:spacing w:val="-1"/>
        </w:rPr>
        <w:t>academic</w:t>
      </w:r>
      <w:r w:rsidR="00A211D4">
        <w:rPr>
          <w:spacing w:val="-9"/>
        </w:rPr>
        <w:t xml:space="preserve"> </w:t>
      </w:r>
      <w:r w:rsidR="00A211D4">
        <w:t>prizes</w:t>
      </w:r>
      <w:r w:rsidR="00A211D4">
        <w:rPr>
          <w:spacing w:val="-7"/>
        </w:rPr>
        <w:t xml:space="preserve"> </w:t>
      </w:r>
      <w:r w:rsidR="00A211D4">
        <w:t>as</w:t>
      </w:r>
      <w:r w:rsidR="00A211D4">
        <w:rPr>
          <w:spacing w:val="-7"/>
        </w:rPr>
        <w:t xml:space="preserve"> </w:t>
      </w:r>
      <w:r w:rsidR="00A211D4">
        <w:t>well</w:t>
      </w:r>
      <w:r w:rsidR="00A211D4">
        <w:rPr>
          <w:spacing w:val="-7"/>
        </w:rPr>
        <w:t xml:space="preserve"> </w:t>
      </w:r>
      <w:r w:rsidR="00A211D4">
        <w:t>as</w:t>
      </w:r>
      <w:r w:rsidR="00A211D4">
        <w:rPr>
          <w:spacing w:val="28"/>
          <w:w w:val="99"/>
        </w:rPr>
        <w:t xml:space="preserve"> </w:t>
      </w:r>
      <w:r w:rsidR="00A211D4">
        <w:rPr>
          <w:spacing w:val="-1"/>
        </w:rPr>
        <w:t>practices</w:t>
      </w:r>
      <w:r w:rsidR="00A211D4">
        <w:rPr>
          <w:spacing w:val="-8"/>
        </w:rPr>
        <w:t xml:space="preserve"> </w:t>
      </w:r>
      <w:r w:rsidR="00A211D4">
        <w:t>regarding</w:t>
      </w:r>
      <w:r w:rsidR="00A211D4">
        <w:rPr>
          <w:spacing w:val="-9"/>
        </w:rPr>
        <w:t xml:space="preserve"> </w:t>
      </w:r>
      <w:r w:rsidR="00A211D4">
        <w:t>their</w:t>
      </w:r>
      <w:r w:rsidR="00A211D4">
        <w:rPr>
          <w:spacing w:val="-9"/>
        </w:rPr>
        <w:t xml:space="preserve"> </w:t>
      </w:r>
      <w:r w:rsidR="00A211D4">
        <w:t>recognition.</w:t>
      </w:r>
      <w:r w:rsidR="00A211D4">
        <w:rPr>
          <w:spacing w:val="-11"/>
        </w:rPr>
        <w:t xml:space="preserve"> </w:t>
      </w:r>
      <w:r w:rsidR="00A211D4">
        <w:t>The</w:t>
      </w:r>
      <w:r w:rsidR="00A211D4">
        <w:rPr>
          <w:spacing w:val="-10"/>
        </w:rPr>
        <w:t xml:space="preserve"> </w:t>
      </w:r>
      <w:r w:rsidR="00A211D4">
        <w:t>Chair</w:t>
      </w:r>
      <w:r w:rsidR="00A211D4">
        <w:rPr>
          <w:spacing w:val="-11"/>
        </w:rPr>
        <w:t xml:space="preserve"> </w:t>
      </w:r>
      <w:r w:rsidR="00A211D4">
        <w:t>of</w:t>
      </w:r>
      <w:r>
        <w:rPr>
          <w:spacing w:val="-8"/>
        </w:rPr>
        <w:t xml:space="preserve"> </w:t>
      </w:r>
      <w:r w:rsidR="00A211D4">
        <w:t>CEPP</w:t>
      </w:r>
      <w:r w:rsidR="00A211D4">
        <w:rPr>
          <w:spacing w:val="-10"/>
        </w:rPr>
        <w:t xml:space="preserve"> </w:t>
      </w:r>
      <w:r w:rsidR="00A211D4">
        <w:t>will</w:t>
      </w:r>
      <w:r w:rsidR="00A211D4">
        <w:rPr>
          <w:spacing w:val="30"/>
          <w:w w:val="99"/>
        </w:rPr>
        <w:t xml:space="preserve"> </w:t>
      </w:r>
      <w:r w:rsidR="00A211D4">
        <w:rPr>
          <w:spacing w:val="-1"/>
        </w:rPr>
        <w:t>communicate</w:t>
      </w:r>
      <w:r w:rsidR="00A211D4">
        <w:rPr>
          <w:spacing w:val="-7"/>
        </w:rPr>
        <w:t xml:space="preserve"> </w:t>
      </w:r>
      <w:r w:rsidR="00A211D4">
        <w:t>with</w:t>
      </w:r>
      <w:r w:rsidR="00A211D4">
        <w:rPr>
          <w:spacing w:val="-6"/>
        </w:rPr>
        <w:t xml:space="preserve"> </w:t>
      </w:r>
      <w:r w:rsidR="00A211D4">
        <w:t>the</w:t>
      </w:r>
      <w:r w:rsidR="00A211D4">
        <w:rPr>
          <w:spacing w:val="-8"/>
        </w:rPr>
        <w:t xml:space="preserve"> </w:t>
      </w:r>
      <w:r w:rsidR="00A211D4">
        <w:rPr>
          <w:spacing w:val="-1"/>
        </w:rPr>
        <w:t>Dean</w:t>
      </w:r>
      <w:r w:rsidR="00A211D4">
        <w:rPr>
          <w:spacing w:val="-8"/>
        </w:rPr>
        <w:t xml:space="preserve"> </w:t>
      </w:r>
      <w:r w:rsidR="00A211D4">
        <w:t>of</w:t>
      </w:r>
      <w:r w:rsidR="00A211D4">
        <w:rPr>
          <w:spacing w:val="-6"/>
        </w:rPr>
        <w:t xml:space="preserve"> </w:t>
      </w:r>
      <w:r w:rsidR="00A211D4">
        <w:t>the</w:t>
      </w:r>
      <w:r w:rsidR="00A211D4">
        <w:rPr>
          <w:spacing w:val="-9"/>
        </w:rPr>
        <w:t xml:space="preserve"> </w:t>
      </w:r>
      <w:r w:rsidR="00A211D4">
        <w:t>Faculty's</w:t>
      </w:r>
      <w:r w:rsidR="00A211D4">
        <w:rPr>
          <w:spacing w:val="-8"/>
        </w:rPr>
        <w:t xml:space="preserve"> </w:t>
      </w:r>
      <w:r w:rsidR="00A211D4">
        <w:t>Office</w:t>
      </w:r>
      <w:r w:rsidR="00A211D4">
        <w:rPr>
          <w:spacing w:val="-9"/>
        </w:rPr>
        <w:t xml:space="preserve"> </w:t>
      </w:r>
      <w:r w:rsidR="00A211D4">
        <w:t>to</w:t>
      </w:r>
      <w:r w:rsidR="00A211D4">
        <w:rPr>
          <w:spacing w:val="-3"/>
        </w:rPr>
        <w:t xml:space="preserve"> </w:t>
      </w:r>
      <w:r w:rsidR="00A211D4">
        <w:t>keep</w:t>
      </w:r>
      <w:r w:rsidR="00A211D4">
        <w:rPr>
          <w:spacing w:val="-8"/>
        </w:rPr>
        <w:t xml:space="preserve"> </w:t>
      </w:r>
      <w:r w:rsidR="00A211D4">
        <w:t>cepp-list</w:t>
      </w:r>
      <w:r w:rsidR="00A211D4">
        <w:rPr>
          <w:spacing w:val="-8"/>
        </w:rPr>
        <w:t xml:space="preserve"> </w:t>
      </w:r>
      <w:r w:rsidR="00A211D4">
        <w:t>updated.</w:t>
      </w:r>
      <w:r w:rsidR="00A211D4">
        <w:rPr>
          <w:spacing w:val="-9"/>
        </w:rPr>
        <w:t xml:space="preserve"> </w:t>
      </w:r>
      <w:r w:rsidR="00A211D4">
        <w:t>In</w:t>
      </w:r>
      <w:r w:rsidR="00A211D4">
        <w:rPr>
          <w:spacing w:val="-8"/>
        </w:rPr>
        <w:t xml:space="preserve"> </w:t>
      </w:r>
      <w:r w:rsidR="00A211D4">
        <w:t>addition</w:t>
      </w:r>
      <w:r w:rsidR="00A211D4">
        <w:rPr>
          <w:spacing w:val="-8"/>
        </w:rPr>
        <w:t xml:space="preserve"> </w:t>
      </w:r>
      <w:r w:rsidR="00A211D4">
        <w:t>to</w:t>
      </w:r>
      <w:r w:rsidR="00A211D4">
        <w:rPr>
          <w:spacing w:val="-8"/>
        </w:rPr>
        <w:t xml:space="preserve"> </w:t>
      </w:r>
      <w:r w:rsidR="00A211D4">
        <w:t>the</w:t>
      </w:r>
      <w:r w:rsidR="00A211D4">
        <w:rPr>
          <w:spacing w:val="-6"/>
        </w:rPr>
        <w:t xml:space="preserve"> </w:t>
      </w:r>
      <w:r w:rsidR="00A211D4">
        <w:rPr>
          <w:spacing w:val="-1"/>
        </w:rPr>
        <w:t>members</w:t>
      </w:r>
      <w:r w:rsidR="00A211D4">
        <w:rPr>
          <w:spacing w:val="-8"/>
        </w:rPr>
        <w:t xml:space="preserve"> </w:t>
      </w:r>
      <w:r w:rsidR="00A211D4">
        <w:t>of</w:t>
      </w:r>
      <w:r w:rsidR="00A211D4">
        <w:rPr>
          <w:spacing w:val="-6"/>
        </w:rPr>
        <w:t xml:space="preserve"> </w:t>
      </w:r>
      <w:r w:rsidR="00A211D4">
        <w:t>CEPP,</w:t>
      </w:r>
      <w:r w:rsidR="00A211D4">
        <w:rPr>
          <w:spacing w:val="-9"/>
        </w:rPr>
        <w:t xml:space="preserve"> </w:t>
      </w:r>
      <w:r w:rsidR="00A211D4" w:rsidRPr="00386686">
        <w:t>the</w:t>
      </w:r>
      <w:r w:rsidR="00A211D4" w:rsidRPr="00386686">
        <w:rPr>
          <w:spacing w:val="-6"/>
        </w:rPr>
        <w:t xml:space="preserve"> </w:t>
      </w:r>
      <w:r w:rsidR="00A211D4" w:rsidRPr="00386686">
        <w:t>Registrar</w:t>
      </w:r>
      <w:r w:rsidR="00A211D4" w:rsidRPr="00386686">
        <w:rPr>
          <w:spacing w:val="-9"/>
        </w:rPr>
        <w:t xml:space="preserve"> </w:t>
      </w:r>
      <w:r w:rsidR="00A211D4" w:rsidRPr="00386686">
        <w:t>and</w:t>
      </w:r>
      <w:r w:rsidR="00A211D4" w:rsidRPr="00386686">
        <w:rPr>
          <w:spacing w:val="25"/>
          <w:w w:val="99"/>
        </w:rPr>
        <w:t xml:space="preserve"> </w:t>
      </w:r>
      <w:r w:rsidR="00A211D4" w:rsidRPr="00386686">
        <w:t>the</w:t>
      </w:r>
      <w:r w:rsidR="00A211D4" w:rsidRPr="00386686">
        <w:rPr>
          <w:spacing w:val="-8"/>
        </w:rPr>
        <w:t xml:space="preserve"> </w:t>
      </w:r>
      <w:r w:rsidR="004B13E6" w:rsidRPr="00386686">
        <w:rPr>
          <w:spacing w:val="-8"/>
        </w:rPr>
        <w:t xml:space="preserve">Associate </w:t>
      </w:r>
      <w:r w:rsidR="00A211D4" w:rsidRPr="00386686">
        <w:rPr>
          <w:spacing w:val="-1"/>
        </w:rPr>
        <w:t>Dean</w:t>
      </w:r>
      <w:r w:rsidR="00A211D4" w:rsidRPr="00386686">
        <w:rPr>
          <w:spacing w:val="-8"/>
        </w:rPr>
        <w:t xml:space="preserve"> </w:t>
      </w:r>
      <w:r w:rsidR="00A211D4" w:rsidRPr="00386686">
        <w:t>of</w:t>
      </w:r>
      <w:r w:rsidR="00A211D4" w:rsidRPr="00386686">
        <w:rPr>
          <w:spacing w:val="-5"/>
        </w:rPr>
        <w:t xml:space="preserve"> </w:t>
      </w:r>
      <w:r w:rsidR="004B13E6" w:rsidRPr="00386686">
        <w:rPr>
          <w:spacing w:val="-5"/>
        </w:rPr>
        <w:t xml:space="preserve">the Faculty for </w:t>
      </w:r>
      <w:r w:rsidR="00A211D4" w:rsidRPr="00386686">
        <w:t>Student</w:t>
      </w:r>
      <w:r w:rsidR="00A211D4" w:rsidRPr="00386686">
        <w:rPr>
          <w:spacing w:val="-8"/>
        </w:rPr>
        <w:t xml:space="preserve"> </w:t>
      </w:r>
      <w:r w:rsidR="00A211D4" w:rsidRPr="00386686">
        <w:t>Academic</w:t>
      </w:r>
      <w:r w:rsidR="00A211D4" w:rsidRPr="00386686">
        <w:rPr>
          <w:spacing w:val="-8"/>
        </w:rPr>
        <w:t xml:space="preserve"> </w:t>
      </w:r>
      <w:r w:rsidR="00A211D4" w:rsidRPr="00386686">
        <w:t>Affairs</w:t>
      </w:r>
      <w:r w:rsidR="00A211D4">
        <w:rPr>
          <w:spacing w:val="-8"/>
        </w:rPr>
        <w:t xml:space="preserve"> </w:t>
      </w:r>
      <w:r w:rsidR="00A211D4">
        <w:t>will</w:t>
      </w:r>
      <w:r w:rsidR="00A211D4">
        <w:rPr>
          <w:spacing w:val="-6"/>
        </w:rPr>
        <w:t xml:space="preserve"> </w:t>
      </w:r>
      <w:r w:rsidR="00A211D4">
        <w:rPr>
          <w:spacing w:val="-1"/>
        </w:rPr>
        <w:t>remain</w:t>
      </w:r>
      <w:r w:rsidR="00A211D4">
        <w:rPr>
          <w:spacing w:val="-7"/>
        </w:rPr>
        <w:t xml:space="preserve"> </w:t>
      </w:r>
      <w:r w:rsidR="00A211D4">
        <w:t>on</w:t>
      </w:r>
      <w:r w:rsidR="00A211D4">
        <w:rPr>
          <w:spacing w:val="-6"/>
        </w:rPr>
        <w:t xml:space="preserve"> </w:t>
      </w:r>
      <w:r w:rsidR="00A211D4">
        <w:t>the</w:t>
      </w:r>
      <w:r w:rsidR="00A211D4">
        <w:rPr>
          <w:spacing w:val="-8"/>
        </w:rPr>
        <w:t xml:space="preserve"> </w:t>
      </w:r>
      <w:r w:rsidR="00A211D4">
        <w:rPr>
          <w:spacing w:val="-1"/>
        </w:rPr>
        <w:t>email</w:t>
      </w:r>
      <w:r w:rsidR="00A211D4">
        <w:rPr>
          <w:spacing w:val="-8"/>
        </w:rPr>
        <w:t xml:space="preserve"> </w:t>
      </w:r>
      <w:r w:rsidR="00A211D4">
        <w:t>list.</w:t>
      </w:r>
      <w:r w:rsidR="00A211D4">
        <w:rPr>
          <w:spacing w:val="27"/>
        </w:rPr>
        <w:t xml:space="preserve"> </w:t>
      </w:r>
      <w:r w:rsidR="00A211D4">
        <w:rPr>
          <w:spacing w:val="-1"/>
        </w:rPr>
        <w:t>The</w:t>
      </w:r>
      <w:r w:rsidR="00A211D4">
        <w:rPr>
          <w:spacing w:val="-10"/>
        </w:rPr>
        <w:t xml:space="preserve"> </w:t>
      </w:r>
      <w:r w:rsidR="00A211D4">
        <w:t>Chair</w:t>
      </w:r>
      <w:r w:rsidR="00A211D4">
        <w:rPr>
          <w:spacing w:val="-10"/>
        </w:rPr>
        <w:t xml:space="preserve"> </w:t>
      </w:r>
      <w:r w:rsidR="00A211D4">
        <w:t>of</w:t>
      </w:r>
      <w:r w:rsidR="00A211D4">
        <w:rPr>
          <w:spacing w:val="-7"/>
        </w:rPr>
        <w:t xml:space="preserve"> </w:t>
      </w:r>
      <w:r w:rsidR="00A211D4">
        <w:t>CEPP</w:t>
      </w:r>
      <w:r w:rsidR="00A211D4">
        <w:rPr>
          <w:spacing w:val="-9"/>
        </w:rPr>
        <w:t xml:space="preserve"> </w:t>
      </w:r>
      <w:r w:rsidR="00A211D4">
        <w:t>will</w:t>
      </w:r>
      <w:r w:rsidR="00A211D4">
        <w:rPr>
          <w:spacing w:val="-7"/>
        </w:rPr>
        <w:t xml:space="preserve"> </w:t>
      </w:r>
      <w:r w:rsidR="00A211D4">
        <w:t>attend</w:t>
      </w:r>
      <w:r w:rsidR="00A211D4">
        <w:rPr>
          <w:spacing w:val="-6"/>
        </w:rPr>
        <w:t xml:space="preserve"> </w:t>
      </w:r>
      <w:r w:rsidR="00A211D4">
        <w:rPr>
          <w:spacing w:val="-1"/>
        </w:rPr>
        <w:t>Committee</w:t>
      </w:r>
      <w:r w:rsidR="00A211D4">
        <w:rPr>
          <w:spacing w:val="-9"/>
        </w:rPr>
        <w:t xml:space="preserve"> </w:t>
      </w:r>
      <w:r w:rsidR="00A211D4">
        <w:t>of</w:t>
      </w:r>
      <w:r w:rsidR="00A211D4">
        <w:rPr>
          <w:spacing w:val="-8"/>
        </w:rPr>
        <w:t xml:space="preserve"> </w:t>
      </w:r>
      <w:r w:rsidR="00A211D4">
        <w:rPr>
          <w:spacing w:val="-1"/>
        </w:rPr>
        <w:t>Committee</w:t>
      </w:r>
      <w:r>
        <w:rPr>
          <w:spacing w:val="35"/>
          <w:w w:val="99"/>
        </w:rPr>
        <w:t xml:space="preserve"> </w:t>
      </w:r>
      <w:r w:rsidR="00A211D4">
        <w:rPr>
          <w:spacing w:val="-1"/>
        </w:rPr>
        <w:t>meetings</w:t>
      </w:r>
      <w:r w:rsidR="00A211D4">
        <w:rPr>
          <w:spacing w:val="-11"/>
        </w:rPr>
        <w:t xml:space="preserve"> </w:t>
      </w:r>
      <w:r w:rsidR="00A211D4">
        <w:t>as</w:t>
      </w:r>
      <w:r w:rsidR="00A211D4">
        <w:rPr>
          <w:spacing w:val="-10"/>
        </w:rPr>
        <w:t xml:space="preserve"> </w:t>
      </w:r>
      <w:r w:rsidR="00A211D4">
        <w:t>well</w:t>
      </w:r>
      <w:r w:rsidR="00A211D4">
        <w:rPr>
          <w:spacing w:val="-11"/>
        </w:rPr>
        <w:t xml:space="preserve"> </w:t>
      </w:r>
      <w:r w:rsidR="00A211D4">
        <w:t>as</w:t>
      </w:r>
      <w:r w:rsidR="00A211D4">
        <w:rPr>
          <w:spacing w:val="-10"/>
        </w:rPr>
        <w:t xml:space="preserve"> </w:t>
      </w:r>
      <w:r w:rsidR="00A211D4">
        <w:t>Institutional</w:t>
      </w:r>
      <w:r w:rsidR="00A211D4">
        <w:rPr>
          <w:spacing w:val="-11"/>
        </w:rPr>
        <w:t xml:space="preserve"> </w:t>
      </w:r>
      <w:r w:rsidR="00A211D4">
        <w:t>Planning</w:t>
      </w:r>
      <w:r w:rsidR="00A211D4">
        <w:rPr>
          <w:spacing w:val="-6"/>
        </w:rPr>
        <w:t xml:space="preserve"> </w:t>
      </w:r>
      <w:r w:rsidR="00A211D4">
        <w:t>and</w:t>
      </w:r>
      <w:r w:rsidR="00A211D4">
        <w:rPr>
          <w:spacing w:val="-9"/>
        </w:rPr>
        <w:t xml:space="preserve"> </w:t>
      </w:r>
      <w:r w:rsidR="00A211D4">
        <w:t>Policy</w:t>
      </w:r>
      <w:r w:rsidR="00A211D4">
        <w:rPr>
          <w:spacing w:val="-10"/>
        </w:rPr>
        <w:t xml:space="preserve"> </w:t>
      </w:r>
      <w:r w:rsidR="00A211D4">
        <w:rPr>
          <w:spacing w:val="-1"/>
        </w:rPr>
        <w:t>Committee</w:t>
      </w:r>
      <w:r w:rsidR="00A211D4">
        <w:rPr>
          <w:spacing w:val="32"/>
          <w:w w:val="99"/>
        </w:rPr>
        <w:t xml:space="preserve"> </w:t>
      </w:r>
      <w:r w:rsidR="00A211D4">
        <w:rPr>
          <w:spacing w:val="-1"/>
        </w:rPr>
        <w:t>meetings.</w:t>
      </w:r>
    </w:p>
    <w:p w:rsidR="004F4251" w:rsidRDefault="00A211D4" w:rsidP="00EB1390">
      <w:pPr>
        <w:pStyle w:val="BodyText"/>
        <w:ind w:left="100" w:right="200"/>
        <w:jc w:val="both"/>
      </w:pPr>
      <w:r>
        <w:rPr>
          <w:spacing w:val="-1"/>
        </w:rPr>
        <w:t>All-College</w:t>
      </w:r>
      <w:r>
        <w:rPr>
          <w:spacing w:val="-12"/>
        </w:rPr>
        <w:t xml:space="preserve"> </w:t>
      </w:r>
      <w:r>
        <w:rPr>
          <w:spacing w:val="-1"/>
        </w:rPr>
        <w:t>Curriculum:</w:t>
      </w:r>
      <w:r>
        <w:rPr>
          <w:spacing w:val="-12"/>
        </w:rPr>
        <w:t xml:space="preserve"> </w:t>
      </w:r>
      <w:r>
        <w:t>CEPP</w:t>
      </w:r>
      <w:r>
        <w:rPr>
          <w:spacing w:val="-10"/>
        </w:rPr>
        <w:t xml:space="preserve"> </w:t>
      </w:r>
      <w:r>
        <w:rPr>
          <w:spacing w:val="-1"/>
        </w:rPr>
        <w:t>represents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policy</w:t>
      </w:r>
      <w:r>
        <w:rPr>
          <w:spacing w:val="56"/>
          <w:w w:val="99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ongoing</w:t>
      </w:r>
      <w:r>
        <w:rPr>
          <w:spacing w:val="-9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revision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College's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requirements.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substantive</w:t>
      </w:r>
      <w:r>
        <w:rPr>
          <w:spacing w:val="-15"/>
        </w:rPr>
        <w:t xml:space="preserve"> </w:t>
      </w:r>
      <w:r>
        <w:rPr>
          <w:spacing w:val="-1"/>
        </w:rPr>
        <w:t>revision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curriculum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entail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planning,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formal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offering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floor.</w:t>
      </w:r>
      <w:r>
        <w:rPr>
          <w:spacing w:val="-10"/>
        </w:rPr>
        <w:t xml:space="preserve"> </w:t>
      </w:r>
      <w:r>
        <w:t>Devising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sensible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lastRenderedPageBreak/>
        <w:t>changing</w:t>
      </w:r>
      <w:r>
        <w:rPr>
          <w:spacing w:val="-8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inclusive</w:t>
      </w:r>
      <w:r>
        <w:rPr>
          <w:spacing w:val="-10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consultation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broad</w:t>
      </w:r>
      <w:r>
        <w:rPr>
          <w:spacing w:val="-10"/>
        </w:rPr>
        <w:t xml:space="preserve"> </w:t>
      </w:r>
      <w:r>
        <w:t>consideration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educational</w:t>
      </w:r>
      <w:r>
        <w:rPr>
          <w:spacing w:val="-12"/>
        </w:rPr>
        <w:t xml:space="preserve"> </w:t>
      </w:r>
      <w:r>
        <w:t>goals,</w:t>
      </w:r>
      <w:r>
        <w:rPr>
          <w:spacing w:val="43"/>
        </w:rPr>
        <w:t xml:space="preserve"> </w:t>
      </w:r>
      <w:r>
        <w:rPr>
          <w:spacing w:val="-1"/>
        </w:rPr>
        <w:t>recent</w:t>
      </w:r>
      <w:r>
        <w:rPr>
          <w:spacing w:val="-10"/>
        </w:rPr>
        <w:t xml:space="preserve"> </w:t>
      </w:r>
      <w:r>
        <w:t>trends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(e.g.,</w:t>
      </w:r>
      <w:r>
        <w:rPr>
          <w:spacing w:val="44"/>
          <w:w w:val="99"/>
        </w:rPr>
        <w:t xml:space="preserve"> </w:t>
      </w:r>
      <w:r>
        <w:t>availability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seats,</w:t>
      </w:r>
      <w:r>
        <w:rPr>
          <w:spacing w:val="-10"/>
        </w:rPr>
        <w:t xml:space="preserve"> </w:t>
      </w:r>
      <w:r>
        <w:t>offerings,</w:t>
      </w:r>
      <w:r>
        <w:rPr>
          <w:spacing w:val="-10"/>
        </w:rPr>
        <w:t xml:space="preserve"> </w:t>
      </w:r>
      <w:r>
        <w:rPr>
          <w:spacing w:val="-1"/>
        </w:rPr>
        <w:t>etc.),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limitations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scarce</w:t>
      </w:r>
      <w:r>
        <w:rPr>
          <w:spacing w:val="44"/>
          <w:w w:val="99"/>
        </w:rPr>
        <w:t xml:space="preserve"> </w:t>
      </w:r>
      <w:r>
        <w:t>resources,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faculty.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planning</w:t>
      </w:r>
      <w:r>
        <w:rPr>
          <w:spacing w:val="26"/>
          <w:w w:val="99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rPr>
          <w:spacing w:val="-1"/>
        </w:rPr>
        <w:t>timelines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gathering</w:t>
      </w:r>
      <w:r>
        <w:rPr>
          <w:spacing w:val="-10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drafting</w:t>
      </w:r>
      <w:r>
        <w:rPr>
          <w:spacing w:val="-9"/>
        </w:rPr>
        <w:t xml:space="preserve"> </w:t>
      </w:r>
      <w:r>
        <w:t>text</w:t>
      </w:r>
      <w:r>
        <w:rPr>
          <w:spacing w:val="-10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consulting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numerous</w:t>
      </w:r>
      <w:r>
        <w:rPr>
          <w:spacing w:val="-11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rPr>
          <w:spacing w:val="-1"/>
        </w:rPr>
        <w:t>multiple</w:t>
      </w:r>
      <w:r>
        <w:rPr>
          <w:spacing w:val="-11"/>
        </w:rPr>
        <w:t xml:space="preserve"> </w:t>
      </w:r>
      <w:r>
        <w:rPr>
          <w:spacing w:val="-1"/>
        </w:rPr>
        <w:t>times.</w:t>
      </w:r>
      <w:r>
        <w:rPr>
          <w:spacing w:val="-12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3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7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36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requisite</w:t>
      </w:r>
      <w:r>
        <w:rPr>
          <w:spacing w:val="-7"/>
        </w:rPr>
        <w:t xml:space="preserve"> </w:t>
      </w:r>
      <w:r>
        <w:t>lay-over.</w:t>
      </w:r>
      <w:r>
        <w:rPr>
          <w:spacing w:val="26"/>
          <w:w w:val="99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rPr>
          <w:spacing w:val="-1"/>
        </w:rP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10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rPr>
          <w:spacing w:val="-1"/>
        </w:rPr>
        <w:t>routine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8"/>
        </w:rPr>
        <w:t xml:space="preserve"> </w:t>
      </w:r>
      <w:r>
        <w:t>directly</w:t>
      </w:r>
      <w:r>
        <w:rPr>
          <w:spacing w:val="2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CEPP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instances</w:t>
      </w:r>
      <w:r>
        <w:rPr>
          <w:spacing w:val="-8"/>
        </w:rPr>
        <w:t xml:space="preserve"> </w:t>
      </w:r>
      <w:r>
        <w:t>where</w:t>
      </w:r>
      <w:r>
        <w:rPr>
          <w:w w:val="99"/>
        </w:rPr>
        <w:t xml:space="preserve"> </w:t>
      </w:r>
      <w:r w:rsidR="00EB1390">
        <w:rPr>
          <w:w w:val="99"/>
        </w:rPr>
        <w:t>c</w:t>
      </w:r>
      <w:r>
        <w:t>onsultation</w:t>
      </w:r>
      <w:r>
        <w:rPr>
          <w:spacing w:val="-9"/>
        </w:rPr>
        <w:t xml:space="preserve"> </w:t>
      </w:r>
      <w:r>
        <w:rPr>
          <w:spacing w:val="-2"/>
        </w:rPr>
        <w:t>seems</w:t>
      </w:r>
      <w:r>
        <w:rPr>
          <w:spacing w:val="-7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desirable.</w:t>
      </w:r>
      <w:r>
        <w:rPr>
          <w:spacing w:val="-10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major</w:t>
      </w:r>
      <w:r>
        <w:rPr>
          <w:spacing w:val="30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1"/>
        </w:rPr>
        <w:t xml:space="preserve"> </w:t>
      </w:r>
      <w:r>
        <w:rPr>
          <w:spacing w:val="-1"/>
        </w:rPr>
        <w:t>implementation</w:t>
      </w:r>
      <w:r>
        <w:rPr>
          <w:spacing w:val="-9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same</w:t>
      </w:r>
      <w:r>
        <w:rPr>
          <w:w w:val="99"/>
        </w:rPr>
        <w:t xml:space="preserve"> </w:t>
      </w:r>
      <w:r>
        <w:rPr>
          <w:spacing w:val="-1"/>
        </w:rPr>
        <w:t>meeting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introduced.</w:t>
      </w:r>
    </w:p>
    <w:p w:rsidR="00EB1390" w:rsidRDefault="00EB1390" w:rsidP="00EB1390">
      <w:pPr>
        <w:pStyle w:val="BodyText"/>
        <w:ind w:left="100" w:right="200"/>
        <w:jc w:val="both"/>
      </w:pPr>
    </w:p>
    <w:sectPr w:rsidR="00EB1390" w:rsidSect="00EB1390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1"/>
    <w:rsid w:val="002830CE"/>
    <w:rsid w:val="00386686"/>
    <w:rsid w:val="004B13E6"/>
    <w:rsid w:val="004F4251"/>
    <w:rsid w:val="006C6513"/>
    <w:rsid w:val="008646DC"/>
    <w:rsid w:val="008857FC"/>
    <w:rsid w:val="00941506"/>
    <w:rsid w:val="00967082"/>
    <w:rsid w:val="009A0F64"/>
    <w:rsid w:val="009D43CF"/>
    <w:rsid w:val="009F2083"/>
    <w:rsid w:val="00A211D4"/>
    <w:rsid w:val="00AF0A13"/>
    <w:rsid w:val="00C14C79"/>
    <w:rsid w:val="00C242CD"/>
    <w:rsid w:val="00D34570"/>
    <w:rsid w:val="00EB1390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420DD-DAF2-43B6-B072-E67C0F6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6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lewis</dc:creator>
  <cp:lastModifiedBy>Marta Brunner</cp:lastModifiedBy>
  <cp:revision>3</cp:revision>
  <dcterms:created xsi:type="dcterms:W3CDTF">2019-04-08T13:29:00Z</dcterms:created>
  <dcterms:modified xsi:type="dcterms:W3CDTF">2019-04-08T13:30:00Z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2019-03-19T00:00:00Z</vt:filetime>
  </property>
</Properties>
</file>