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30ED" w14:textId="18B49DBC" w:rsidR="00A00EF8" w:rsidRPr="00D5328B" w:rsidRDefault="00C01C66" w:rsidP="00CB0F05">
      <w:pPr>
        <w:jc w:val="center"/>
      </w:pPr>
      <w:bookmarkStart w:id="0" w:name="_GoBack"/>
      <w:bookmarkEnd w:id="0"/>
      <w:r w:rsidRPr="00D5328B">
        <w:t>Minutes</w:t>
      </w:r>
      <w:r w:rsidR="00D5328B" w:rsidRPr="00D5328B">
        <w:t xml:space="preserve"> </w:t>
      </w:r>
      <w:r w:rsidR="000C5C7C">
        <w:t xml:space="preserve">for the CEPP Meeting </w:t>
      </w:r>
      <w:r w:rsidR="00CF4830">
        <w:t>March 28</w:t>
      </w:r>
      <w:r w:rsidR="00DF4F8F" w:rsidRPr="00D5328B">
        <w:t>, 2012</w:t>
      </w:r>
    </w:p>
    <w:p w14:paraId="0FA07176" w14:textId="13981F7F" w:rsidR="00CB0F05" w:rsidRDefault="00D5328B">
      <w:r>
        <w:rPr>
          <w:b/>
        </w:rPr>
        <w:t xml:space="preserve">In </w:t>
      </w:r>
      <w:r w:rsidR="00C01C66" w:rsidRPr="00D5328B">
        <w:rPr>
          <w:b/>
        </w:rPr>
        <w:t>attendance</w:t>
      </w:r>
      <w:r w:rsidR="00CF4830">
        <w:t xml:space="preserve">: Michael </w:t>
      </w:r>
      <w:proofErr w:type="spellStart"/>
      <w:r w:rsidR="00CF4830">
        <w:t>Arnush</w:t>
      </w:r>
      <w:proofErr w:type="spellEnd"/>
      <w:r w:rsidR="000C5C7C">
        <w:t>, Janet Casey</w:t>
      </w:r>
      <w:r w:rsidR="00293826">
        <w:t xml:space="preserve">, </w:t>
      </w:r>
      <w:r w:rsidR="000C5C7C">
        <w:t xml:space="preserve">Rubén Graciani, </w:t>
      </w:r>
      <w:r w:rsidR="00CF4830">
        <w:t xml:space="preserve">Mimi Hellman, Chris </w:t>
      </w:r>
      <w:proofErr w:type="spellStart"/>
      <w:r w:rsidR="00CF4830">
        <w:t>Kopec</w:t>
      </w:r>
      <w:proofErr w:type="spellEnd"/>
      <w:r w:rsidR="00CF4830">
        <w:t>,</w:t>
      </w:r>
      <w:r w:rsidR="00C01C66" w:rsidRPr="00293826">
        <w:t xml:space="preserve"> Josh Ness (chair)</w:t>
      </w:r>
      <w:r w:rsidR="00817E50">
        <w:t>, Logan Brenner</w:t>
      </w:r>
      <w:r w:rsidR="000C5C7C">
        <w:t xml:space="preserve"> (Student Represen</w:t>
      </w:r>
      <w:r w:rsidR="00CF4830">
        <w:t>tative)</w:t>
      </w:r>
      <w:r w:rsidRPr="00293826">
        <w:t>.</w:t>
      </w:r>
      <w:r w:rsidR="00C01C66" w:rsidRPr="00293826">
        <w:t xml:space="preserve"> </w:t>
      </w:r>
    </w:p>
    <w:p w14:paraId="5ED1931F" w14:textId="304E6F0F" w:rsidR="00CF4830" w:rsidRPr="00293826" w:rsidRDefault="000C5C7C">
      <w:r w:rsidRPr="000C5C7C">
        <w:rPr>
          <w:b/>
        </w:rPr>
        <w:t>I.</w:t>
      </w:r>
      <w:r>
        <w:tab/>
        <w:t xml:space="preserve">Minutes </w:t>
      </w:r>
      <w:r w:rsidR="00B051CC">
        <w:t xml:space="preserve">of the </w:t>
      </w:r>
      <w:r w:rsidR="00CF4830">
        <w:t>March 21</w:t>
      </w:r>
      <w:r w:rsidR="00CF4830">
        <w:rPr>
          <w:vertAlign w:val="superscript"/>
        </w:rPr>
        <w:t>st</w:t>
      </w:r>
      <w:r w:rsidR="00A71E86">
        <w:t xml:space="preserve"> </w:t>
      </w:r>
      <w:r w:rsidR="00B051CC">
        <w:t>meeting were a</w:t>
      </w:r>
      <w:r>
        <w:t>pproved</w:t>
      </w:r>
      <w:r w:rsidR="00CF4830">
        <w:t xml:space="preserve"> with minor revisions</w:t>
      </w:r>
      <w:r w:rsidR="00B051CC">
        <w:t>.</w:t>
      </w:r>
    </w:p>
    <w:p w14:paraId="039E0CC4" w14:textId="2DBC5C6D" w:rsidR="00CB0F05" w:rsidRDefault="000C5C7C" w:rsidP="00CB0F05">
      <w:pPr>
        <w:ind w:left="720" w:hanging="720"/>
      </w:pPr>
      <w:r>
        <w:rPr>
          <w:b/>
        </w:rPr>
        <w:t>II</w:t>
      </w:r>
      <w:r w:rsidR="00D5328B" w:rsidRPr="00293826">
        <w:rPr>
          <w:b/>
        </w:rPr>
        <w:t xml:space="preserve">.  </w:t>
      </w:r>
      <w:r>
        <w:rPr>
          <w:b/>
        </w:rPr>
        <w:tab/>
      </w:r>
      <w:r w:rsidR="00CF4830">
        <w:rPr>
          <w:b/>
        </w:rPr>
        <w:t>Update on the ongoing plans for the Culture Centered Inquiry Forum</w:t>
      </w:r>
      <w:r w:rsidR="00D5328B" w:rsidRPr="00293826">
        <w:rPr>
          <w:b/>
        </w:rPr>
        <w:t xml:space="preserve">.  </w:t>
      </w:r>
      <w:r w:rsidR="00DF4F8F" w:rsidRPr="00293826">
        <w:rPr>
          <w:b/>
        </w:rPr>
        <w:t xml:space="preserve"> </w:t>
      </w:r>
      <w:r w:rsidR="00CF4830">
        <w:t xml:space="preserve">The </w:t>
      </w:r>
      <w:r w:rsidR="00293826" w:rsidRPr="00293826">
        <w:t xml:space="preserve">CEPP </w:t>
      </w:r>
      <w:r w:rsidR="00CF4830">
        <w:t>finalized</w:t>
      </w:r>
      <w:r w:rsidR="00293826" w:rsidRPr="00293826">
        <w:t xml:space="preserve"> </w:t>
      </w:r>
      <w:r w:rsidR="00CF4830">
        <w:t>plans for the March 30</w:t>
      </w:r>
      <w:r w:rsidR="00CF4830" w:rsidRPr="00CF4830">
        <w:rPr>
          <w:vertAlign w:val="superscript"/>
        </w:rPr>
        <w:t>th</w:t>
      </w:r>
      <w:r w:rsidR="00CF4830">
        <w:t xml:space="preserve"> faculty forum regarding the</w:t>
      </w:r>
      <w:r w:rsidR="00CB0F05">
        <w:t xml:space="preserve"> motion on the </w:t>
      </w:r>
      <w:r w:rsidR="00CF4830">
        <w:t xml:space="preserve">Culture Centered Inquiry </w:t>
      </w:r>
      <w:r w:rsidR="00CB0F05">
        <w:t>Requirement</w:t>
      </w:r>
      <w:r w:rsidR="00CF4830">
        <w:t xml:space="preserve">.  </w:t>
      </w:r>
    </w:p>
    <w:p w14:paraId="196DA2C5" w14:textId="6C676FA7" w:rsidR="00B051CC" w:rsidRDefault="000C5C7C" w:rsidP="00817E50">
      <w:pPr>
        <w:ind w:left="720" w:hanging="720"/>
      </w:pPr>
      <w:r>
        <w:rPr>
          <w:b/>
        </w:rPr>
        <w:t>III.</w:t>
      </w:r>
      <w:r>
        <w:rPr>
          <w:b/>
        </w:rPr>
        <w:tab/>
      </w:r>
      <w:r w:rsidR="00CF4830">
        <w:rPr>
          <w:b/>
        </w:rPr>
        <w:t>Assessment Steering Committee</w:t>
      </w:r>
      <w:r>
        <w:rPr>
          <w:b/>
        </w:rPr>
        <w:t>.</w:t>
      </w:r>
      <w:r>
        <w:t xml:space="preserve">  </w:t>
      </w:r>
      <w:r w:rsidR="00CF4830">
        <w:t xml:space="preserve">The CEPP Chair reported on the ASC’s continuing work on reorganizing </w:t>
      </w:r>
      <w:r w:rsidR="00CB0F05">
        <w:t>its</w:t>
      </w:r>
      <w:r w:rsidR="00CF4830">
        <w:t xml:space="preserve"> structure and r</w:t>
      </w:r>
      <w:r w:rsidR="00817E50">
        <w:t xml:space="preserve">elationship with the CEPP.  </w:t>
      </w:r>
      <w:r w:rsidR="00CF4830">
        <w:t>CEPP</w:t>
      </w:r>
      <w:r w:rsidR="00817E50">
        <w:t xml:space="preserve"> expects</w:t>
      </w:r>
      <w:r w:rsidR="00CF4830">
        <w:t xml:space="preserve"> </w:t>
      </w:r>
      <w:r w:rsidR="00817E50">
        <w:t>a draft</w:t>
      </w:r>
      <w:r w:rsidR="00CF4830">
        <w:t xml:space="preserve"> report </w:t>
      </w:r>
      <w:r w:rsidR="00EF6A7E">
        <w:t xml:space="preserve">from the ASC </w:t>
      </w:r>
      <w:r w:rsidR="00CF4830">
        <w:t xml:space="preserve">for the May retreat. </w:t>
      </w:r>
      <w:r w:rsidR="00817E50">
        <w:t xml:space="preserve">The question </w:t>
      </w:r>
      <w:r w:rsidR="00CF4830">
        <w:t>for ASC</w:t>
      </w:r>
      <w:r w:rsidR="00817E50">
        <w:t xml:space="preserve"> remains “</w:t>
      </w:r>
      <w:r w:rsidR="00CF4830">
        <w:t xml:space="preserve">How can ASC be autonomous but still have a fruitful </w:t>
      </w:r>
      <w:r w:rsidR="00341502">
        <w:t>relationship to academic policy</w:t>
      </w:r>
      <w:r w:rsidR="00D96D8D">
        <w:t>?</w:t>
      </w:r>
      <w:r w:rsidR="00817E50">
        <w:t>”</w:t>
      </w:r>
    </w:p>
    <w:p w14:paraId="5D756663" w14:textId="39A2CCC6" w:rsidR="00CF4830" w:rsidRDefault="00CF4830" w:rsidP="00CB0F05">
      <w:pPr>
        <w:ind w:left="720" w:hanging="720"/>
      </w:pPr>
      <w:r>
        <w:rPr>
          <w:b/>
        </w:rPr>
        <w:t>IV.</w:t>
      </w:r>
      <w:r>
        <w:rPr>
          <w:b/>
        </w:rPr>
        <w:tab/>
      </w:r>
      <w:r w:rsidR="00341502">
        <w:rPr>
          <w:b/>
        </w:rPr>
        <w:t>Transition</w:t>
      </w:r>
      <w:r>
        <w:rPr>
          <w:b/>
        </w:rPr>
        <w:t xml:space="preserve"> and Transformation</w:t>
      </w:r>
      <w:r w:rsidR="00341502">
        <w:rPr>
          <w:b/>
        </w:rPr>
        <w:t xml:space="preserve"> Survey.</w:t>
      </w:r>
      <w:r w:rsidR="00341502">
        <w:t xml:space="preserve">  The CEPP began discussing the merits of several approaches to the CEPP Faculty Survey on the themes of Transition and Transformation.  A robust discussion ensued regarding methodology, order of questions, framework for the survey itself, and pos</w:t>
      </w:r>
      <w:r w:rsidR="00817E50">
        <w:t>sible ways to try two approaches</w:t>
      </w:r>
      <w:r w:rsidR="00341502">
        <w:t xml:space="preserve"> in one survey instrument.  Highlighted areas of discussion were:</w:t>
      </w:r>
    </w:p>
    <w:p w14:paraId="3DAB0CAB" w14:textId="52864598" w:rsidR="00341502" w:rsidRDefault="00341502" w:rsidP="00341502">
      <w:pPr>
        <w:pStyle w:val="ListParagraph"/>
        <w:numPr>
          <w:ilvl w:val="0"/>
          <w:numId w:val="4"/>
        </w:numPr>
      </w:pPr>
      <w:r>
        <w:t>The scal</w:t>
      </w:r>
      <w:r w:rsidR="00817E50">
        <w:t xml:space="preserve">e of the study – Is the work described in the survey </w:t>
      </w:r>
      <w:r>
        <w:t>the purview of the major, the departments, the disciplines</w:t>
      </w:r>
      <w:r w:rsidR="00817E50">
        <w:t>?</w:t>
      </w:r>
    </w:p>
    <w:p w14:paraId="3C9F62EF" w14:textId="1DE33CC0" w:rsidR="00341502" w:rsidRDefault="00341502" w:rsidP="00341502">
      <w:pPr>
        <w:pStyle w:val="ListParagraph"/>
        <w:numPr>
          <w:ilvl w:val="0"/>
          <w:numId w:val="4"/>
        </w:numPr>
      </w:pPr>
      <w:r>
        <w:t>How to seek and offer clarity on perceived confusion in distingui</w:t>
      </w:r>
      <w:r w:rsidR="00817E50">
        <w:t>shing between Service Learning and</w:t>
      </w:r>
      <w:r>
        <w:t xml:space="preserve"> Civic Engagement</w:t>
      </w:r>
      <w:r w:rsidR="00817E50">
        <w:t>.</w:t>
      </w:r>
    </w:p>
    <w:p w14:paraId="5FE318FC" w14:textId="319E65D2" w:rsidR="00341502" w:rsidRPr="00341502" w:rsidRDefault="00341502" w:rsidP="00341502">
      <w:pPr>
        <w:pStyle w:val="ListParagraph"/>
        <w:numPr>
          <w:ilvl w:val="0"/>
          <w:numId w:val="4"/>
        </w:numPr>
      </w:pPr>
      <w:r>
        <w:t>What approach would give the CEPP the most information about the level of ownership faculty want in regards to T&amp;T</w:t>
      </w:r>
      <w:r w:rsidR="00817E50">
        <w:t>.</w:t>
      </w:r>
    </w:p>
    <w:p w14:paraId="34EA1A38" w14:textId="77777777" w:rsidR="00B051CC" w:rsidRDefault="00B051CC" w:rsidP="00CC6784"/>
    <w:p w14:paraId="54F98484" w14:textId="6D8F3FA5" w:rsidR="00CC6784" w:rsidRPr="00293826" w:rsidRDefault="00CC6784" w:rsidP="00CC6784">
      <w:r w:rsidRPr="00293826">
        <w:t>The meeting was adjourned at 9:40 am.</w:t>
      </w:r>
    </w:p>
    <w:p w14:paraId="035DA695" w14:textId="77777777" w:rsidR="00CC6784" w:rsidRPr="00293826" w:rsidRDefault="00CC6784" w:rsidP="00CC6784">
      <w:r w:rsidRPr="00293826">
        <w:t>Respectfully submitted,</w:t>
      </w:r>
    </w:p>
    <w:p w14:paraId="48F7AFC5" w14:textId="43192FC5" w:rsidR="00CC6784" w:rsidRPr="00293826" w:rsidRDefault="00B051CC" w:rsidP="00293826">
      <w:r>
        <w:t>Rubén Graciani</w:t>
      </w:r>
    </w:p>
    <w:p w14:paraId="611EEDFC" w14:textId="77777777" w:rsidR="00CC6784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</w:t>
      </w:r>
    </w:p>
    <w:p w14:paraId="7A9CB914" w14:textId="77777777" w:rsidR="00DF4F8F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   </w:t>
      </w:r>
    </w:p>
    <w:p w14:paraId="697540FB" w14:textId="77777777" w:rsidR="00DF4F8F" w:rsidRPr="00D5328B" w:rsidRDefault="00DF4F8F" w:rsidP="00DF4F8F">
      <w:pPr>
        <w:ind w:left="1110"/>
        <w:rPr>
          <w:color w:val="000090"/>
        </w:rPr>
      </w:pPr>
    </w:p>
    <w:p w14:paraId="524ABBD1" w14:textId="77777777" w:rsidR="00DF4F8F" w:rsidRPr="00D5328B" w:rsidRDefault="00DF4F8F" w:rsidP="00DF4F8F">
      <w:pPr>
        <w:ind w:left="1110"/>
        <w:rPr>
          <w:color w:val="000090"/>
        </w:rPr>
      </w:pPr>
    </w:p>
    <w:p w14:paraId="0D21D1DF" w14:textId="77777777" w:rsidR="00DF4F8F" w:rsidRPr="00D5328B" w:rsidRDefault="00DF4F8F" w:rsidP="00341502">
      <w:pPr>
        <w:rPr>
          <w:color w:val="000090"/>
        </w:rPr>
      </w:pPr>
    </w:p>
    <w:p w14:paraId="657D05CA" w14:textId="77777777" w:rsidR="00DF4F8F" w:rsidRPr="00D5328B" w:rsidRDefault="00DF4F8F" w:rsidP="00DF4F8F">
      <w:pPr>
        <w:ind w:left="1110"/>
        <w:rPr>
          <w:color w:val="000090"/>
        </w:rPr>
      </w:pPr>
    </w:p>
    <w:sectPr w:rsidR="00DF4F8F" w:rsidRPr="00D5328B" w:rsidSect="00A0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A17"/>
    <w:multiLevelType w:val="hybridMultilevel"/>
    <w:tmpl w:val="6EC8481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CCB007F"/>
    <w:multiLevelType w:val="hybridMultilevel"/>
    <w:tmpl w:val="6E52D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A21961"/>
    <w:multiLevelType w:val="hybridMultilevel"/>
    <w:tmpl w:val="CC4AD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865648"/>
    <w:multiLevelType w:val="hybridMultilevel"/>
    <w:tmpl w:val="A6209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6"/>
    <w:rsid w:val="000C5C7C"/>
    <w:rsid w:val="001A08CB"/>
    <w:rsid w:val="001C0F10"/>
    <w:rsid w:val="00263582"/>
    <w:rsid w:val="00293826"/>
    <w:rsid w:val="00330203"/>
    <w:rsid w:val="0033536E"/>
    <w:rsid w:val="00341502"/>
    <w:rsid w:val="00520191"/>
    <w:rsid w:val="005B4FA6"/>
    <w:rsid w:val="005D55A6"/>
    <w:rsid w:val="006D47C7"/>
    <w:rsid w:val="006F4794"/>
    <w:rsid w:val="0071373F"/>
    <w:rsid w:val="00796632"/>
    <w:rsid w:val="00817E50"/>
    <w:rsid w:val="00831205"/>
    <w:rsid w:val="009306C0"/>
    <w:rsid w:val="00947BE3"/>
    <w:rsid w:val="00A00EF8"/>
    <w:rsid w:val="00A17C29"/>
    <w:rsid w:val="00A71E86"/>
    <w:rsid w:val="00B051CC"/>
    <w:rsid w:val="00B16EA1"/>
    <w:rsid w:val="00B325D7"/>
    <w:rsid w:val="00C01C66"/>
    <w:rsid w:val="00CA084D"/>
    <w:rsid w:val="00CB0F05"/>
    <w:rsid w:val="00CC6784"/>
    <w:rsid w:val="00CF4830"/>
    <w:rsid w:val="00D5328B"/>
    <w:rsid w:val="00D7356D"/>
    <w:rsid w:val="00D96D8D"/>
    <w:rsid w:val="00DE1FA6"/>
    <w:rsid w:val="00DF4F8F"/>
    <w:rsid w:val="00EB65AB"/>
    <w:rsid w:val="00EF6A7E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ckopec</dc:creator>
  <cp:keywords/>
  <dc:description/>
  <cp:lastModifiedBy>Josh Ness</cp:lastModifiedBy>
  <cp:revision>2</cp:revision>
  <cp:lastPrinted>2012-02-13T19:09:00Z</cp:lastPrinted>
  <dcterms:created xsi:type="dcterms:W3CDTF">2012-04-23T20:29:00Z</dcterms:created>
  <dcterms:modified xsi:type="dcterms:W3CDTF">2012-04-23T20:29:00Z</dcterms:modified>
</cp:coreProperties>
</file>