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40D" w:rsidRDefault="0065132F" w:rsidP="0065132F">
      <w:pPr>
        <w:jc w:val="center"/>
      </w:pPr>
      <w:r>
        <w:t xml:space="preserve">CEPP Meeting </w:t>
      </w:r>
      <w:r w:rsidR="0097431A">
        <w:t>Minutes (updated)</w:t>
      </w:r>
    </w:p>
    <w:p w:rsidR="0065132F" w:rsidRDefault="00AB3D2D" w:rsidP="0065132F">
      <w:pPr>
        <w:jc w:val="center"/>
      </w:pPr>
      <w:r>
        <w:t>October 4</w:t>
      </w:r>
      <w:r w:rsidRPr="00AB3D2D">
        <w:rPr>
          <w:vertAlign w:val="superscript"/>
        </w:rPr>
        <w:t>th</w:t>
      </w:r>
      <w:r w:rsidR="0065132F">
        <w:t>, 2018</w:t>
      </w:r>
    </w:p>
    <w:p w:rsidR="00F501B2" w:rsidRDefault="0065132F" w:rsidP="00F501B2">
      <w:r>
        <w:t xml:space="preserve">Scribe: </w:t>
      </w:r>
      <w:r w:rsidR="00AB3D2D">
        <w:t>Steve</w:t>
      </w:r>
    </w:p>
    <w:p w:rsidR="000837B8" w:rsidRDefault="000837B8" w:rsidP="00F501B2">
      <w:r>
        <w:t>In attendance: Marta B</w:t>
      </w:r>
      <w:r w:rsidR="00AF0365">
        <w:t>runner</w:t>
      </w:r>
      <w:r>
        <w:t xml:space="preserve">, </w:t>
      </w:r>
      <w:r w:rsidR="0097431A">
        <w:t xml:space="preserve">Pat Hilleren, </w:t>
      </w:r>
      <w:r>
        <w:t>Crystal M</w:t>
      </w:r>
      <w:r w:rsidR="00085452">
        <w:t>oore</w:t>
      </w:r>
      <w:r w:rsidR="00AF0365">
        <w:t>, Feryaz Ocakli</w:t>
      </w:r>
      <w:r>
        <w:t>, Bina G</w:t>
      </w:r>
      <w:r w:rsidR="00AF0365">
        <w:t xml:space="preserve">ogineni, </w:t>
      </w:r>
      <w:proofErr w:type="spellStart"/>
      <w:r w:rsidR="00AF0365">
        <w:t>Cerri</w:t>
      </w:r>
      <w:proofErr w:type="spellEnd"/>
      <w:r w:rsidR="00AF0365">
        <w:t xml:space="preserve"> Banks, Steve Ives</w:t>
      </w:r>
    </w:p>
    <w:p w:rsidR="000837B8" w:rsidRDefault="00AF0365" w:rsidP="00F501B2">
      <w:r>
        <w:t xml:space="preserve">Missing: Michael Orr, Riley </w:t>
      </w:r>
      <w:proofErr w:type="spellStart"/>
      <w:r>
        <w:t>Filister</w:t>
      </w:r>
      <w:proofErr w:type="spellEnd"/>
    </w:p>
    <w:p w:rsidR="00212243" w:rsidRDefault="00AF0365" w:rsidP="00AB3D2D">
      <w:pPr>
        <w:pStyle w:val="ListParagraph"/>
        <w:numPr>
          <w:ilvl w:val="0"/>
          <w:numId w:val="1"/>
        </w:numPr>
      </w:pPr>
      <w:r>
        <w:t>T</w:t>
      </w:r>
      <w:r w:rsidR="00F501B2">
        <w:t>he minutes of last meeting</w:t>
      </w:r>
      <w:r w:rsidR="000E572C">
        <w:t xml:space="preserve"> (09.27.18)</w:t>
      </w:r>
      <w:r w:rsidR="000A51E5">
        <w:t xml:space="preserve"> </w:t>
      </w:r>
      <w:r>
        <w:t>were presented. No</w:t>
      </w:r>
      <w:r w:rsidR="003C267A">
        <w:t xml:space="preserve"> discussion was had on the minutes and were approved.</w:t>
      </w:r>
    </w:p>
    <w:p w:rsidR="00613B7A" w:rsidRDefault="003C267A" w:rsidP="00AB3D2D">
      <w:pPr>
        <w:pStyle w:val="ListParagraph"/>
        <w:numPr>
          <w:ilvl w:val="0"/>
          <w:numId w:val="1"/>
        </w:numPr>
      </w:pPr>
      <w:r>
        <w:t xml:space="preserve">Update on Gen Ed Curriculum- Debriefing from CEPP/CC joint meeting, to formalize process moving forward on refining criteria for Bridge experience and Senior Coda. We discussed </w:t>
      </w:r>
      <w:r w:rsidR="0097431A">
        <w:t xml:space="preserve">inviting prior </w:t>
      </w:r>
      <w:r w:rsidR="00AF0365">
        <w:t>sub</w:t>
      </w:r>
      <w:r>
        <w:t>committee</w:t>
      </w:r>
      <w:r w:rsidR="0097431A">
        <w:t xml:space="preserve"> member</w:t>
      </w:r>
      <w:r>
        <w:t>s to participate</w:t>
      </w:r>
      <w:r w:rsidR="0097431A">
        <w:t>, but will also invite new faculty to participate</w:t>
      </w:r>
      <w:r>
        <w:t xml:space="preserve">. This segued into representation on the subcommittee. </w:t>
      </w:r>
      <w:r w:rsidR="00AF0365">
        <w:t>A</w:t>
      </w:r>
      <w:r w:rsidR="00C224A0">
        <w:t xml:space="preserve"> call to faculty for potential participation on these 2 subcommittees</w:t>
      </w:r>
      <w:r w:rsidR="00AF0365">
        <w:t xml:space="preserve"> will be presented at the faculty meeting</w:t>
      </w:r>
      <w:r w:rsidR="00C224A0">
        <w:t>.</w:t>
      </w:r>
      <w:r w:rsidR="00C10BB3">
        <w:t xml:space="preserve"> The topic of the size of the committee came up, someone suggested 8-10 people for proper representation, </w:t>
      </w:r>
      <w:r w:rsidR="00AF0365">
        <w:t>and though</w:t>
      </w:r>
      <w:r w:rsidR="00C10BB3">
        <w:t xml:space="preserve"> scheduling will definitely be an issue with membership of that size. Student representation was discussed and experiences were shared that student opinion and experience was valuable in discussion of course criteria. Staff representation was also discussed. </w:t>
      </w:r>
      <w:r w:rsidR="00E36D14">
        <w:t xml:space="preserve">CEPP representation is also essential. </w:t>
      </w:r>
      <w:r w:rsidR="00D6210E">
        <w:t xml:space="preserve">Faculty/subject matter expertise is also to be valued on these committees. </w:t>
      </w:r>
      <w:r w:rsidR="00613B7A">
        <w:t xml:space="preserve">Possible </w:t>
      </w:r>
      <w:r w:rsidR="00D6210E">
        <w:t>structure of each committee</w:t>
      </w:r>
      <w:r w:rsidR="00613B7A">
        <w:t xml:space="preserve">: </w:t>
      </w:r>
    </w:p>
    <w:p w:rsidR="003C267A" w:rsidRDefault="00613B7A" w:rsidP="00613B7A">
      <w:pPr>
        <w:pStyle w:val="ListParagraph"/>
        <w:ind w:left="1080" w:firstLine="360"/>
      </w:pPr>
      <w:r>
        <w:t>Bridge: Marta (CEPP), CC</w:t>
      </w:r>
      <w:r w:rsidR="006C3A08">
        <w:t xml:space="preserve"> member</w:t>
      </w:r>
      <w:r>
        <w:t xml:space="preserve">, student, Staff (Luis </w:t>
      </w:r>
      <w:proofErr w:type="spellStart"/>
      <w:r>
        <w:t>Inoa</w:t>
      </w:r>
      <w:proofErr w:type="spellEnd"/>
      <w:r>
        <w:t xml:space="preserve"> or Kim M.), Faculty? Eric Morser (CE)</w:t>
      </w:r>
      <w:r w:rsidR="006C3A08">
        <w:t>, others (possibly 4)?</w:t>
      </w:r>
    </w:p>
    <w:p w:rsidR="00613B7A" w:rsidRDefault="00613B7A" w:rsidP="00613B7A">
      <w:pPr>
        <w:pStyle w:val="ListParagraph"/>
        <w:ind w:left="1080" w:firstLine="360"/>
      </w:pPr>
      <w:r>
        <w:t>Senior Coda: Steve (CEPP), CC</w:t>
      </w:r>
      <w:r w:rsidR="006C3A08">
        <w:t xml:space="preserve"> member</w:t>
      </w:r>
      <w:r>
        <w:t>, Paula Brehm (Registrar), student</w:t>
      </w:r>
      <w:r w:rsidR="006C3A08">
        <w:t>, faculty?</w:t>
      </w:r>
    </w:p>
    <w:p w:rsidR="00D6210E" w:rsidRDefault="00D6210E" w:rsidP="00613B7A">
      <w:pPr>
        <w:pStyle w:val="ListParagraph"/>
        <w:ind w:left="1080"/>
      </w:pPr>
    </w:p>
    <w:p w:rsidR="00613B7A" w:rsidRDefault="006C3A08" w:rsidP="00613B7A">
      <w:pPr>
        <w:pStyle w:val="ListParagraph"/>
        <w:ind w:left="1080"/>
      </w:pPr>
      <w:r>
        <w:t>Time frame: actionable criteria by the end of the semester</w:t>
      </w:r>
    </w:p>
    <w:p w:rsidR="00D6210E" w:rsidRDefault="00D6210E" w:rsidP="00D6210E">
      <w:pPr>
        <w:pStyle w:val="ListParagraph"/>
        <w:ind w:left="1080"/>
      </w:pPr>
    </w:p>
    <w:p w:rsidR="0065132F" w:rsidRDefault="00D6210E" w:rsidP="0065132F">
      <w:pPr>
        <w:pStyle w:val="ListParagraph"/>
        <w:ind w:left="1080"/>
      </w:pPr>
      <w:r>
        <w:t xml:space="preserve">Once all course criteria are finalized, CEPP and CC will determine logistics for approving new Gen Ed Course approvals. </w:t>
      </w:r>
      <w:r w:rsidR="00A81178">
        <w:t xml:space="preserve">Strategy moving forward. Mellon </w:t>
      </w:r>
      <w:r w:rsidR="00012523">
        <w:t xml:space="preserve">will support </w:t>
      </w:r>
      <w:r w:rsidR="00A81178">
        <w:t>15 faculty</w:t>
      </w:r>
      <w:r w:rsidR="00012523">
        <w:t xml:space="preserve"> each semester</w:t>
      </w:r>
      <w:r w:rsidR="00A81178">
        <w:t>, 1000$/</w:t>
      </w:r>
      <w:proofErr w:type="spellStart"/>
      <w:r w:rsidR="00A81178">
        <w:t>ea</w:t>
      </w:r>
      <w:proofErr w:type="spellEnd"/>
      <w:r w:rsidR="00A81178">
        <w:t xml:space="preserve"> for pedagogy cluster participation for developing new courses for the specific development of courses targeted for the new curriculum. </w:t>
      </w:r>
      <w:r w:rsidR="0097431A">
        <w:t xml:space="preserve">We discussed </w:t>
      </w:r>
      <w:r w:rsidR="00085452">
        <w:t xml:space="preserve">finding </w:t>
      </w:r>
      <w:r w:rsidR="0097431A">
        <w:t xml:space="preserve">possible funding sources for those who will review </w:t>
      </w:r>
      <w:r w:rsidR="00085452">
        <w:t xml:space="preserve">courses for the new curriculum, which will likely </w:t>
      </w:r>
      <w:r w:rsidR="004924F7">
        <w:t>be needed to happen over the summer, at least in part</w:t>
      </w:r>
      <w:r w:rsidR="00085452">
        <w:t xml:space="preserve">. </w:t>
      </w:r>
      <w:r w:rsidR="00012523">
        <w:t xml:space="preserve">There will also be 10 faculty being trained as peer observers to help assess </w:t>
      </w:r>
      <w:r w:rsidR="00AC4F4B">
        <w:t xml:space="preserve">the effectiveness of </w:t>
      </w:r>
      <w:r w:rsidR="00012523">
        <w:t>our new curriculum</w:t>
      </w:r>
      <w:r w:rsidR="00AC4F4B">
        <w:t>, once implemented</w:t>
      </w:r>
      <w:r w:rsidR="00012523">
        <w:t xml:space="preserve">. </w:t>
      </w:r>
    </w:p>
    <w:p w:rsidR="000A51E5" w:rsidRDefault="000A51E5" w:rsidP="0065132F">
      <w:pPr>
        <w:pStyle w:val="ListParagraph"/>
        <w:ind w:left="1080"/>
      </w:pPr>
    </w:p>
    <w:p w:rsidR="000A51E5" w:rsidRDefault="000A51E5" w:rsidP="0065132F">
      <w:pPr>
        <w:pStyle w:val="ListParagraph"/>
        <w:ind w:left="1080"/>
      </w:pPr>
      <w:r>
        <w:t xml:space="preserve">Discussion from ADOF on moving forward with workshops to help foster departmental development of the new in the major requirements. A draft of an email that will be sent to all faculty </w:t>
      </w:r>
      <w:r w:rsidR="00AE5C6A">
        <w:t xml:space="preserve">was shared outlining the institutional plan and schedule for workshops to achieve this aim. </w:t>
      </w:r>
    </w:p>
    <w:p w:rsidR="00A21F72" w:rsidRDefault="00A21F72" w:rsidP="0065132F">
      <w:pPr>
        <w:pStyle w:val="ListParagraph"/>
        <w:ind w:left="1080"/>
      </w:pPr>
    </w:p>
    <w:p w:rsidR="004E6EC2" w:rsidRDefault="00A21F72" w:rsidP="0065132F">
      <w:pPr>
        <w:pStyle w:val="ListParagraph"/>
        <w:ind w:left="1080"/>
      </w:pPr>
      <w:r>
        <w:t xml:space="preserve">Discussion of global cultural perspectives subcommittee response to questions posed by CC regarding the current course criteria was had. This subcommittee, had a relatively unanimous response, that the emphasis be on “students”, “turn away” “attention” from </w:t>
      </w:r>
      <w:r>
        <w:lastRenderedPageBreak/>
        <w:t>Eurocentric traditions. While some Eurocentric</w:t>
      </w:r>
      <w:r w:rsidR="005A7BF7">
        <w:t>/western content/</w:t>
      </w:r>
      <w:r>
        <w:t>discussion could b</w:t>
      </w:r>
      <w:r w:rsidR="005A7BF7">
        <w:t>e tolerated in a new GCP course, the majority should be not focused on “western” culture.</w:t>
      </w:r>
    </w:p>
    <w:p w:rsidR="004E6EC2" w:rsidRDefault="004E6EC2" w:rsidP="0065132F">
      <w:pPr>
        <w:pStyle w:val="ListParagraph"/>
        <w:ind w:left="1080"/>
      </w:pPr>
    </w:p>
    <w:p w:rsidR="004E6EC2" w:rsidRDefault="004E6EC2" w:rsidP="0065132F">
      <w:pPr>
        <w:pStyle w:val="ListParagraph"/>
        <w:ind w:left="1080"/>
      </w:pPr>
      <w:r>
        <w:t>The meeting adjourned at 10:39am.</w:t>
      </w:r>
    </w:p>
    <w:p w:rsidR="004E6EC2" w:rsidRDefault="004E6EC2" w:rsidP="0065132F">
      <w:pPr>
        <w:pStyle w:val="ListParagraph"/>
        <w:ind w:left="1080"/>
      </w:pPr>
    </w:p>
    <w:p w:rsidR="00A21F72" w:rsidRDefault="004E6EC2" w:rsidP="0065132F">
      <w:pPr>
        <w:pStyle w:val="ListParagraph"/>
        <w:ind w:left="1080"/>
      </w:pPr>
      <w:r>
        <w:t>Respectfully submitted by Steve Ives</w:t>
      </w:r>
      <w:r w:rsidR="005A7BF7">
        <w:t xml:space="preserve"> </w:t>
      </w:r>
      <w:r w:rsidR="00A21F72">
        <w:t xml:space="preserve"> </w:t>
      </w:r>
      <w:bookmarkStart w:id="0" w:name="_GoBack"/>
      <w:bookmarkEnd w:id="0"/>
    </w:p>
    <w:sectPr w:rsidR="00A21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611D2"/>
    <w:multiLevelType w:val="hybridMultilevel"/>
    <w:tmpl w:val="7BEEC99C"/>
    <w:lvl w:ilvl="0" w:tplc="F55C6DD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32F"/>
    <w:rsid w:val="00012523"/>
    <w:rsid w:val="000837B8"/>
    <w:rsid w:val="00085452"/>
    <w:rsid w:val="000A51E5"/>
    <w:rsid w:val="000E572C"/>
    <w:rsid w:val="00187ACA"/>
    <w:rsid w:val="00194230"/>
    <w:rsid w:val="001D2B11"/>
    <w:rsid w:val="00212243"/>
    <w:rsid w:val="0025408C"/>
    <w:rsid w:val="003303FB"/>
    <w:rsid w:val="003C267A"/>
    <w:rsid w:val="00401930"/>
    <w:rsid w:val="004924F7"/>
    <w:rsid w:val="004E6EC2"/>
    <w:rsid w:val="0057340D"/>
    <w:rsid w:val="005A7BF7"/>
    <w:rsid w:val="00613B7A"/>
    <w:rsid w:val="0065132F"/>
    <w:rsid w:val="0066255E"/>
    <w:rsid w:val="006B1B8A"/>
    <w:rsid w:val="006C3A08"/>
    <w:rsid w:val="006E4F60"/>
    <w:rsid w:val="008A4359"/>
    <w:rsid w:val="0097431A"/>
    <w:rsid w:val="00A21F72"/>
    <w:rsid w:val="00A81178"/>
    <w:rsid w:val="00AB3D2D"/>
    <w:rsid w:val="00AC4F4B"/>
    <w:rsid w:val="00AE5C6A"/>
    <w:rsid w:val="00AF0365"/>
    <w:rsid w:val="00C10BB3"/>
    <w:rsid w:val="00C224A0"/>
    <w:rsid w:val="00CE2144"/>
    <w:rsid w:val="00CE5AB7"/>
    <w:rsid w:val="00D6210E"/>
    <w:rsid w:val="00E36D14"/>
    <w:rsid w:val="00E443BC"/>
    <w:rsid w:val="00F1780E"/>
    <w:rsid w:val="00F50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DF2DC-E0CD-4268-AE3F-00055D07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3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Ives</dc:creator>
  <cp:keywords/>
  <dc:description/>
  <cp:lastModifiedBy>Stephen Ives</cp:lastModifiedBy>
  <cp:revision>18</cp:revision>
  <dcterms:created xsi:type="dcterms:W3CDTF">2018-10-04T13:48:00Z</dcterms:created>
  <dcterms:modified xsi:type="dcterms:W3CDTF">2018-10-11T14:02:00Z</dcterms:modified>
</cp:coreProperties>
</file>