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08" w:rsidRDefault="00966008">
      <w:r>
        <w:t>CEPP Meeting</w:t>
      </w:r>
    </w:p>
    <w:p w:rsidR="00966008" w:rsidRDefault="00966008">
      <w:r>
        <w:t>September 4</w:t>
      </w:r>
      <w:r w:rsidRPr="00966008">
        <w:rPr>
          <w:vertAlign w:val="superscript"/>
        </w:rPr>
        <w:t>th</w:t>
      </w:r>
      <w:r>
        <w:t>, 2019</w:t>
      </w:r>
      <w:r>
        <w:br/>
        <w:t>Minutes</w:t>
      </w:r>
    </w:p>
    <w:p w:rsidR="00966008" w:rsidRDefault="00966008"/>
    <w:p w:rsidR="00966008" w:rsidRDefault="00966008">
      <w:r>
        <w:t xml:space="preserve">In Attendance: Andrew </w:t>
      </w:r>
      <w:proofErr w:type="spellStart"/>
      <w:r>
        <w:t>Bozio</w:t>
      </w:r>
      <w:proofErr w:type="spellEnd"/>
      <w:r>
        <w:t xml:space="preserve">, Peter </w:t>
      </w:r>
      <w:r w:rsidR="00071B8D">
        <w:t>v</w:t>
      </w:r>
      <w:r>
        <w:t>on Al</w:t>
      </w:r>
      <w:r w:rsidR="00071B8D">
        <w:t>l</w:t>
      </w:r>
      <w:r>
        <w:t>m</w:t>
      </w:r>
      <w:r w:rsidR="00071B8D">
        <w:t>e</w:t>
      </w:r>
      <w:r>
        <w:t xml:space="preserve">n, </w:t>
      </w:r>
      <w:proofErr w:type="spellStart"/>
      <w:r>
        <w:t>Ferya</w:t>
      </w:r>
      <w:r w:rsidR="00071B8D">
        <w:t>z</w:t>
      </w:r>
      <w:proofErr w:type="spellEnd"/>
      <w:r>
        <w:t xml:space="preserve"> </w:t>
      </w:r>
      <w:proofErr w:type="spellStart"/>
      <w:r>
        <w:t>Ocakli</w:t>
      </w:r>
      <w:proofErr w:type="spellEnd"/>
      <w:r>
        <w:t xml:space="preserve">, </w:t>
      </w:r>
      <w:proofErr w:type="spellStart"/>
      <w:r>
        <w:t>Jina</w:t>
      </w:r>
      <w:proofErr w:type="spellEnd"/>
      <w:r>
        <w:t xml:space="preserve"> Mao, Steve Ives, Riley Filister, </w:t>
      </w:r>
      <w:r w:rsidR="0099491A">
        <w:t>Michael Orr and Pat Hilleren (scribe).</w:t>
      </w:r>
    </w:p>
    <w:p w:rsidR="00966008" w:rsidRDefault="00966008"/>
    <w:p w:rsidR="00966008" w:rsidRDefault="0099491A">
      <w:r>
        <w:t>Meeting Began at 2:35</w:t>
      </w:r>
    </w:p>
    <w:p w:rsidR="00966008" w:rsidRDefault="00966008"/>
    <w:p w:rsidR="00966008" w:rsidRDefault="00966008">
      <w:r>
        <w:t>Welcome</w:t>
      </w:r>
      <w:r w:rsidR="0099491A">
        <w:t xml:space="preserve"> New </w:t>
      </w:r>
      <w:proofErr w:type="spellStart"/>
      <w:r w:rsidR="0099491A">
        <w:t>Cepp</w:t>
      </w:r>
      <w:proofErr w:type="spellEnd"/>
      <w:r w:rsidR="0099491A">
        <w:t xml:space="preserve"> Members Andrew and </w:t>
      </w:r>
      <w:proofErr w:type="spellStart"/>
      <w:r w:rsidR="0099491A">
        <w:t>Jina</w:t>
      </w:r>
      <w:proofErr w:type="spellEnd"/>
    </w:p>
    <w:p w:rsidR="00966008" w:rsidRDefault="00966008" w:rsidP="00966008">
      <w:pPr>
        <w:pStyle w:val="ListParagraph"/>
        <w:numPr>
          <w:ilvl w:val="0"/>
          <w:numId w:val="1"/>
        </w:numPr>
      </w:pPr>
      <w:r>
        <w:t xml:space="preserve"> Updates</w:t>
      </w:r>
    </w:p>
    <w:p w:rsidR="00966008" w:rsidRDefault="00966008" w:rsidP="00966008">
      <w:pPr>
        <w:pStyle w:val="ListParagraph"/>
        <w:numPr>
          <w:ilvl w:val="1"/>
          <w:numId w:val="1"/>
        </w:numPr>
      </w:pPr>
      <w:r>
        <w:t xml:space="preserve">Michael Orr:  Beth DuPont is looking into the </w:t>
      </w:r>
      <w:r w:rsidR="00783E1C">
        <w:t>possibility</w:t>
      </w:r>
      <w:r>
        <w:t xml:space="preserve"> of changing from Blackboard platform to some other electronic course management system.</w:t>
      </w:r>
    </w:p>
    <w:p w:rsidR="00966008" w:rsidRDefault="00966008" w:rsidP="00966008">
      <w:pPr>
        <w:pStyle w:val="ListParagraph"/>
        <w:ind w:left="1440"/>
      </w:pPr>
      <w:r>
        <w:t>Is this something that CEPP should look into- in terms of CEPPs role faculty input.</w:t>
      </w:r>
    </w:p>
    <w:p w:rsidR="00966008" w:rsidRDefault="00966008" w:rsidP="00966008">
      <w:pPr>
        <w:pStyle w:val="ListParagraph"/>
        <w:numPr>
          <w:ilvl w:val="0"/>
          <w:numId w:val="1"/>
        </w:numPr>
      </w:pPr>
      <w:r>
        <w:t>Email list is up to date-</w:t>
      </w:r>
    </w:p>
    <w:p w:rsidR="00966008" w:rsidRDefault="00966008" w:rsidP="00966008"/>
    <w:p w:rsidR="00966008" w:rsidRDefault="00966008" w:rsidP="00966008">
      <w:pPr>
        <w:pStyle w:val="ListParagraph"/>
        <w:numPr>
          <w:ilvl w:val="0"/>
          <w:numId w:val="1"/>
        </w:numPr>
      </w:pPr>
      <w:r>
        <w:t>CEPP Operating Code- Read it for next week meeting and plan to vote for approval for AY2019-20.</w:t>
      </w:r>
    </w:p>
    <w:p w:rsidR="00966008" w:rsidRDefault="00966008" w:rsidP="00966008">
      <w:pPr>
        <w:pStyle w:val="ListParagraph"/>
      </w:pPr>
    </w:p>
    <w:p w:rsidR="00966008" w:rsidRDefault="00966008" w:rsidP="00966008">
      <w:pPr>
        <w:pStyle w:val="ListParagraph"/>
        <w:numPr>
          <w:ilvl w:val="0"/>
          <w:numId w:val="1"/>
        </w:numPr>
      </w:pPr>
      <w:r>
        <w:t>Review of Old Business Plan to Tackle this year</w:t>
      </w:r>
    </w:p>
    <w:p w:rsidR="00966008" w:rsidRDefault="00966008" w:rsidP="00966008">
      <w:pPr>
        <w:pStyle w:val="ListParagraph"/>
      </w:pPr>
    </w:p>
    <w:p w:rsidR="00966008" w:rsidRDefault="00966008" w:rsidP="00966008">
      <w:pPr>
        <w:pStyle w:val="ListParagraph"/>
        <w:numPr>
          <w:ilvl w:val="1"/>
          <w:numId w:val="1"/>
        </w:numPr>
      </w:pPr>
      <w:r>
        <w:t>Web Site Updates</w:t>
      </w:r>
    </w:p>
    <w:p w:rsidR="00966008" w:rsidRDefault="00966008" w:rsidP="00966008">
      <w:pPr>
        <w:pStyle w:val="ListParagraph"/>
        <w:numPr>
          <w:ilvl w:val="2"/>
          <w:numId w:val="1"/>
        </w:numPr>
      </w:pPr>
      <w:r>
        <w:t>Continue to organize/migrate/archive CEPP website.</w:t>
      </w:r>
    </w:p>
    <w:p w:rsidR="00966008" w:rsidRDefault="00966008" w:rsidP="00966008">
      <w:pPr>
        <w:pStyle w:val="ListParagraph"/>
        <w:numPr>
          <w:ilvl w:val="2"/>
          <w:numId w:val="1"/>
        </w:numPr>
      </w:pPr>
      <w:r>
        <w:t>Link the CEPP site to the new Gen. Ed. Curriculum site.</w:t>
      </w:r>
    </w:p>
    <w:p w:rsidR="00966008" w:rsidRDefault="005C31A9" w:rsidP="00966008">
      <w:pPr>
        <w:pStyle w:val="ListParagraph"/>
        <w:numPr>
          <w:ilvl w:val="1"/>
          <w:numId w:val="1"/>
        </w:numPr>
      </w:pPr>
      <w:r>
        <w:t>Continuing work on quantitative student evaluations (q-sets).</w:t>
      </w:r>
    </w:p>
    <w:p w:rsidR="005C31A9" w:rsidRDefault="005C31A9" w:rsidP="005C31A9">
      <w:pPr>
        <w:pStyle w:val="ListParagraph"/>
        <w:numPr>
          <w:ilvl w:val="2"/>
          <w:numId w:val="1"/>
        </w:numPr>
      </w:pPr>
      <w:r>
        <w:t>Report was completed and disseminated last Spring.</w:t>
      </w:r>
    </w:p>
    <w:p w:rsidR="005C31A9" w:rsidRDefault="005C31A9" w:rsidP="005C31A9">
      <w:pPr>
        <w:pStyle w:val="ListParagraph"/>
        <w:numPr>
          <w:ilvl w:val="2"/>
          <w:numId w:val="1"/>
        </w:numPr>
      </w:pPr>
      <w:r>
        <w:t>FEC and CAFR have sought from CEPP recommendations.</w:t>
      </w:r>
    </w:p>
    <w:p w:rsidR="005C31A9" w:rsidRDefault="005C31A9" w:rsidP="005C31A9">
      <w:pPr>
        <w:pStyle w:val="ListParagraph"/>
        <w:numPr>
          <w:ilvl w:val="2"/>
          <w:numId w:val="1"/>
        </w:numPr>
      </w:pPr>
      <w:r>
        <w:t xml:space="preserve">Plan to host fora in order to give faculty a chance to interrogate the report more easily/robustly and help to formulate </w:t>
      </w:r>
      <w:r w:rsidR="00363B38">
        <w:t>recommendations.</w:t>
      </w:r>
    </w:p>
    <w:p w:rsidR="00363B38" w:rsidRDefault="00363B38" w:rsidP="00363B38">
      <w:pPr>
        <w:pStyle w:val="ListParagraph"/>
        <w:ind w:left="2160"/>
      </w:pPr>
      <w:r>
        <w:t>Would be a good idea for CEPP to review the results/report for our next meeting- maybe generate 5-6 broad questions we’d like to seek faculty input- those might fall into particular topics (or not).</w:t>
      </w:r>
    </w:p>
    <w:p w:rsidR="00363B38" w:rsidRDefault="00363B38" w:rsidP="00363B38">
      <w:pPr>
        <w:pStyle w:val="ListParagraph"/>
        <w:numPr>
          <w:ilvl w:val="1"/>
          <w:numId w:val="1"/>
        </w:numPr>
      </w:pPr>
      <w:r>
        <w:t xml:space="preserve"> Academic Calendar</w:t>
      </w:r>
    </w:p>
    <w:p w:rsidR="00363B38" w:rsidRDefault="00363B38" w:rsidP="00363B38">
      <w:pPr>
        <w:pStyle w:val="ListParagraph"/>
        <w:numPr>
          <w:ilvl w:val="2"/>
          <w:numId w:val="1"/>
        </w:numPr>
      </w:pPr>
      <w:r>
        <w:t>Accommodation for religious holiday</w:t>
      </w:r>
    </w:p>
    <w:p w:rsidR="00363B38" w:rsidRDefault="00363B38" w:rsidP="00363B38">
      <w:pPr>
        <w:pStyle w:val="ListParagraph"/>
        <w:numPr>
          <w:ilvl w:val="2"/>
          <w:numId w:val="1"/>
        </w:numPr>
      </w:pPr>
      <w:r>
        <w:t>Change in the study day schedule/purpose</w:t>
      </w:r>
    </w:p>
    <w:p w:rsidR="00363B38" w:rsidRDefault="00363B38" w:rsidP="00363B38">
      <w:pPr>
        <w:pStyle w:val="ListParagraph"/>
        <w:numPr>
          <w:ilvl w:val="1"/>
          <w:numId w:val="1"/>
        </w:numPr>
      </w:pPr>
      <w:r>
        <w:t xml:space="preserve"> Creation and Elimination of an Academic Minor- </w:t>
      </w:r>
      <w:r w:rsidR="00F01D47">
        <w:t xml:space="preserve">determine whether </w:t>
      </w:r>
      <w:bookmarkStart w:id="0" w:name="_GoBack"/>
      <w:bookmarkEnd w:id="0"/>
      <w:r>
        <w:t>to clarify the language in the</w:t>
      </w:r>
      <w:r w:rsidR="0079389A">
        <w:t xml:space="preserve"> faculty</w:t>
      </w:r>
      <w:r>
        <w:t xml:space="preserve"> handbook.</w:t>
      </w:r>
    </w:p>
    <w:p w:rsidR="00363B38" w:rsidRDefault="00363B38" w:rsidP="00363B38">
      <w:pPr>
        <w:pStyle w:val="ListParagraph"/>
        <w:numPr>
          <w:ilvl w:val="0"/>
          <w:numId w:val="1"/>
        </w:numPr>
      </w:pPr>
      <w:r>
        <w:t>New Business</w:t>
      </w:r>
    </w:p>
    <w:p w:rsidR="00363B38" w:rsidRDefault="00363B38" w:rsidP="00363B38">
      <w:pPr>
        <w:pStyle w:val="ListParagraph"/>
        <w:numPr>
          <w:ilvl w:val="1"/>
          <w:numId w:val="1"/>
        </w:numPr>
      </w:pPr>
      <w:r>
        <w:t xml:space="preserve">Faculty member reached out to CEPP to think about oversight over classroom technology </w:t>
      </w:r>
    </w:p>
    <w:p w:rsidR="00363B38" w:rsidRDefault="00363B38" w:rsidP="00363B38">
      <w:pPr>
        <w:pStyle w:val="ListParagraph"/>
        <w:numPr>
          <w:ilvl w:val="2"/>
          <w:numId w:val="1"/>
        </w:numPr>
      </w:pPr>
      <w:r>
        <w:t>Blackboard</w:t>
      </w:r>
    </w:p>
    <w:p w:rsidR="00363B38" w:rsidRDefault="00363B38" w:rsidP="00363B38">
      <w:pPr>
        <w:pStyle w:val="ListParagraph"/>
        <w:numPr>
          <w:ilvl w:val="2"/>
          <w:numId w:val="1"/>
        </w:numPr>
      </w:pPr>
      <w:r>
        <w:t>Media Services</w:t>
      </w:r>
    </w:p>
    <w:p w:rsidR="0079389A" w:rsidRDefault="00363B38" w:rsidP="0079389A">
      <w:pPr>
        <w:pStyle w:val="ListParagraph"/>
        <w:numPr>
          <w:ilvl w:val="2"/>
          <w:numId w:val="1"/>
        </w:numPr>
      </w:pPr>
      <w:r>
        <w:t>Facilities for cleaning boards/stocking erasers/marker</w:t>
      </w:r>
      <w:r w:rsidR="0079389A">
        <w:t>s</w:t>
      </w:r>
    </w:p>
    <w:p w:rsidR="0079389A" w:rsidRDefault="0079389A" w:rsidP="0079389A">
      <w:pPr>
        <w:pStyle w:val="ListParagraph"/>
        <w:numPr>
          <w:ilvl w:val="2"/>
          <w:numId w:val="1"/>
        </w:numPr>
      </w:pPr>
      <w:r>
        <w:t>Space design and utilization</w:t>
      </w:r>
    </w:p>
    <w:p w:rsidR="0079389A" w:rsidRDefault="0079389A" w:rsidP="0079389A">
      <w:pPr>
        <w:pStyle w:val="ListParagraph"/>
        <w:numPr>
          <w:ilvl w:val="1"/>
          <w:numId w:val="1"/>
        </w:numPr>
      </w:pPr>
      <w:r>
        <w:lastRenderedPageBreak/>
        <w:t>Review the All-College Assessment that comes out of Peter’s office</w:t>
      </w:r>
    </w:p>
    <w:p w:rsidR="0079389A" w:rsidRDefault="0079389A" w:rsidP="0099491A">
      <w:pPr>
        <w:ind w:left="1440"/>
      </w:pPr>
      <w:r>
        <w:t>This year- probably 6 programs will do assessment on information services.  Same for oral communication.  Another project is looking at various high impact practices (study abroad, collaborative research)</w:t>
      </w:r>
      <w:r w:rsidR="0099491A">
        <w:t xml:space="preserve"> what are the competing opportunities and how are they influencing what students are able to do.</w:t>
      </w:r>
    </w:p>
    <w:p w:rsidR="0099491A" w:rsidRDefault="0099491A" w:rsidP="0099491A"/>
    <w:p w:rsidR="0099491A" w:rsidRDefault="0099491A" w:rsidP="0099491A">
      <w:r>
        <w:t>Meeting Adjourned at 3:23</w:t>
      </w:r>
    </w:p>
    <w:p w:rsidR="0099491A" w:rsidRDefault="0099491A" w:rsidP="0099491A">
      <w:r>
        <w:t>Respectfully Submitted</w:t>
      </w:r>
    </w:p>
    <w:p w:rsidR="0099491A" w:rsidRDefault="0099491A" w:rsidP="0099491A">
      <w:r>
        <w:t>Pat Hilleren</w:t>
      </w:r>
    </w:p>
    <w:p w:rsidR="0099491A" w:rsidRDefault="0099491A" w:rsidP="0099491A"/>
    <w:p w:rsidR="00363B38" w:rsidRDefault="00363B38" w:rsidP="00363B38"/>
    <w:p w:rsidR="00363B38" w:rsidRDefault="00363B38" w:rsidP="00363B38"/>
    <w:p w:rsidR="00966008" w:rsidRDefault="00966008"/>
    <w:p w:rsidR="00966008" w:rsidRDefault="00966008"/>
    <w:sectPr w:rsidR="00966008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C3414"/>
    <w:multiLevelType w:val="hybridMultilevel"/>
    <w:tmpl w:val="F95C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08"/>
    <w:rsid w:val="00054A27"/>
    <w:rsid w:val="00071B8D"/>
    <w:rsid w:val="00363B38"/>
    <w:rsid w:val="005117A3"/>
    <w:rsid w:val="005C31A9"/>
    <w:rsid w:val="00783E1C"/>
    <w:rsid w:val="0079389A"/>
    <w:rsid w:val="00966008"/>
    <w:rsid w:val="0099491A"/>
    <w:rsid w:val="00E00ADC"/>
    <w:rsid w:val="00F01D47"/>
    <w:rsid w:val="00F5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372D1"/>
  <w15:chartTrackingRefBased/>
  <w15:docId w15:val="{D887E23C-72CE-1043-9B9B-411FB4B0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2019-09-11T19:35:00Z</dcterms:created>
  <dcterms:modified xsi:type="dcterms:W3CDTF">2019-09-11T19:35:00Z</dcterms:modified>
</cp:coreProperties>
</file>