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922A8" w14:textId="7968A81B" w:rsidR="00747535" w:rsidRDefault="00200A44">
      <w:r>
        <w:rPr>
          <w:b/>
          <w:bCs/>
        </w:rPr>
        <w:t xml:space="preserve">Motion </w:t>
      </w:r>
      <w:r w:rsidR="00747535">
        <w:rPr>
          <w:b/>
          <w:bCs/>
        </w:rPr>
        <w:t xml:space="preserve">to </w:t>
      </w:r>
      <w:r w:rsidR="004105F3">
        <w:rPr>
          <w:b/>
          <w:bCs/>
        </w:rPr>
        <w:t>Adopt the 2025-2026</w:t>
      </w:r>
      <w:r w:rsidR="004105F3" w:rsidRPr="004105F3">
        <w:rPr>
          <w:b/>
          <w:bCs/>
        </w:rPr>
        <w:t xml:space="preserve"> Faculty Handbook</w:t>
      </w:r>
    </w:p>
    <w:p w14:paraId="0BF63AFB" w14:textId="004156D3" w:rsidR="00200A44" w:rsidRDefault="00200A44"/>
    <w:p w14:paraId="17AC0F60" w14:textId="3ED6A513" w:rsidR="00200A44" w:rsidRDefault="00200A44"/>
    <w:p w14:paraId="4B87A384" w14:textId="384FB3B6" w:rsidR="00200A44" w:rsidRDefault="00200A44"/>
    <w:p w14:paraId="64AE16EB" w14:textId="5B0A2D60" w:rsidR="00CC14DB" w:rsidRPr="00CC14DB" w:rsidRDefault="001A68A3">
      <w:pPr>
        <w:rPr>
          <w:u w:val="single"/>
        </w:rPr>
      </w:pPr>
      <w:r>
        <w:rPr>
          <w:u w:val="single"/>
        </w:rPr>
        <w:t>M</w:t>
      </w:r>
      <w:r w:rsidR="00CC14DB">
        <w:rPr>
          <w:u w:val="single"/>
        </w:rPr>
        <w:t>otion</w:t>
      </w:r>
      <w:r w:rsidR="00D311C5">
        <w:rPr>
          <w:u w:val="single"/>
        </w:rPr>
        <w:t xml:space="preserve"> 1</w:t>
      </w:r>
    </w:p>
    <w:p w14:paraId="531801BA" w14:textId="77777777" w:rsidR="00747535" w:rsidRDefault="00747535"/>
    <w:p w14:paraId="32BF002B" w14:textId="2C875BC8" w:rsidR="00874361" w:rsidRPr="004105F3" w:rsidRDefault="6E274D42" w:rsidP="004105F3">
      <w:r>
        <w:t>FEC moves that the faculty adopt the 2025–2026 Faculty Handbook as the governing document for faculty policies and procedures. This version of the Faculty Handbook reflects changes approved by the faculty in 2024-25.</w:t>
      </w:r>
    </w:p>
    <w:p w14:paraId="7B19E303" w14:textId="39494853" w:rsidR="6E274D42" w:rsidRDefault="6E274D42"/>
    <w:p w14:paraId="203A6874" w14:textId="05FE9303" w:rsidR="6E274D42" w:rsidRDefault="6E274D42"/>
    <w:p w14:paraId="21AC93CC" w14:textId="137F5CD2" w:rsidR="6E274D42" w:rsidRDefault="6E274D42"/>
    <w:p w14:paraId="725907C3" w14:textId="0F6DA7B1" w:rsidR="00D311C5" w:rsidRDefault="001A68A3" w:rsidP="00D311C5">
      <w:pPr>
        <w:rPr>
          <w:u w:val="single"/>
        </w:rPr>
      </w:pPr>
      <w:r>
        <w:rPr>
          <w:u w:val="single"/>
        </w:rPr>
        <w:t>M</w:t>
      </w:r>
      <w:bookmarkStart w:id="0" w:name="_GoBack"/>
      <w:bookmarkEnd w:id="0"/>
      <w:r w:rsidR="00D311C5">
        <w:rPr>
          <w:u w:val="single"/>
        </w:rPr>
        <w:t>otion 2</w:t>
      </w:r>
    </w:p>
    <w:p w14:paraId="7471BF44" w14:textId="77777777" w:rsidR="00D311C5" w:rsidRPr="00CC14DB" w:rsidRDefault="00D311C5" w:rsidP="00D311C5">
      <w:pPr>
        <w:rPr>
          <w:u w:val="single"/>
        </w:rPr>
      </w:pPr>
    </w:p>
    <w:p w14:paraId="606E21CA" w14:textId="5BD7DC3C" w:rsidR="6E274D42" w:rsidRDefault="00D311C5">
      <w:r>
        <w:t xml:space="preserve">This version of the Faculty Handbook includes </w:t>
      </w:r>
      <w:r w:rsidR="6E274D42">
        <w:t>updates that ensure consistency with the Collective Bargaining Agreement (CBA) ratified between Skidmore College and the bargaining unit. Revisions include the removal of language that duplicated or conflicted with the CBA, as well as formatting updates and clarifying edits for coherence and transparency.</w:t>
      </w:r>
    </w:p>
    <w:p w14:paraId="2E7E7399" w14:textId="29DFD090" w:rsidR="6E274D42" w:rsidRDefault="6E274D42"/>
    <w:sectPr w:rsidR="6E274D4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D91B" w16cex:dateUtc="2025-09-25T19:07:00Z"/>
  <w16cex:commentExtensible w16cex:durableId="2C7FD900" w16cex:dateUtc="2025-09-25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75D18" w16cid:durableId="2C7FD91B"/>
  <w16cid:commentId w16cid:paraId="010E15E2" w16cid:durableId="2C7FD9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E6"/>
    <w:rsid w:val="00060E5E"/>
    <w:rsid w:val="001038F5"/>
    <w:rsid w:val="00114966"/>
    <w:rsid w:val="001A4E79"/>
    <w:rsid w:val="001A68A3"/>
    <w:rsid w:val="001D1347"/>
    <w:rsid w:val="00200A44"/>
    <w:rsid w:val="00225B9D"/>
    <w:rsid w:val="002B3E16"/>
    <w:rsid w:val="00303417"/>
    <w:rsid w:val="003108A2"/>
    <w:rsid w:val="003E09AF"/>
    <w:rsid w:val="004105F3"/>
    <w:rsid w:val="005257C2"/>
    <w:rsid w:val="00563518"/>
    <w:rsid w:val="005D10B5"/>
    <w:rsid w:val="00694D9C"/>
    <w:rsid w:val="006C421C"/>
    <w:rsid w:val="006E4A38"/>
    <w:rsid w:val="00703FD5"/>
    <w:rsid w:val="00747535"/>
    <w:rsid w:val="007A6EE5"/>
    <w:rsid w:val="007D79BC"/>
    <w:rsid w:val="008073F8"/>
    <w:rsid w:val="00862E72"/>
    <w:rsid w:val="00874361"/>
    <w:rsid w:val="009043A8"/>
    <w:rsid w:val="009625CF"/>
    <w:rsid w:val="009912A7"/>
    <w:rsid w:val="0099688C"/>
    <w:rsid w:val="00A40615"/>
    <w:rsid w:val="00A53161"/>
    <w:rsid w:val="00A567A6"/>
    <w:rsid w:val="00B009EF"/>
    <w:rsid w:val="00B615F0"/>
    <w:rsid w:val="00B93A30"/>
    <w:rsid w:val="00BA433A"/>
    <w:rsid w:val="00BB64F1"/>
    <w:rsid w:val="00BC70F2"/>
    <w:rsid w:val="00BE4603"/>
    <w:rsid w:val="00C30E40"/>
    <w:rsid w:val="00C314D4"/>
    <w:rsid w:val="00C3723D"/>
    <w:rsid w:val="00CC14DB"/>
    <w:rsid w:val="00D27DFC"/>
    <w:rsid w:val="00D311C5"/>
    <w:rsid w:val="00D400D6"/>
    <w:rsid w:val="00DC511E"/>
    <w:rsid w:val="00E77087"/>
    <w:rsid w:val="00E90FE6"/>
    <w:rsid w:val="00E9320A"/>
    <w:rsid w:val="00EA409C"/>
    <w:rsid w:val="00F23D18"/>
    <w:rsid w:val="0CC2F3E5"/>
    <w:rsid w:val="3C38BC15"/>
    <w:rsid w:val="40EAA408"/>
    <w:rsid w:val="5B12CB69"/>
    <w:rsid w:val="6E27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9356"/>
  <w15:chartTrackingRefBased/>
  <w15:docId w15:val="{061DE3B5-8665-C142-A613-DB9F7AD9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3F8"/>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0B5"/>
    <w:rPr>
      <w:sz w:val="16"/>
      <w:szCs w:val="16"/>
    </w:rPr>
  </w:style>
  <w:style w:type="paragraph" w:styleId="CommentText">
    <w:name w:val="annotation text"/>
    <w:basedOn w:val="Normal"/>
    <w:link w:val="CommentTextChar"/>
    <w:uiPriority w:val="99"/>
    <w:semiHidden/>
    <w:unhideWhenUsed/>
    <w:rsid w:val="005D10B5"/>
    <w:rPr>
      <w:sz w:val="20"/>
      <w:szCs w:val="20"/>
    </w:rPr>
  </w:style>
  <w:style w:type="character" w:customStyle="1" w:styleId="CommentTextChar">
    <w:name w:val="Comment Text Char"/>
    <w:basedOn w:val="DefaultParagraphFont"/>
    <w:link w:val="CommentText"/>
    <w:uiPriority w:val="99"/>
    <w:semiHidden/>
    <w:rsid w:val="005D10B5"/>
    <w:rPr>
      <w:rFonts w:cstheme="minorBidi"/>
      <w:sz w:val="20"/>
      <w:szCs w:val="20"/>
    </w:rPr>
  </w:style>
  <w:style w:type="paragraph" w:styleId="CommentSubject">
    <w:name w:val="annotation subject"/>
    <w:basedOn w:val="CommentText"/>
    <w:next w:val="CommentText"/>
    <w:link w:val="CommentSubjectChar"/>
    <w:uiPriority w:val="99"/>
    <w:semiHidden/>
    <w:unhideWhenUsed/>
    <w:rsid w:val="005D10B5"/>
    <w:rPr>
      <w:b/>
      <w:bCs/>
    </w:rPr>
  </w:style>
  <w:style w:type="character" w:customStyle="1" w:styleId="CommentSubjectChar">
    <w:name w:val="Comment Subject Char"/>
    <w:basedOn w:val="CommentTextChar"/>
    <w:link w:val="CommentSubject"/>
    <w:uiPriority w:val="99"/>
    <w:semiHidden/>
    <w:rsid w:val="005D10B5"/>
    <w:rPr>
      <w:rFonts w:cstheme="minorBidi"/>
      <w:b/>
      <w:bCs/>
      <w:sz w:val="20"/>
      <w:szCs w:val="20"/>
    </w:rPr>
  </w:style>
  <w:style w:type="paragraph" w:styleId="BalloonText">
    <w:name w:val="Balloon Text"/>
    <w:basedOn w:val="Normal"/>
    <w:link w:val="BalloonTextChar"/>
    <w:uiPriority w:val="99"/>
    <w:semiHidden/>
    <w:unhideWhenUsed/>
    <w:rsid w:val="00060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Day-O'Connell</dc:creator>
  <cp:keywords/>
  <dc:description/>
  <cp:lastModifiedBy>Ting Li</cp:lastModifiedBy>
  <cp:revision>10</cp:revision>
  <dcterms:created xsi:type="dcterms:W3CDTF">2025-10-01T17:48:00Z</dcterms:created>
  <dcterms:modified xsi:type="dcterms:W3CDTF">2025-10-01T20:16:00Z</dcterms:modified>
</cp:coreProperties>
</file>