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83" w:rsidRDefault="00D44E0E" w:rsidP="004C2083">
      <w:pPr>
        <w:jc w:val="center"/>
        <w:rPr>
          <w:b/>
          <w:bCs/>
        </w:rPr>
      </w:pPr>
      <w:r>
        <w:rPr>
          <w:noProof/>
        </w:rPr>
        <w:drawing>
          <wp:anchor distT="0" distB="0" distL="114300" distR="114300" simplePos="0" relativeHeight="251657728" behindDoc="1" locked="0" layoutInCell="1" allowOverlap="1">
            <wp:simplePos x="0" y="0"/>
            <wp:positionH relativeFrom="margin">
              <wp:posOffset>1644650</wp:posOffset>
            </wp:positionH>
            <wp:positionV relativeFrom="paragraph">
              <wp:posOffset>-821690</wp:posOffset>
            </wp:positionV>
            <wp:extent cx="2581275" cy="1282700"/>
            <wp:effectExtent l="0" t="0" r="0" b="0"/>
            <wp:wrapNone/>
            <wp:docPr id="4" name="Picture 2" descr="http://nagc.multiview.com/userlogo/nagc/1101583v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gc.multiview.com/userlogo/nagc/1101583v1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76C" w:rsidRPr="004C2083" w:rsidRDefault="00F2376C" w:rsidP="004C2083">
      <w:pPr>
        <w:jc w:val="center"/>
        <w:rPr>
          <w:b/>
          <w:bCs/>
        </w:rPr>
      </w:pPr>
      <w:r w:rsidRPr="00E73B0D">
        <w:rPr>
          <w:rFonts w:ascii="Arial" w:hAnsi="Arial" w:cs="Arial"/>
          <w:b/>
          <w:color w:val="1B7F6E"/>
          <w:sz w:val="22"/>
          <w:szCs w:val="22"/>
        </w:rPr>
        <w:t>INSTITUTIONAL REVIEW BOARD</w:t>
      </w:r>
    </w:p>
    <w:p w:rsidR="00F2376C" w:rsidRDefault="00F2376C" w:rsidP="00F2376C">
      <w:pPr>
        <w:autoSpaceDE w:val="0"/>
        <w:autoSpaceDN w:val="0"/>
        <w:adjustRightInd w:val="0"/>
        <w:jc w:val="center"/>
        <w:rPr>
          <w:rFonts w:ascii="Arial" w:hAnsi="Arial" w:cs="Arial"/>
          <w:b/>
          <w:color w:val="1B7F6E"/>
        </w:rPr>
      </w:pPr>
    </w:p>
    <w:p w:rsidR="00F2376C" w:rsidRPr="006A3047" w:rsidRDefault="00D20DD1" w:rsidP="00F2376C">
      <w:pPr>
        <w:autoSpaceDE w:val="0"/>
        <w:autoSpaceDN w:val="0"/>
        <w:adjustRightInd w:val="0"/>
        <w:jc w:val="center"/>
        <w:rPr>
          <w:rFonts w:ascii="Arial" w:hAnsi="Arial" w:cs="Arial"/>
          <w:b/>
          <w:sz w:val="22"/>
          <w:szCs w:val="28"/>
        </w:rPr>
      </w:pPr>
      <w:r w:rsidRPr="006A3047">
        <w:rPr>
          <w:rFonts w:ascii="Arial" w:hAnsi="Arial" w:cs="Arial"/>
          <w:b/>
          <w:sz w:val="22"/>
          <w:szCs w:val="28"/>
        </w:rPr>
        <w:t xml:space="preserve">Request for Waiver of </w:t>
      </w:r>
      <w:r w:rsidR="006A3047" w:rsidRPr="006A3047">
        <w:rPr>
          <w:rFonts w:ascii="Arial" w:hAnsi="Arial" w:cs="Arial"/>
          <w:b/>
          <w:sz w:val="22"/>
          <w:szCs w:val="28"/>
        </w:rPr>
        <w:t>Documentation of Informed Consent</w:t>
      </w:r>
    </w:p>
    <w:p w:rsidR="00640BD8" w:rsidRPr="006A3047" w:rsidRDefault="00640BD8">
      <w:pPr>
        <w:rPr>
          <w:rFonts w:ascii="Arial" w:hAnsi="Arial" w:cs="Arial"/>
          <w:sz w:val="22"/>
        </w:rPr>
      </w:pPr>
    </w:p>
    <w:p w:rsidR="00B65A86" w:rsidRPr="003A000A" w:rsidRDefault="006A3047">
      <w:pPr>
        <w:rPr>
          <w:rFonts w:ascii="Arial" w:hAnsi="Arial" w:cs="Arial"/>
          <w:b/>
          <w:sz w:val="22"/>
        </w:rPr>
      </w:pPr>
      <w:r w:rsidRPr="003A000A">
        <w:rPr>
          <w:rFonts w:ascii="Arial" w:hAnsi="Arial" w:cs="Arial"/>
          <w:b/>
          <w:sz w:val="22"/>
        </w:rPr>
        <w:t>Date:</w:t>
      </w:r>
      <w:r w:rsidR="003A000A">
        <w:rPr>
          <w:rFonts w:ascii="Arial" w:hAnsi="Arial" w:cs="Arial"/>
          <w:b/>
          <w:sz w:val="22"/>
        </w:rPr>
        <w:t xml:space="preserve"> </w:t>
      </w:r>
    </w:p>
    <w:p w:rsidR="006A3047" w:rsidRPr="003A000A" w:rsidRDefault="006A3047">
      <w:pPr>
        <w:rPr>
          <w:rFonts w:ascii="Arial" w:hAnsi="Arial" w:cs="Arial"/>
          <w:b/>
          <w:sz w:val="22"/>
        </w:rPr>
      </w:pPr>
      <w:r w:rsidRPr="003A000A">
        <w:rPr>
          <w:rFonts w:ascii="Arial" w:hAnsi="Arial" w:cs="Arial"/>
          <w:b/>
          <w:sz w:val="22"/>
        </w:rPr>
        <w:t>Principal Investigator:</w:t>
      </w:r>
    </w:p>
    <w:p w:rsidR="00D05813" w:rsidRPr="003A000A" w:rsidRDefault="00F722CB" w:rsidP="00D05813">
      <w:pPr>
        <w:rPr>
          <w:rFonts w:ascii="Arial" w:hAnsi="Arial" w:cs="Arial"/>
          <w:b/>
          <w:i/>
          <w:color w:val="0070C0"/>
          <w:sz w:val="22"/>
        </w:rPr>
      </w:pPr>
      <w:r w:rsidRPr="003A000A">
        <w:rPr>
          <w:rFonts w:ascii="Arial" w:hAnsi="Arial" w:cs="Arial"/>
          <w:b/>
          <w:sz w:val="22"/>
        </w:rPr>
        <w:t>Study Title</w:t>
      </w:r>
      <w:r w:rsidR="00D05813" w:rsidRPr="003A000A">
        <w:rPr>
          <w:rFonts w:ascii="Arial" w:hAnsi="Arial" w:cs="Arial"/>
          <w:b/>
          <w:bCs/>
          <w:sz w:val="22"/>
        </w:rPr>
        <w:t>:</w:t>
      </w:r>
      <w:r w:rsidR="00D05813" w:rsidRPr="003A000A">
        <w:rPr>
          <w:rFonts w:ascii="Arial" w:hAnsi="Arial" w:cs="Arial"/>
          <w:b/>
          <w:bCs/>
          <w:color w:val="0070C0"/>
          <w:sz w:val="22"/>
        </w:rPr>
        <w:t xml:space="preserve"> </w:t>
      </w:r>
    </w:p>
    <w:p w:rsidR="00B65A86" w:rsidRPr="003A000A" w:rsidRDefault="00B65A86" w:rsidP="00D05813">
      <w:pPr>
        <w:rPr>
          <w:rFonts w:ascii="Arial" w:hAnsi="Arial" w:cs="Arial"/>
          <w:b/>
          <w:i/>
          <w:color w:val="0070C0"/>
          <w:sz w:val="22"/>
        </w:rPr>
      </w:pPr>
      <w:r w:rsidRPr="003A000A">
        <w:rPr>
          <w:rFonts w:ascii="Arial" w:hAnsi="Arial" w:cs="Arial"/>
          <w:b/>
          <w:sz w:val="22"/>
        </w:rPr>
        <w:t>Protocol #</w:t>
      </w:r>
      <w:r w:rsidRPr="003A000A">
        <w:rPr>
          <w:rFonts w:ascii="Arial" w:hAnsi="Arial" w:cs="Arial"/>
          <w:b/>
          <w:bCs/>
          <w:sz w:val="22"/>
        </w:rPr>
        <w:t>:</w:t>
      </w:r>
      <w:r w:rsidRPr="003A000A">
        <w:rPr>
          <w:rFonts w:ascii="Arial" w:hAnsi="Arial" w:cs="Arial"/>
          <w:b/>
          <w:bCs/>
          <w:color w:val="0070C0"/>
          <w:sz w:val="22"/>
        </w:rPr>
        <w:t xml:space="preserve"> </w:t>
      </w:r>
    </w:p>
    <w:p w:rsidR="00F722CB" w:rsidRPr="003A000A" w:rsidRDefault="00F722CB" w:rsidP="00F722CB">
      <w:pPr>
        <w:rPr>
          <w:rFonts w:ascii="Arial" w:hAnsi="Arial" w:cs="Arial"/>
          <w:b/>
          <w:bCs/>
          <w:sz w:val="22"/>
        </w:rPr>
      </w:pPr>
    </w:p>
    <w:p w:rsidR="006A3047" w:rsidRDefault="006A3047" w:rsidP="003A000A">
      <w:pPr>
        <w:rPr>
          <w:rFonts w:ascii="Arial" w:hAnsi="Arial" w:cs="Arial"/>
          <w:iCs/>
          <w:sz w:val="22"/>
          <w:szCs w:val="22"/>
        </w:rPr>
      </w:pPr>
      <w:r w:rsidRPr="003A000A">
        <w:rPr>
          <w:rFonts w:ascii="Arial" w:hAnsi="Arial" w:cs="Arial"/>
          <w:iCs/>
          <w:sz w:val="22"/>
          <w:szCs w:val="22"/>
        </w:rPr>
        <w:t>A Waiver of Documentation of Informed Consent</w:t>
      </w:r>
      <w:r w:rsidRPr="003A000A">
        <w:rPr>
          <w:rFonts w:ascii="Arial" w:hAnsi="Arial" w:cs="Arial"/>
          <w:sz w:val="22"/>
        </w:rPr>
        <w:t xml:space="preserve"> </w:t>
      </w:r>
      <w:r w:rsidRPr="003A000A">
        <w:rPr>
          <w:rFonts w:ascii="Arial" w:hAnsi="Arial" w:cs="Arial"/>
          <w:iCs/>
          <w:sz w:val="22"/>
          <w:szCs w:val="22"/>
        </w:rPr>
        <w:t>may be appropriate when an IRB requires the process of consent but waives the requirement for the investigator to obtain a signed consent form for some or all subjects. The Waiver may be applied to all or part of the research.</w:t>
      </w:r>
    </w:p>
    <w:p w:rsidR="003A000A" w:rsidRPr="003A000A" w:rsidRDefault="003A000A" w:rsidP="006A3047">
      <w:pPr>
        <w:spacing w:after="120"/>
        <w:rPr>
          <w:rFonts w:ascii="Arial" w:hAnsi="Arial" w:cs="Arial"/>
          <w:iCs/>
          <w:sz w:val="22"/>
          <w:szCs w:val="22"/>
        </w:rPr>
      </w:pPr>
    </w:p>
    <w:p w:rsidR="003A000A" w:rsidRPr="003A000A" w:rsidRDefault="006A3047" w:rsidP="003A000A">
      <w:pPr>
        <w:numPr>
          <w:ilvl w:val="0"/>
          <w:numId w:val="8"/>
        </w:numPr>
        <w:ind w:left="360"/>
        <w:rPr>
          <w:rFonts w:ascii="Arial" w:hAnsi="Arial" w:cs="Arial"/>
          <w:sz w:val="22"/>
        </w:rPr>
      </w:pPr>
      <w:r w:rsidRPr="003A000A">
        <w:rPr>
          <w:rFonts w:ascii="Arial" w:hAnsi="Arial" w:cs="Arial"/>
          <w:sz w:val="22"/>
        </w:rPr>
        <w:t xml:space="preserve">Why are you requesting a waiver of the requirement to obtain the subject’s signature to document informed consent? </w:t>
      </w:r>
    </w:p>
    <w:p w:rsidR="003A000A" w:rsidRPr="003A000A" w:rsidRDefault="003A000A" w:rsidP="003A000A">
      <w:pPr>
        <w:ind w:left="360"/>
        <w:rPr>
          <w:rFonts w:ascii="Arial" w:hAnsi="Arial" w:cs="Arial"/>
          <w:sz w:val="22"/>
        </w:rPr>
      </w:pPr>
    </w:p>
    <w:p w:rsidR="00D44E0E" w:rsidRPr="003A000A" w:rsidRDefault="003A000A" w:rsidP="003A000A">
      <w:pPr>
        <w:ind w:left="360"/>
        <w:rPr>
          <w:rFonts w:ascii="Arial" w:hAnsi="Arial" w:cs="Arial"/>
          <w:sz w:val="22"/>
        </w:rPr>
      </w:pPr>
      <w:r w:rsidRPr="003A000A">
        <w:rPr>
          <w:rFonts w:ascii="Arial" w:hAnsi="Arial" w:cs="Arial"/>
          <w:color w:val="002060"/>
          <w:highlight w:val="lightGray"/>
        </w:rPr>
        <w:fldChar w:fldCharType="begin">
          <w:ffData>
            <w:name w:val="Text19"/>
            <w:enabled/>
            <w:calcOnExit w:val="0"/>
            <w:textInput/>
          </w:ffData>
        </w:fldChar>
      </w:r>
      <w:r w:rsidRPr="003A000A">
        <w:rPr>
          <w:rFonts w:ascii="Arial" w:hAnsi="Arial" w:cs="Arial"/>
          <w:color w:val="002060"/>
          <w:highlight w:val="lightGray"/>
        </w:rPr>
        <w:instrText xml:space="preserve"> FORMTEXT </w:instrText>
      </w:r>
      <w:r w:rsidRPr="003A000A">
        <w:rPr>
          <w:rFonts w:ascii="Arial" w:hAnsi="Arial" w:cs="Arial"/>
          <w:color w:val="002060"/>
          <w:highlight w:val="lightGray"/>
        </w:rPr>
      </w:r>
      <w:r w:rsidRPr="003A000A">
        <w:rPr>
          <w:rFonts w:ascii="Arial" w:hAnsi="Arial" w:cs="Arial"/>
          <w:color w:val="002060"/>
          <w:highlight w:val="lightGray"/>
        </w:rPr>
        <w:fldChar w:fldCharType="separate"/>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color w:val="002060"/>
          <w:highlight w:val="lightGray"/>
        </w:rPr>
        <w:fldChar w:fldCharType="end"/>
      </w:r>
    </w:p>
    <w:p w:rsidR="00D44E0E" w:rsidRPr="003A000A" w:rsidRDefault="00D44E0E" w:rsidP="00D44E0E">
      <w:pPr>
        <w:rPr>
          <w:rFonts w:ascii="Arial" w:hAnsi="Arial" w:cs="Arial"/>
          <w:sz w:val="22"/>
        </w:rPr>
      </w:pPr>
    </w:p>
    <w:p w:rsidR="003A000A" w:rsidRPr="003A000A" w:rsidRDefault="006A3047" w:rsidP="00BB79F1">
      <w:pPr>
        <w:numPr>
          <w:ilvl w:val="0"/>
          <w:numId w:val="8"/>
        </w:numPr>
        <w:ind w:left="360"/>
        <w:rPr>
          <w:rFonts w:ascii="Arial" w:hAnsi="Arial" w:cs="Arial"/>
          <w:sz w:val="22"/>
        </w:rPr>
      </w:pPr>
      <w:r w:rsidRPr="003A000A">
        <w:rPr>
          <w:rFonts w:ascii="Arial" w:hAnsi="Arial" w:cs="Arial"/>
          <w:sz w:val="22"/>
        </w:rPr>
        <w:t>For which group or research activity are you seeking the waiver?</w:t>
      </w:r>
      <w:r w:rsidR="003A000A" w:rsidRPr="003A000A">
        <w:rPr>
          <w:rFonts w:ascii="Arial" w:hAnsi="Arial" w:cs="Arial"/>
          <w:sz w:val="22"/>
        </w:rPr>
        <w:t xml:space="preserve"> </w:t>
      </w:r>
    </w:p>
    <w:p w:rsidR="003A000A" w:rsidRPr="003A000A" w:rsidRDefault="003A000A" w:rsidP="003A000A">
      <w:pPr>
        <w:ind w:left="360"/>
        <w:rPr>
          <w:rFonts w:ascii="Arial" w:hAnsi="Arial" w:cs="Arial"/>
          <w:sz w:val="22"/>
        </w:rPr>
      </w:pPr>
    </w:p>
    <w:p w:rsidR="00D44E0E" w:rsidRPr="003A000A" w:rsidRDefault="003A000A" w:rsidP="003A000A">
      <w:pPr>
        <w:ind w:left="360"/>
        <w:rPr>
          <w:rFonts w:ascii="Arial" w:hAnsi="Arial" w:cs="Arial"/>
          <w:sz w:val="22"/>
        </w:rPr>
      </w:pPr>
      <w:r w:rsidRPr="003A000A">
        <w:rPr>
          <w:rFonts w:ascii="Arial" w:hAnsi="Arial" w:cs="Arial"/>
          <w:color w:val="002060"/>
          <w:highlight w:val="lightGray"/>
        </w:rPr>
        <w:fldChar w:fldCharType="begin">
          <w:ffData>
            <w:name w:val="Text19"/>
            <w:enabled/>
            <w:calcOnExit w:val="0"/>
            <w:textInput/>
          </w:ffData>
        </w:fldChar>
      </w:r>
      <w:r w:rsidRPr="003A000A">
        <w:rPr>
          <w:rFonts w:ascii="Arial" w:hAnsi="Arial" w:cs="Arial"/>
          <w:color w:val="002060"/>
          <w:highlight w:val="lightGray"/>
        </w:rPr>
        <w:instrText xml:space="preserve"> FORMTEXT </w:instrText>
      </w:r>
      <w:r w:rsidRPr="003A000A">
        <w:rPr>
          <w:rFonts w:ascii="Arial" w:hAnsi="Arial" w:cs="Arial"/>
          <w:color w:val="002060"/>
          <w:highlight w:val="lightGray"/>
        </w:rPr>
      </w:r>
      <w:r w:rsidRPr="003A000A">
        <w:rPr>
          <w:rFonts w:ascii="Arial" w:hAnsi="Arial" w:cs="Arial"/>
          <w:color w:val="002060"/>
          <w:highlight w:val="lightGray"/>
        </w:rPr>
        <w:fldChar w:fldCharType="separate"/>
      </w:r>
      <w:r w:rsidRPr="003A000A">
        <w:rPr>
          <w:rFonts w:ascii="Arial" w:hAnsi="Arial" w:cs="Arial"/>
          <w:noProof/>
          <w:highlight w:val="lightGray"/>
        </w:rPr>
        <w:t> </w:t>
      </w:r>
      <w:r w:rsidRPr="003A000A">
        <w:rPr>
          <w:rFonts w:ascii="Arial" w:hAnsi="Arial" w:cs="Arial"/>
          <w:noProof/>
          <w:highlight w:val="lightGray"/>
        </w:rPr>
        <w:t> </w:t>
      </w:r>
      <w:r w:rsidRPr="003A000A">
        <w:rPr>
          <w:rFonts w:ascii="Arial" w:hAnsi="Arial" w:cs="Arial"/>
          <w:noProof/>
          <w:highlight w:val="lightGray"/>
        </w:rPr>
        <w:t> </w:t>
      </w:r>
      <w:r w:rsidRPr="003A000A">
        <w:rPr>
          <w:rFonts w:ascii="Arial" w:hAnsi="Arial" w:cs="Arial"/>
          <w:noProof/>
          <w:highlight w:val="lightGray"/>
        </w:rPr>
        <w:t> </w:t>
      </w:r>
      <w:r w:rsidRPr="003A000A">
        <w:rPr>
          <w:rFonts w:ascii="Arial" w:hAnsi="Arial" w:cs="Arial"/>
          <w:noProof/>
          <w:highlight w:val="lightGray"/>
        </w:rPr>
        <w:t> </w:t>
      </w:r>
      <w:r w:rsidRPr="003A000A">
        <w:rPr>
          <w:rFonts w:ascii="Arial" w:hAnsi="Arial" w:cs="Arial"/>
          <w:color w:val="002060"/>
          <w:highlight w:val="lightGray"/>
        </w:rPr>
        <w:fldChar w:fldCharType="end"/>
      </w:r>
    </w:p>
    <w:p w:rsidR="00D44E0E" w:rsidRPr="003A000A" w:rsidRDefault="00D44E0E" w:rsidP="00D44E0E">
      <w:pPr>
        <w:ind w:left="360"/>
        <w:rPr>
          <w:rFonts w:ascii="Arial" w:hAnsi="Arial" w:cs="Arial"/>
          <w:sz w:val="22"/>
        </w:rPr>
      </w:pPr>
    </w:p>
    <w:p w:rsidR="003A000A" w:rsidRPr="003A000A" w:rsidRDefault="006A3047" w:rsidP="0081610A">
      <w:pPr>
        <w:numPr>
          <w:ilvl w:val="0"/>
          <w:numId w:val="8"/>
        </w:numPr>
        <w:ind w:left="360"/>
        <w:rPr>
          <w:rFonts w:ascii="Arial" w:hAnsi="Arial" w:cs="Arial"/>
          <w:sz w:val="22"/>
        </w:rPr>
      </w:pPr>
      <w:r w:rsidRPr="003A000A">
        <w:rPr>
          <w:rFonts w:ascii="Arial" w:hAnsi="Arial" w:cs="Arial"/>
          <w:sz w:val="22"/>
        </w:rPr>
        <w:t xml:space="preserve">How will you determine that the subject has provided verbal consent or has implied informed consent? </w:t>
      </w:r>
      <w:r w:rsidR="00D44E0E" w:rsidRPr="003A000A">
        <w:rPr>
          <w:rFonts w:ascii="Arial" w:hAnsi="Arial" w:cs="Arial"/>
          <w:b/>
          <w:sz w:val="22"/>
        </w:rPr>
        <w:t>Make sure</w:t>
      </w:r>
      <w:r w:rsidRPr="003A000A">
        <w:rPr>
          <w:rFonts w:ascii="Arial" w:hAnsi="Arial" w:cs="Arial"/>
          <w:b/>
          <w:sz w:val="22"/>
        </w:rPr>
        <w:t xml:space="preserve"> the script you will be using to describe the study</w:t>
      </w:r>
      <w:r w:rsidR="00D44E0E" w:rsidRPr="003A000A">
        <w:rPr>
          <w:rFonts w:ascii="Arial" w:hAnsi="Arial" w:cs="Arial"/>
          <w:b/>
          <w:sz w:val="22"/>
        </w:rPr>
        <w:t xml:space="preserve"> is included with your IRB application</w:t>
      </w:r>
      <w:r w:rsidRPr="003A000A">
        <w:rPr>
          <w:rFonts w:ascii="Arial" w:hAnsi="Arial" w:cs="Arial"/>
          <w:b/>
          <w:sz w:val="22"/>
        </w:rPr>
        <w:t>.</w:t>
      </w:r>
      <w:r w:rsidRPr="003A000A">
        <w:rPr>
          <w:rFonts w:ascii="Arial" w:hAnsi="Arial" w:cs="Arial"/>
          <w:sz w:val="22"/>
        </w:rPr>
        <w:t xml:space="preserve"> </w:t>
      </w:r>
    </w:p>
    <w:p w:rsidR="003A000A" w:rsidRPr="003A000A" w:rsidRDefault="003A000A" w:rsidP="003A000A">
      <w:pPr>
        <w:ind w:left="360"/>
        <w:rPr>
          <w:rFonts w:ascii="Arial" w:hAnsi="Arial" w:cs="Arial"/>
          <w:sz w:val="22"/>
        </w:rPr>
      </w:pPr>
    </w:p>
    <w:p w:rsidR="003A000A" w:rsidRPr="003A000A" w:rsidRDefault="003A000A" w:rsidP="003A000A">
      <w:pPr>
        <w:ind w:left="360"/>
        <w:rPr>
          <w:rFonts w:ascii="Arial" w:hAnsi="Arial" w:cs="Arial"/>
          <w:sz w:val="22"/>
        </w:rPr>
      </w:pPr>
      <w:r w:rsidRPr="003A000A">
        <w:rPr>
          <w:rFonts w:ascii="Arial" w:hAnsi="Arial" w:cs="Arial"/>
          <w:color w:val="002060"/>
          <w:highlight w:val="lightGray"/>
        </w:rPr>
        <w:fldChar w:fldCharType="begin">
          <w:ffData>
            <w:name w:val="Text19"/>
            <w:enabled/>
            <w:calcOnExit w:val="0"/>
            <w:textInput/>
          </w:ffData>
        </w:fldChar>
      </w:r>
      <w:r w:rsidRPr="003A000A">
        <w:rPr>
          <w:rFonts w:ascii="Arial" w:hAnsi="Arial" w:cs="Arial"/>
          <w:color w:val="002060"/>
          <w:highlight w:val="lightGray"/>
        </w:rPr>
        <w:instrText xml:space="preserve"> FORMTEXT </w:instrText>
      </w:r>
      <w:r w:rsidRPr="003A000A">
        <w:rPr>
          <w:rFonts w:ascii="Arial" w:hAnsi="Arial" w:cs="Arial"/>
          <w:color w:val="002060"/>
          <w:highlight w:val="lightGray"/>
        </w:rPr>
      </w:r>
      <w:r w:rsidRPr="003A000A">
        <w:rPr>
          <w:rFonts w:ascii="Arial" w:hAnsi="Arial" w:cs="Arial"/>
          <w:color w:val="002060"/>
          <w:highlight w:val="lightGray"/>
        </w:rPr>
        <w:fldChar w:fldCharType="separate"/>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color w:val="002060"/>
          <w:highlight w:val="lightGray"/>
        </w:rPr>
        <w:fldChar w:fldCharType="end"/>
      </w:r>
    </w:p>
    <w:p w:rsidR="00D44E0E" w:rsidRPr="003A000A" w:rsidRDefault="00D44E0E" w:rsidP="00D44E0E">
      <w:pPr>
        <w:ind w:left="360"/>
        <w:rPr>
          <w:rFonts w:ascii="Arial" w:hAnsi="Arial" w:cs="Arial"/>
          <w:sz w:val="22"/>
        </w:rPr>
      </w:pPr>
    </w:p>
    <w:p w:rsidR="006A3047" w:rsidRPr="003A000A" w:rsidRDefault="006A3047" w:rsidP="00D44E0E">
      <w:pPr>
        <w:numPr>
          <w:ilvl w:val="0"/>
          <w:numId w:val="8"/>
        </w:numPr>
        <w:ind w:left="360"/>
        <w:rPr>
          <w:rFonts w:ascii="Arial" w:hAnsi="Arial" w:cs="Arial"/>
          <w:sz w:val="22"/>
        </w:rPr>
      </w:pPr>
      <w:r w:rsidRPr="003A000A">
        <w:rPr>
          <w:rFonts w:ascii="Arial" w:hAnsi="Arial" w:cs="Arial"/>
          <w:sz w:val="22"/>
        </w:rPr>
        <w:t>Choose only ONE option below. Below the selected checkbox, explain why the research activity meets the regulatory criterion.</w:t>
      </w:r>
    </w:p>
    <w:p w:rsidR="006A3047" w:rsidRPr="003A000A" w:rsidRDefault="006A3047" w:rsidP="00AF6A85">
      <w:pPr>
        <w:ind w:left="360"/>
        <w:rPr>
          <w:rFonts w:ascii="Arial" w:hAnsi="Arial" w:cs="Arial"/>
          <w:sz w:val="22"/>
        </w:rPr>
      </w:pPr>
    </w:p>
    <w:p w:rsidR="006A3047" w:rsidRPr="003A000A" w:rsidRDefault="004C2083" w:rsidP="00AF6A85">
      <w:pPr>
        <w:ind w:left="720" w:hanging="360"/>
        <w:rPr>
          <w:rFonts w:ascii="Arial" w:hAnsi="Arial" w:cs="Arial"/>
          <w:sz w:val="22"/>
        </w:rPr>
      </w:pPr>
      <w:sdt>
        <w:sdtPr>
          <w:rPr>
            <w:rFonts w:ascii="Arial" w:hAnsi="Arial" w:cs="Arial"/>
            <w:sz w:val="22"/>
          </w:rPr>
          <w:id w:val="-1072120812"/>
          <w14:checkbox>
            <w14:checked w14:val="0"/>
            <w14:checkedState w14:val="2612" w14:font="MS Gothic"/>
            <w14:uncheckedState w14:val="2610" w14:font="MS Gothic"/>
          </w14:checkbox>
        </w:sdtPr>
        <w:sdtEndPr/>
        <w:sdtContent>
          <w:r w:rsidR="003A000A">
            <w:rPr>
              <w:rFonts w:ascii="MS Gothic" w:eastAsia="MS Gothic" w:hAnsi="MS Gothic" w:cs="Arial" w:hint="eastAsia"/>
              <w:sz w:val="22"/>
            </w:rPr>
            <w:t>☐</w:t>
          </w:r>
        </w:sdtContent>
      </w:sdt>
      <w:r w:rsidR="00AF6A85" w:rsidRPr="003A000A">
        <w:rPr>
          <w:rFonts w:ascii="Arial" w:hAnsi="Arial" w:cs="Arial"/>
          <w:sz w:val="22"/>
        </w:rPr>
        <w:tab/>
        <w:t>T</w:t>
      </w:r>
      <w:r w:rsidR="006A3047" w:rsidRPr="003A000A">
        <w:rPr>
          <w:rFonts w:ascii="Arial" w:hAnsi="Arial" w:cs="Arial"/>
          <w:sz w:val="22"/>
        </w:rPr>
        <w: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p w:rsidR="006A3047" w:rsidRPr="003A000A" w:rsidRDefault="006A3047" w:rsidP="00AF6A85">
      <w:pPr>
        <w:ind w:left="360"/>
        <w:rPr>
          <w:rFonts w:ascii="Arial" w:hAnsi="Arial" w:cs="Arial"/>
          <w:sz w:val="22"/>
        </w:rPr>
      </w:pPr>
      <w:r w:rsidRPr="003A000A">
        <w:rPr>
          <w:rFonts w:ascii="Arial" w:hAnsi="Arial" w:cs="Arial"/>
          <w:sz w:val="22"/>
        </w:rPr>
        <w:tab/>
      </w:r>
    </w:p>
    <w:p w:rsidR="003A000A" w:rsidRPr="003A000A" w:rsidRDefault="003A000A" w:rsidP="003A000A">
      <w:pPr>
        <w:ind w:left="360" w:firstLine="360"/>
        <w:rPr>
          <w:rFonts w:ascii="Arial" w:hAnsi="Arial" w:cs="Arial"/>
          <w:sz w:val="22"/>
        </w:rPr>
      </w:pPr>
      <w:r w:rsidRPr="003A000A">
        <w:rPr>
          <w:rFonts w:ascii="Arial" w:hAnsi="Arial" w:cs="Arial"/>
          <w:color w:val="002060"/>
          <w:highlight w:val="lightGray"/>
        </w:rPr>
        <w:fldChar w:fldCharType="begin">
          <w:ffData>
            <w:name w:val="Text19"/>
            <w:enabled/>
            <w:calcOnExit w:val="0"/>
            <w:textInput/>
          </w:ffData>
        </w:fldChar>
      </w:r>
      <w:r w:rsidRPr="003A000A">
        <w:rPr>
          <w:rFonts w:ascii="Arial" w:hAnsi="Arial" w:cs="Arial"/>
          <w:color w:val="002060"/>
          <w:highlight w:val="lightGray"/>
        </w:rPr>
        <w:instrText xml:space="preserve"> FORMTEXT </w:instrText>
      </w:r>
      <w:r w:rsidRPr="003A000A">
        <w:rPr>
          <w:rFonts w:ascii="Arial" w:hAnsi="Arial" w:cs="Arial"/>
          <w:color w:val="002060"/>
          <w:highlight w:val="lightGray"/>
        </w:rPr>
      </w:r>
      <w:r w:rsidRPr="003A000A">
        <w:rPr>
          <w:rFonts w:ascii="Arial" w:hAnsi="Arial" w:cs="Arial"/>
          <w:color w:val="002060"/>
          <w:highlight w:val="lightGray"/>
        </w:rPr>
        <w:fldChar w:fldCharType="separate"/>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color w:val="002060"/>
          <w:highlight w:val="lightGray"/>
        </w:rPr>
        <w:fldChar w:fldCharType="end"/>
      </w:r>
    </w:p>
    <w:p w:rsidR="003A000A" w:rsidRPr="003A000A" w:rsidRDefault="003A000A" w:rsidP="00AF6A85">
      <w:pPr>
        <w:ind w:left="360"/>
        <w:rPr>
          <w:rFonts w:ascii="Arial" w:hAnsi="Arial" w:cs="Arial"/>
          <w:sz w:val="22"/>
        </w:rPr>
      </w:pPr>
    </w:p>
    <w:p w:rsidR="006A3047" w:rsidRPr="003A000A" w:rsidRDefault="004C2083" w:rsidP="00AF6A85">
      <w:pPr>
        <w:ind w:left="720" w:hanging="360"/>
        <w:rPr>
          <w:rFonts w:ascii="Arial" w:hAnsi="Arial" w:cs="Arial"/>
          <w:sz w:val="22"/>
        </w:rPr>
      </w:pPr>
      <w:sdt>
        <w:sdtPr>
          <w:rPr>
            <w:rFonts w:ascii="Arial" w:hAnsi="Arial" w:cs="Arial"/>
            <w:sz w:val="22"/>
          </w:rPr>
          <w:id w:val="-1010913123"/>
          <w14:checkbox>
            <w14:checked w14:val="0"/>
            <w14:checkedState w14:val="2612" w14:font="MS Gothic"/>
            <w14:uncheckedState w14:val="2610" w14:font="MS Gothic"/>
          </w14:checkbox>
        </w:sdtPr>
        <w:sdtEndPr/>
        <w:sdtContent>
          <w:r w:rsidR="00AF6A85" w:rsidRPr="003A000A">
            <w:rPr>
              <w:rFonts w:ascii="Segoe UI Symbol" w:eastAsia="MS Gothic" w:hAnsi="Segoe UI Symbol" w:cs="Segoe UI Symbol"/>
              <w:sz w:val="22"/>
            </w:rPr>
            <w:t>☐</w:t>
          </w:r>
        </w:sdtContent>
      </w:sdt>
      <w:r w:rsidR="00AF6A85" w:rsidRPr="003A000A">
        <w:rPr>
          <w:rFonts w:ascii="Arial" w:hAnsi="Arial" w:cs="Arial"/>
          <w:sz w:val="22"/>
        </w:rPr>
        <w:tab/>
        <w:t>T</w:t>
      </w:r>
      <w:r w:rsidR="006A3047" w:rsidRPr="003A000A">
        <w:rPr>
          <w:rFonts w:ascii="Arial" w:hAnsi="Arial" w:cs="Arial"/>
          <w:sz w:val="22"/>
        </w:rPr>
        <w:t xml:space="preserve">hat the research presents no more than minimal risk of harm to subjects and involves no procedures for which written consent is normally required outside of the research context; </w:t>
      </w:r>
    </w:p>
    <w:p w:rsidR="006A3047" w:rsidRPr="003A000A" w:rsidRDefault="006A3047" w:rsidP="00AF6A85">
      <w:pPr>
        <w:ind w:left="360"/>
        <w:rPr>
          <w:rFonts w:ascii="Arial" w:hAnsi="Arial" w:cs="Arial"/>
          <w:sz w:val="22"/>
        </w:rPr>
      </w:pPr>
    </w:p>
    <w:p w:rsidR="003A000A" w:rsidRPr="003A000A" w:rsidRDefault="003A000A" w:rsidP="003A000A">
      <w:pPr>
        <w:ind w:left="360" w:firstLine="360"/>
        <w:rPr>
          <w:rFonts w:ascii="Arial" w:hAnsi="Arial" w:cs="Arial"/>
          <w:sz w:val="22"/>
        </w:rPr>
      </w:pPr>
      <w:r w:rsidRPr="003A000A">
        <w:rPr>
          <w:rFonts w:ascii="Arial" w:hAnsi="Arial" w:cs="Arial"/>
          <w:color w:val="002060"/>
          <w:highlight w:val="lightGray"/>
        </w:rPr>
        <w:fldChar w:fldCharType="begin">
          <w:ffData>
            <w:name w:val="Text19"/>
            <w:enabled/>
            <w:calcOnExit w:val="0"/>
            <w:textInput/>
          </w:ffData>
        </w:fldChar>
      </w:r>
      <w:r w:rsidRPr="003A000A">
        <w:rPr>
          <w:rFonts w:ascii="Arial" w:hAnsi="Arial" w:cs="Arial"/>
          <w:color w:val="002060"/>
          <w:highlight w:val="lightGray"/>
        </w:rPr>
        <w:instrText xml:space="preserve"> FORMTEXT </w:instrText>
      </w:r>
      <w:r w:rsidRPr="003A000A">
        <w:rPr>
          <w:rFonts w:ascii="Arial" w:hAnsi="Arial" w:cs="Arial"/>
          <w:color w:val="002060"/>
          <w:highlight w:val="lightGray"/>
        </w:rPr>
      </w:r>
      <w:r w:rsidRPr="003A000A">
        <w:rPr>
          <w:rFonts w:ascii="Arial" w:hAnsi="Arial" w:cs="Arial"/>
          <w:color w:val="002060"/>
          <w:highlight w:val="lightGray"/>
        </w:rPr>
        <w:fldChar w:fldCharType="separate"/>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color w:val="002060"/>
          <w:highlight w:val="lightGray"/>
        </w:rPr>
        <w:fldChar w:fldCharType="end"/>
      </w:r>
    </w:p>
    <w:p w:rsidR="003A000A" w:rsidRPr="003A000A" w:rsidRDefault="003A000A" w:rsidP="00AF6A85">
      <w:pPr>
        <w:ind w:left="360"/>
        <w:rPr>
          <w:rFonts w:ascii="Arial" w:hAnsi="Arial" w:cs="Arial"/>
          <w:sz w:val="22"/>
        </w:rPr>
      </w:pPr>
    </w:p>
    <w:p w:rsidR="003A000A" w:rsidRPr="003A000A" w:rsidRDefault="003A000A" w:rsidP="00AF6A85">
      <w:pPr>
        <w:ind w:left="360"/>
        <w:rPr>
          <w:rFonts w:ascii="Arial" w:hAnsi="Arial" w:cs="Arial"/>
          <w:sz w:val="22"/>
        </w:rPr>
      </w:pPr>
    </w:p>
    <w:p w:rsidR="003A000A" w:rsidRPr="003A000A" w:rsidRDefault="003A000A" w:rsidP="00AF6A85">
      <w:pPr>
        <w:ind w:left="360"/>
        <w:rPr>
          <w:rFonts w:ascii="Arial" w:hAnsi="Arial" w:cs="Arial"/>
          <w:sz w:val="22"/>
        </w:rPr>
      </w:pPr>
    </w:p>
    <w:p w:rsidR="006A3047" w:rsidRPr="003A000A" w:rsidRDefault="004C2083" w:rsidP="00AF6A85">
      <w:pPr>
        <w:ind w:left="720" w:hanging="360"/>
        <w:rPr>
          <w:rFonts w:ascii="Arial" w:hAnsi="Arial" w:cs="Arial"/>
          <w:sz w:val="22"/>
        </w:rPr>
      </w:pPr>
      <w:sdt>
        <w:sdtPr>
          <w:rPr>
            <w:rFonts w:ascii="Arial" w:hAnsi="Arial" w:cs="Arial"/>
            <w:sz w:val="22"/>
          </w:rPr>
          <w:id w:val="-938607733"/>
          <w14:checkbox>
            <w14:checked w14:val="0"/>
            <w14:checkedState w14:val="2612" w14:font="MS Gothic"/>
            <w14:uncheckedState w14:val="2610" w14:font="MS Gothic"/>
          </w14:checkbox>
        </w:sdtPr>
        <w:sdtEndPr/>
        <w:sdtContent>
          <w:r w:rsidR="00AF6A85" w:rsidRPr="003A000A">
            <w:rPr>
              <w:rFonts w:ascii="Segoe UI Symbol" w:eastAsia="MS Gothic" w:hAnsi="Segoe UI Symbol" w:cs="Segoe UI Symbol"/>
              <w:sz w:val="22"/>
            </w:rPr>
            <w:t>☐</w:t>
          </w:r>
        </w:sdtContent>
      </w:sdt>
      <w:r w:rsidR="00AF6A85" w:rsidRPr="003A000A">
        <w:rPr>
          <w:rFonts w:ascii="Arial" w:hAnsi="Arial" w:cs="Arial"/>
          <w:sz w:val="22"/>
        </w:rPr>
        <w:tab/>
        <w:t>I</w:t>
      </w:r>
      <w:r w:rsidR="006A3047" w:rsidRPr="003A000A">
        <w:rPr>
          <w:rFonts w:ascii="Arial" w:hAnsi="Arial" w:cs="Arial"/>
          <w:sz w:val="22"/>
        </w:rPr>
        <w:t>f the subjects or legally authoriz</w:t>
      </w:r>
      <w:bookmarkStart w:id="0" w:name="_GoBack"/>
      <w:bookmarkEnd w:id="0"/>
      <w:r w:rsidR="006A3047" w:rsidRPr="003A000A">
        <w:rPr>
          <w:rFonts w:ascii="Arial" w:hAnsi="Arial" w:cs="Arial"/>
          <w:sz w:val="22"/>
        </w:rPr>
        <w:t>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3A000A" w:rsidRPr="003A000A" w:rsidRDefault="003A000A" w:rsidP="003A000A">
      <w:pPr>
        <w:ind w:left="360" w:firstLine="360"/>
        <w:rPr>
          <w:rFonts w:ascii="Arial" w:hAnsi="Arial" w:cs="Arial"/>
          <w:color w:val="002060"/>
          <w:highlight w:val="lightGray"/>
        </w:rPr>
      </w:pPr>
    </w:p>
    <w:p w:rsidR="003A000A" w:rsidRPr="003A000A" w:rsidRDefault="003A000A" w:rsidP="003A000A">
      <w:pPr>
        <w:ind w:left="360" w:firstLine="360"/>
        <w:rPr>
          <w:rFonts w:ascii="Arial" w:hAnsi="Arial" w:cs="Arial"/>
          <w:sz w:val="22"/>
        </w:rPr>
      </w:pPr>
      <w:r w:rsidRPr="003A000A">
        <w:rPr>
          <w:rFonts w:ascii="Arial" w:hAnsi="Arial" w:cs="Arial"/>
          <w:color w:val="002060"/>
          <w:highlight w:val="lightGray"/>
        </w:rPr>
        <w:fldChar w:fldCharType="begin">
          <w:ffData>
            <w:name w:val="Text19"/>
            <w:enabled/>
            <w:calcOnExit w:val="0"/>
            <w:textInput/>
          </w:ffData>
        </w:fldChar>
      </w:r>
      <w:r w:rsidRPr="003A000A">
        <w:rPr>
          <w:rFonts w:ascii="Arial" w:hAnsi="Arial" w:cs="Arial"/>
          <w:color w:val="002060"/>
          <w:highlight w:val="lightGray"/>
        </w:rPr>
        <w:instrText xml:space="preserve"> FORMTEXT </w:instrText>
      </w:r>
      <w:r w:rsidRPr="003A000A">
        <w:rPr>
          <w:rFonts w:ascii="Arial" w:hAnsi="Arial" w:cs="Arial"/>
          <w:color w:val="002060"/>
          <w:highlight w:val="lightGray"/>
        </w:rPr>
      </w:r>
      <w:r w:rsidRPr="003A000A">
        <w:rPr>
          <w:rFonts w:ascii="Arial" w:hAnsi="Arial" w:cs="Arial"/>
          <w:color w:val="002060"/>
          <w:highlight w:val="lightGray"/>
        </w:rPr>
        <w:fldChar w:fldCharType="separate"/>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noProof/>
          <w:color w:val="002060"/>
          <w:highlight w:val="lightGray"/>
        </w:rPr>
        <w:t> </w:t>
      </w:r>
      <w:r w:rsidRPr="003A000A">
        <w:rPr>
          <w:rFonts w:ascii="Arial" w:hAnsi="Arial" w:cs="Arial"/>
          <w:color w:val="002060"/>
          <w:highlight w:val="lightGray"/>
        </w:rPr>
        <w:fldChar w:fldCharType="end"/>
      </w:r>
    </w:p>
    <w:p w:rsidR="003A000A" w:rsidRPr="003A000A" w:rsidRDefault="003A000A" w:rsidP="00AF6A85">
      <w:pPr>
        <w:ind w:left="720" w:hanging="360"/>
        <w:rPr>
          <w:rFonts w:ascii="Arial" w:hAnsi="Arial" w:cs="Arial"/>
          <w:sz w:val="22"/>
        </w:rPr>
      </w:pPr>
    </w:p>
    <w:p w:rsidR="006A3047" w:rsidRPr="003A000A" w:rsidRDefault="006A3047" w:rsidP="00D20DD1">
      <w:pPr>
        <w:rPr>
          <w:rFonts w:ascii="Arial" w:hAnsi="Arial" w:cs="Arial"/>
          <w:sz w:val="22"/>
        </w:rPr>
      </w:pPr>
    </w:p>
    <w:p w:rsidR="006A3047" w:rsidRPr="003A000A" w:rsidRDefault="006A3047" w:rsidP="00D20DD1">
      <w:pPr>
        <w:rPr>
          <w:rFonts w:ascii="Arial" w:hAnsi="Arial" w:cs="Arial"/>
          <w:sz w:val="22"/>
        </w:rPr>
      </w:pPr>
      <w:r w:rsidRPr="003A000A">
        <w:rPr>
          <w:rFonts w:ascii="Arial" w:hAnsi="Arial" w:cs="Arial"/>
          <w:sz w:val="22"/>
        </w:rPr>
        <w:t>I attest that I have carefully reviewed this Request for Waiver of Documentation of Informed Consent.</w:t>
      </w:r>
    </w:p>
    <w:p w:rsidR="006A3047" w:rsidRPr="003A000A" w:rsidRDefault="006A3047" w:rsidP="00D20DD1">
      <w:pPr>
        <w:rPr>
          <w:rFonts w:ascii="Arial" w:hAnsi="Arial" w:cs="Arial"/>
          <w:sz w:val="22"/>
        </w:rPr>
      </w:pPr>
    </w:p>
    <w:p w:rsidR="006A3047" w:rsidRPr="003A000A" w:rsidRDefault="006A3047" w:rsidP="00D20DD1">
      <w:pPr>
        <w:rPr>
          <w:rFonts w:ascii="Arial" w:hAnsi="Arial" w:cs="Arial"/>
          <w:sz w:val="22"/>
        </w:rPr>
      </w:pPr>
    </w:p>
    <w:p w:rsidR="00D20DD1" w:rsidRPr="003A000A" w:rsidRDefault="006A3047" w:rsidP="00D20DD1">
      <w:pPr>
        <w:rPr>
          <w:rFonts w:ascii="Arial" w:hAnsi="Arial" w:cs="Arial"/>
          <w:sz w:val="22"/>
          <w:u w:val="single"/>
        </w:rPr>
      </w:pPr>
      <w:r w:rsidRPr="003A000A">
        <w:rPr>
          <w:rFonts w:ascii="Arial" w:hAnsi="Arial" w:cs="Arial"/>
          <w:sz w:val="22"/>
          <w:u w:val="single"/>
        </w:rPr>
        <w:t>________________________________</w:t>
      </w:r>
      <w:r w:rsidRPr="003A000A">
        <w:rPr>
          <w:rFonts w:ascii="Arial" w:hAnsi="Arial" w:cs="Arial"/>
          <w:sz w:val="22"/>
          <w:u w:val="single"/>
        </w:rPr>
        <w:tab/>
      </w:r>
      <w:r w:rsidRPr="003A000A">
        <w:rPr>
          <w:rFonts w:ascii="Arial" w:hAnsi="Arial" w:cs="Arial"/>
          <w:sz w:val="22"/>
          <w:u w:val="single"/>
        </w:rPr>
        <w:tab/>
        <w:t>__________________________________</w:t>
      </w:r>
      <w:r w:rsidR="00D20DD1" w:rsidRPr="003A000A">
        <w:rPr>
          <w:rFonts w:ascii="Arial" w:hAnsi="Arial" w:cs="Arial"/>
          <w:sz w:val="22"/>
          <w:u w:val="single"/>
        </w:rPr>
        <w:tab/>
      </w:r>
    </w:p>
    <w:p w:rsidR="00F722CB" w:rsidRPr="003A000A" w:rsidRDefault="00D20DD1" w:rsidP="00D44E0E">
      <w:pPr>
        <w:rPr>
          <w:rStyle w:val="Strong"/>
          <w:rFonts w:ascii="Arial" w:hAnsi="Arial" w:cs="Arial"/>
          <w:sz w:val="22"/>
        </w:rPr>
      </w:pPr>
      <w:r w:rsidRPr="003A000A">
        <w:rPr>
          <w:rFonts w:ascii="Arial" w:hAnsi="Arial" w:cs="Arial"/>
          <w:b/>
          <w:sz w:val="22"/>
        </w:rPr>
        <w:t>Principal Investigator Name</w:t>
      </w:r>
      <w:r w:rsidR="006A3047" w:rsidRPr="003A000A">
        <w:rPr>
          <w:rFonts w:ascii="Arial" w:hAnsi="Arial" w:cs="Arial"/>
          <w:b/>
          <w:sz w:val="22"/>
        </w:rPr>
        <w:t xml:space="preserve">   </w:t>
      </w:r>
      <w:r w:rsidR="006A3047" w:rsidRPr="003A000A">
        <w:rPr>
          <w:rFonts w:ascii="Arial" w:hAnsi="Arial" w:cs="Arial"/>
          <w:b/>
          <w:sz w:val="22"/>
        </w:rPr>
        <w:tab/>
      </w:r>
      <w:r w:rsidR="006A3047" w:rsidRPr="003A000A">
        <w:rPr>
          <w:rFonts w:ascii="Arial" w:hAnsi="Arial" w:cs="Arial"/>
          <w:b/>
          <w:sz w:val="22"/>
        </w:rPr>
        <w:tab/>
      </w:r>
      <w:r w:rsidR="006A3047" w:rsidRPr="003A000A">
        <w:rPr>
          <w:rFonts w:ascii="Arial" w:hAnsi="Arial" w:cs="Arial"/>
          <w:b/>
          <w:sz w:val="22"/>
        </w:rPr>
        <w:tab/>
      </w:r>
      <w:r w:rsidRPr="003A000A">
        <w:rPr>
          <w:rFonts w:ascii="Arial" w:hAnsi="Arial" w:cs="Arial"/>
          <w:b/>
          <w:sz w:val="22"/>
        </w:rPr>
        <w:t xml:space="preserve">Faculty Advisor Name </w:t>
      </w:r>
      <w:r w:rsidRPr="003A000A">
        <w:rPr>
          <w:rFonts w:ascii="Arial" w:hAnsi="Arial" w:cs="Arial"/>
          <w:i/>
          <w:sz w:val="22"/>
        </w:rPr>
        <w:t>(if PI is a student)</w:t>
      </w:r>
    </w:p>
    <w:sectPr w:rsidR="00F722CB" w:rsidRPr="003A000A" w:rsidSect="003A000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51" w:rsidRDefault="00095651">
      <w:r>
        <w:separator/>
      </w:r>
    </w:p>
  </w:endnote>
  <w:endnote w:type="continuationSeparator" w:id="0">
    <w:p w:rsidR="00095651" w:rsidRDefault="0009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51" w:rsidRDefault="00095651">
      <w:r>
        <w:separator/>
      </w:r>
    </w:p>
  </w:footnote>
  <w:footnote w:type="continuationSeparator" w:id="0">
    <w:p w:rsidR="00095651" w:rsidRDefault="00095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41B"/>
    <w:multiLevelType w:val="hybridMultilevel"/>
    <w:tmpl w:val="E6829242"/>
    <w:lvl w:ilvl="0" w:tplc="62F863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522F8"/>
    <w:multiLevelType w:val="hybridMultilevel"/>
    <w:tmpl w:val="41305720"/>
    <w:lvl w:ilvl="0" w:tplc="D4E4C3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EAC6D9E"/>
    <w:multiLevelType w:val="hybridMultilevel"/>
    <w:tmpl w:val="0F1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A5D3D"/>
    <w:multiLevelType w:val="hybridMultilevel"/>
    <w:tmpl w:val="BC12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8"/>
    <w:rsid w:val="000003E7"/>
    <w:rsid w:val="00002C32"/>
    <w:rsid w:val="00013E56"/>
    <w:rsid w:val="00014678"/>
    <w:rsid w:val="00016222"/>
    <w:rsid w:val="0002193D"/>
    <w:rsid w:val="0004087C"/>
    <w:rsid w:val="0004272E"/>
    <w:rsid w:val="0008177A"/>
    <w:rsid w:val="00083157"/>
    <w:rsid w:val="00090DE5"/>
    <w:rsid w:val="00093617"/>
    <w:rsid w:val="00095651"/>
    <w:rsid w:val="000A5C22"/>
    <w:rsid w:val="00111F51"/>
    <w:rsid w:val="0015464E"/>
    <w:rsid w:val="001550CF"/>
    <w:rsid w:val="00166679"/>
    <w:rsid w:val="001A56AA"/>
    <w:rsid w:val="001C5E74"/>
    <w:rsid w:val="001D6BCD"/>
    <w:rsid w:val="001E4EC8"/>
    <w:rsid w:val="00206CCA"/>
    <w:rsid w:val="002273C7"/>
    <w:rsid w:val="00241114"/>
    <w:rsid w:val="00274C2B"/>
    <w:rsid w:val="00285B71"/>
    <w:rsid w:val="002A3383"/>
    <w:rsid w:val="002B0331"/>
    <w:rsid w:val="002C53CB"/>
    <w:rsid w:val="003019FD"/>
    <w:rsid w:val="00373B53"/>
    <w:rsid w:val="003A000A"/>
    <w:rsid w:val="003B330C"/>
    <w:rsid w:val="003C14F6"/>
    <w:rsid w:val="003C4F60"/>
    <w:rsid w:val="003F7C11"/>
    <w:rsid w:val="004027C1"/>
    <w:rsid w:val="004032CD"/>
    <w:rsid w:val="00412CB5"/>
    <w:rsid w:val="00432164"/>
    <w:rsid w:val="00452481"/>
    <w:rsid w:val="004829DD"/>
    <w:rsid w:val="00484902"/>
    <w:rsid w:val="004964CD"/>
    <w:rsid w:val="004A2D14"/>
    <w:rsid w:val="004C1775"/>
    <w:rsid w:val="004C2083"/>
    <w:rsid w:val="004E0A0F"/>
    <w:rsid w:val="005327E7"/>
    <w:rsid w:val="005625BA"/>
    <w:rsid w:val="00571E73"/>
    <w:rsid w:val="005A1DAB"/>
    <w:rsid w:val="005A7376"/>
    <w:rsid w:val="005D7E40"/>
    <w:rsid w:val="00605C06"/>
    <w:rsid w:val="006265D5"/>
    <w:rsid w:val="00640BD8"/>
    <w:rsid w:val="0064709F"/>
    <w:rsid w:val="006A3047"/>
    <w:rsid w:val="006A4393"/>
    <w:rsid w:val="006A73B2"/>
    <w:rsid w:val="006B13F1"/>
    <w:rsid w:val="006C4382"/>
    <w:rsid w:val="006D6BEC"/>
    <w:rsid w:val="00703EAE"/>
    <w:rsid w:val="007166AA"/>
    <w:rsid w:val="00720525"/>
    <w:rsid w:val="00723921"/>
    <w:rsid w:val="007307D3"/>
    <w:rsid w:val="0075335F"/>
    <w:rsid w:val="00756A69"/>
    <w:rsid w:val="007576D2"/>
    <w:rsid w:val="007653B4"/>
    <w:rsid w:val="007B0466"/>
    <w:rsid w:val="007B6668"/>
    <w:rsid w:val="007C5427"/>
    <w:rsid w:val="007D5F70"/>
    <w:rsid w:val="007E3A7E"/>
    <w:rsid w:val="00804AA8"/>
    <w:rsid w:val="00806D14"/>
    <w:rsid w:val="00817AB3"/>
    <w:rsid w:val="0088062F"/>
    <w:rsid w:val="00895BA5"/>
    <w:rsid w:val="008D1563"/>
    <w:rsid w:val="008D58CA"/>
    <w:rsid w:val="008E7EF2"/>
    <w:rsid w:val="009055FD"/>
    <w:rsid w:val="00912EE6"/>
    <w:rsid w:val="009352F9"/>
    <w:rsid w:val="00951666"/>
    <w:rsid w:val="009A5764"/>
    <w:rsid w:val="009D7663"/>
    <w:rsid w:val="00A0160F"/>
    <w:rsid w:val="00A172EA"/>
    <w:rsid w:val="00A53F3F"/>
    <w:rsid w:val="00A56007"/>
    <w:rsid w:val="00A91FC2"/>
    <w:rsid w:val="00AA1EC5"/>
    <w:rsid w:val="00AF6A85"/>
    <w:rsid w:val="00B056CF"/>
    <w:rsid w:val="00B10A84"/>
    <w:rsid w:val="00B262DE"/>
    <w:rsid w:val="00B35EEF"/>
    <w:rsid w:val="00B43577"/>
    <w:rsid w:val="00B530C1"/>
    <w:rsid w:val="00B65A86"/>
    <w:rsid w:val="00B66AD8"/>
    <w:rsid w:val="00B86050"/>
    <w:rsid w:val="00BC42DA"/>
    <w:rsid w:val="00BF1F84"/>
    <w:rsid w:val="00C020C4"/>
    <w:rsid w:val="00C12145"/>
    <w:rsid w:val="00C53574"/>
    <w:rsid w:val="00C8244C"/>
    <w:rsid w:val="00CD4FE6"/>
    <w:rsid w:val="00D05813"/>
    <w:rsid w:val="00D115CD"/>
    <w:rsid w:val="00D20DD1"/>
    <w:rsid w:val="00D42957"/>
    <w:rsid w:val="00D44E0E"/>
    <w:rsid w:val="00D56FB6"/>
    <w:rsid w:val="00D73FF0"/>
    <w:rsid w:val="00D9148B"/>
    <w:rsid w:val="00DD78F1"/>
    <w:rsid w:val="00E16B21"/>
    <w:rsid w:val="00E317FB"/>
    <w:rsid w:val="00E73B0D"/>
    <w:rsid w:val="00E917A8"/>
    <w:rsid w:val="00EA08F2"/>
    <w:rsid w:val="00ED5510"/>
    <w:rsid w:val="00EF122A"/>
    <w:rsid w:val="00F2376C"/>
    <w:rsid w:val="00F54900"/>
    <w:rsid w:val="00F722CB"/>
    <w:rsid w:val="00F748D4"/>
    <w:rsid w:val="00F753EA"/>
    <w:rsid w:val="00F9479C"/>
    <w:rsid w:val="00FD668E"/>
    <w:rsid w:val="00FD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B3F75"/>
  <w15:chartTrackingRefBased/>
  <w15:docId w15:val="{871121C7-8697-4846-B480-FDFFCCF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Header">
    <w:name w:val="header"/>
    <w:basedOn w:val="Normal"/>
    <w:rsid w:val="002A3383"/>
    <w:pPr>
      <w:tabs>
        <w:tab w:val="center" w:pos="4320"/>
        <w:tab w:val="right" w:pos="8640"/>
      </w:tabs>
    </w:pPr>
  </w:style>
  <w:style w:type="paragraph" w:styleId="Footer">
    <w:name w:val="footer"/>
    <w:basedOn w:val="Normal"/>
    <w:rsid w:val="002A3383"/>
    <w:pPr>
      <w:tabs>
        <w:tab w:val="center" w:pos="4320"/>
        <w:tab w:val="right" w:pos="8640"/>
      </w:tabs>
    </w:pPr>
  </w:style>
  <w:style w:type="paragraph" w:styleId="BalloonText">
    <w:name w:val="Balloon Text"/>
    <w:basedOn w:val="Normal"/>
    <w:semiHidden/>
    <w:rsid w:val="003B330C"/>
    <w:rPr>
      <w:rFonts w:ascii="Tahoma" w:hAnsi="Tahoma" w:cs="Tahoma"/>
      <w:sz w:val="16"/>
      <w:szCs w:val="16"/>
    </w:rPr>
  </w:style>
  <w:style w:type="paragraph" w:styleId="NoSpacing">
    <w:name w:val="No Spacing"/>
    <w:uiPriority w:val="1"/>
    <w:qFormat/>
    <w:rsid w:val="00206CCA"/>
    <w:rPr>
      <w:sz w:val="24"/>
      <w:szCs w:val="24"/>
    </w:rPr>
  </w:style>
  <w:style w:type="character" w:styleId="Strong">
    <w:name w:val="Strong"/>
    <w:qFormat/>
    <w:rsid w:val="000003E7"/>
    <w:rPr>
      <w:b/>
      <w:bCs/>
    </w:rPr>
  </w:style>
  <w:style w:type="character" w:styleId="CommentReference">
    <w:name w:val="annotation reference"/>
    <w:rsid w:val="00703EAE"/>
    <w:rPr>
      <w:sz w:val="16"/>
      <w:szCs w:val="16"/>
    </w:rPr>
  </w:style>
  <w:style w:type="paragraph" w:styleId="CommentText">
    <w:name w:val="annotation text"/>
    <w:basedOn w:val="Normal"/>
    <w:link w:val="CommentTextChar"/>
    <w:rsid w:val="00703EAE"/>
    <w:rPr>
      <w:sz w:val="20"/>
      <w:szCs w:val="20"/>
    </w:rPr>
  </w:style>
  <w:style w:type="character" w:customStyle="1" w:styleId="CommentTextChar">
    <w:name w:val="Comment Text Char"/>
    <w:basedOn w:val="DefaultParagraphFont"/>
    <w:link w:val="CommentText"/>
    <w:rsid w:val="00703EAE"/>
  </w:style>
  <w:style w:type="paragraph" w:styleId="CommentSubject">
    <w:name w:val="annotation subject"/>
    <w:basedOn w:val="CommentText"/>
    <w:next w:val="CommentText"/>
    <w:link w:val="CommentSubjectChar"/>
    <w:rsid w:val="00703EAE"/>
    <w:rPr>
      <w:b/>
      <w:bCs/>
    </w:rPr>
  </w:style>
  <w:style w:type="character" w:customStyle="1" w:styleId="CommentSubjectChar">
    <w:name w:val="Comment Subject Char"/>
    <w:link w:val="CommentSubject"/>
    <w:rsid w:val="00703EAE"/>
    <w:rPr>
      <w:b/>
      <w:bCs/>
    </w:rPr>
  </w:style>
  <w:style w:type="paragraph" w:styleId="ListParagraph">
    <w:name w:val="List Paragraph"/>
    <w:basedOn w:val="Normal"/>
    <w:uiPriority w:val="34"/>
    <w:qFormat/>
    <w:rsid w:val="00412CB5"/>
    <w:pPr>
      <w:ind w:left="720"/>
    </w:pPr>
  </w:style>
  <w:style w:type="character" w:styleId="FollowedHyperlink">
    <w:name w:val="FollowedHyperlink"/>
    <w:basedOn w:val="DefaultParagraphFont"/>
    <w:rsid w:val="006A3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92030">
      <w:bodyDiv w:val="1"/>
      <w:marLeft w:val="0"/>
      <w:marRight w:val="0"/>
      <w:marTop w:val="0"/>
      <w:marBottom w:val="0"/>
      <w:divBdr>
        <w:top w:val="none" w:sz="0" w:space="0" w:color="auto"/>
        <w:left w:val="none" w:sz="0" w:space="0" w:color="auto"/>
        <w:bottom w:val="none" w:sz="0" w:space="0" w:color="auto"/>
        <w:right w:val="none" w:sz="0" w:space="0" w:color="auto"/>
      </w:divBdr>
    </w:div>
    <w:div w:id="14749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325</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Skidmore College</vt:lpstr>
    </vt:vector>
  </TitlesOfParts>
  <Company>Skidmore College</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College</dc:title>
  <dc:subject/>
  <dc:creator>newuser</dc:creator>
  <cp:keywords/>
  <cp:lastModifiedBy>Mary Hoehn</cp:lastModifiedBy>
  <cp:revision>5</cp:revision>
  <cp:lastPrinted>2016-07-13T15:15:00Z</cp:lastPrinted>
  <dcterms:created xsi:type="dcterms:W3CDTF">2019-04-09T19:47:00Z</dcterms:created>
  <dcterms:modified xsi:type="dcterms:W3CDTF">2019-04-11T19:07:00Z</dcterms:modified>
</cp:coreProperties>
</file>