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5E3CA" w14:textId="77777777" w:rsidR="00BE27A5" w:rsidRPr="00A31D51" w:rsidRDefault="00BE27A5" w:rsidP="007074BE">
      <w:pPr>
        <w:rPr>
          <w:rFonts w:ascii="Arial" w:hAnsi="Arial" w:cs="Arial"/>
        </w:rPr>
      </w:pPr>
      <w:bookmarkStart w:id="0" w:name="_GoBack"/>
      <w:bookmarkEnd w:id="0"/>
      <w:r w:rsidRPr="00A31D51">
        <w:rPr>
          <w:rFonts w:ascii="Arial" w:hAnsi="Arial" w:cs="Arial"/>
        </w:rPr>
        <w:t>Philosophy 101</w:t>
      </w:r>
    </w:p>
    <w:p w14:paraId="29B09DA4" w14:textId="77777777" w:rsidR="00BE27A5" w:rsidRPr="00A31D51" w:rsidRDefault="00BE27A5" w:rsidP="007074BE">
      <w:pPr>
        <w:rPr>
          <w:rFonts w:ascii="Arial" w:hAnsi="Arial" w:cs="Arial"/>
          <w:b/>
          <w:sz w:val="40"/>
        </w:rPr>
      </w:pPr>
      <w:r w:rsidRPr="00A31D51">
        <w:rPr>
          <w:rFonts w:ascii="Arial" w:hAnsi="Arial" w:cs="Arial"/>
          <w:b/>
          <w:sz w:val="40"/>
        </w:rPr>
        <w:t>Introduction to Philosophy</w:t>
      </w:r>
      <w:r w:rsidRPr="00A31D51">
        <w:rPr>
          <w:rFonts w:ascii="Arial" w:hAnsi="Arial" w:cs="Arial"/>
          <w:b/>
          <w:sz w:val="40"/>
        </w:rPr>
        <w:tab/>
      </w:r>
      <w:r w:rsidRPr="00A31D51">
        <w:rPr>
          <w:rFonts w:ascii="Arial" w:hAnsi="Arial" w:cs="Arial"/>
          <w:b/>
          <w:sz w:val="40"/>
        </w:rPr>
        <w:tab/>
      </w:r>
      <w:r w:rsidRPr="00A31D51">
        <w:rPr>
          <w:rFonts w:ascii="Arial" w:hAnsi="Arial" w:cs="Arial"/>
          <w:b/>
          <w:sz w:val="40"/>
        </w:rPr>
        <w:tab/>
      </w:r>
      <w:r w:rsidRPr="00A31D51">
        <w:rPr>
          <w:rFonts w:ascii="Arial" w:hAnsi="Arial" w:cs="Arial"/>
          <w:b/>
          <w:sz w:val="40"/>
        </w:rPr>
        <w:tab/>
      </w:r>
    </w:p>
    <w:p w14:paraId="779C6D93" w14:textId="77777777" w:rsidR="00BE27A5" w:rsidRPr="00A31D51" w:rsidRDefault="00BE27A5" w:rsidP="007074BE">
      <w:pPr>
        <w:rPr>
          <w:rFonts w:ascii="Arial" w:hAnsi="Arial" w:cs="Arial"/>
        </w:rPr>
      </w:pPr>
    </w:p>
    <w:p w14:paraId="472487CE" w14:textId="74635367" w:rsidR="00BE27A5" w:rsidRPr="003446B6" w:rsidRDefault="00BE27A5" w:rsidP="007074BE">
      <w:pPr>
        <w:rPr>
          <w:rFonts w:ascii="Arial" w:hAnsi="Arial" w:cs="Arial"/>
          <w:sz w:val="20"/>
        </w:rPr>
      </w:pPr>
      <w:r w:rsidRPr="003446B6">
        <w:rPr>
          <w:rFonts w:ascii="Arial" w:hAnsi="Arial" w:cs="Arial"/>
          <w:sz w:val="20"/>
        </w:rPr>
        <w:t>Skidmore College</w:t>
      </w:r>
      <w:r w:rsidRPr="003446B6">
        <w:rPr>
          <w:rFonts w:ascii="Arial" w:hAnsi="Arial" w:cs="Arial"/>
          <w:sz w:val="20"/>
        </w:rPr>
        <w:tab/>
      </w:r>
      <w:r w:rsidRPr="003446B6">
        <w:rPr>
          <w:rFonts w:ascii="Arial" w:hAnsi="Arial" w:cs="Arial"/>
          <w:sz w:val="20"/>
        </w:rPr>
        <w:tab/>
      </w:r>
      <w:r w:rsidRPr="003446B6">
        <w:rPr>
          <w:rFonts w:ascii="Arial" w:hAnsi="Arial" w:cs="Arial"/>
          <w:sz w:val="20"/>
        </w:rPr>
        <w:tab/>
      </w:r>
      <w:r w:rsidRPr="003446B6">
        <w:rPr>
          <w:rFonts w:ascii="Arial" w:hAnsi="Arial" w:cs="Arial"/>
          <w:sz w:val="20"/>
        </w:rPr>
        <w:tab/>
      </w:r>
      <w:r w:rsidRPr="003446B6">
        <w:rPr>
          <w:rFonts w:ascii="Arial" w:hAnsi="Arial" w:cs="Arial"/>
          <w:sz w:val="20"/>
        </w:rPr>
        <w:tab/>
      </w:r>
      <w:r w:rsidR="003446B6">
        <w:rPr>
          <w:rFonts w:ascii="Arial" w:hAnsi="Arial" w:cs="Arial"/>
          <w:sz w:val="20"/>
        </w:rPr>
        <w:tab/>
      </w:r>
      <w:r w:rsidRPr="003446B6">
        <w:rPr>
          <w:rFonts w:ascii="Arial" w:hAnsi="Arial" w:cs="Arial"/>
          <w:sz w:val="20"/>
        </w:rPr>
        <w:t>Professor William Lewis</w:t>
      </w:r>
    </w:p>
    <w:p w14:paraId="5F7AB6C9" w14:textId="218394E6" w:rsidR="00BE27A5" w:rsidRPr="003446B6" w:rsidRDefault="00BE27A5" w:rsidP="007074BE">
      <w:pPr>
        <w:rPr>
          <w:rFonts w:ascii="Arial" w:hAnsi="Arial" w:cs="Arial"/>
          <w:sz w:val="20"/>
        </w:rPr>
      </w:pPr>
      <w:r w:rsidRPr="003446B6">
        <w:rPr>
          <w:rFonts w:ascii="Arial" w:hAnsi="Arial" w:cs="Arial"/>
          <w:sz w:val="20"/>
        </w:rPr>
        <w:t>Fall Semester 2011</w:t>
      </w:r>
      <w:r w:rsidRPr="003446B6">
        <w:rPr>
          <w:rFonts w:ascii="Arial" w:hAnsi="Arial" w:cs="Arial"/>
          <w:sz w:val="20"/>
        </w:rPr>
        <w:tab/>
      </w:r>
      <w:r w:rsidRPr="003446B6">
        <w:rPr>
          <w:rFonts w:ascii="Arial" w:hAnsi="Arial" w:cs="Arial"/>
          <w:sz w:val="20"/>
        </w:rPr>
        <w:tab/>
      </w:r>
      <w:r w:rsidRPr="003446B6">
        <w:rPr>
          <w:rFonts w:ascii="Arial" w:hAnsi="Arial" w:cs="Arial"/>
          <w:sz w:val="20"/>
        </w:rPr>
        <w:tab/>
      </w:r>
      <w:r w:rsidRPr="003446B6">
        <w:rPr>
          <w:rFonts w:ascii="Arial" w:hAnsi="Arial" w:cs="Arial"/>
          <w:sz w:val="20"/>
        </w:rPr>
        <w:tab/>
      </w:r>
      <w:r w:rsidRPr="003446B6">
        <w:rPr>
          <w:rFonts w:ascii="Arial" w:hAnsi="Arial" w:cs="Arial"/>
          <w:sz w:val="20"/>
        </w:rPr>
        <w:tab/>
      </w:r>
      <w:r w:rsidR="003446B6">
        <w:rPr>
          <w:rFonts w:ascii="Arial" w:hAnsi="Arial" w:cs="Arial"/>
          <w:sz w:val="20"/>
        </w:rPr>
        <w:tab/>
      </w:r>
      <w:r w:rsidRPr="003446B6">
        <w:rPr>
          <w:rFonts w:ascii="Arial" w:hAnsi="Arial" w:cs="Arial"/>
          <w:sz w:val="20"/>
        </w:rPr>
        <w:t xml:space="preserve">e-mail: wlewis@skidmore.edu  </w:t>
      </w:r>
    </w:p>
    <w:p w14:paraId="01C32BC5" w14:textId="4FF40668" w:rsidR="00BE27A5" w:rsidRPr="003446B6" w:rsidRDefault="00BE27A5" w:rsidP="007074BE">
      <w:pPr>
        <w:rPr>
          <w:rFonts w:ascii="Arial" w:hAnsi="Arial" w:cs="Arial"/>
          <w:sz w:val="20"/>
        </w:rPr>
      </w:pPr>
      <w:r w:rsidRPr="003446B6">
        <w:rPr>
          <w:rFonts w:ascii="Arial" w:hAnsi="Arial" w:cs="Arial"/>
          <w:sz w:val="20"/>
        </w:rPr>
        <w:t>Ladd 206</w:t>
      </w:r>
      <w:r w:rsidRPr="003446B6">
        <w:rPr>
          <w:rFonts w:ascii="Arial" w:hAnsi="Arial" w:cs="Arial"/>
          <w:sz w:val="20"/>
        </w:rPr>
        <w:tab/>
      </w:r>
      <w:r w:rsidRPr="003446B6">
        <w:rPr>
          <w:rFonts w:ascii="Arial" w:hAnsi="Arial" w:cs="Arial"/>
          <w:sz w:val="20"/>
        </w:rPr>
        <w:tab/>
      </w:r>
      <w:r w:rsidRPr="003446B6">
        <w:rPr>
          <w:rFonts w:ascii="Arial" w:hAnsi="Arial" w:cs="Arial"/>
          <w:sz w:val="20"/>
        </w:rPr>
        <w:tab/>
      </w:r>
      <w:r w:rsidRPr="003446B6">
        <w:rPr>
          <w:rFonts w:ascii="Arial" w:hAnsi="Arial" w:cs="Arial"/>
          <w:sz w:val="20"/>
        </w:rPr>
        <w:tab/>
      </w:r>
      <w:r w:rsidRPr="003446B6">
        <w:rPr>
          <w:rFonts w:ascii="Arial" w:hAnsi="Arial" w:cs="Arial"/>
          <w:sz w:val="20"/>
        </w:rPr>
        <w:tab/>
      </w:r>
      <w:r w:rsidRPr="003446B6">
        <w:rPr>
          <w:rFonts w:ascii="Arial" w:hAnsi="Arial" w:cs="Arial"/>
          <w:sz w:val="20"/>
        </w:rPr>
        <w:tab/>
      </w:r>
      <w:r w:rsidR="003446B6">
        <w:rPr>
          <w:rFonts w:ascii="Arial" w:hAnsi="Arial" w:cs="Arial"/>
          <w:sz w:val="20"/>
        </w:rPr>
        <w:tab/>
      </w:r>
      <w:r w:rsidRPr="003446B6">
        <w:rPr>
          <w:rFonts w:ascii="Arial" w:hAnsi="Arial" w:cs="Arial"/>
          <w:sz w:val="20"/>
        </w:rPr>
        <w:t>office: Ladd 216, phone x5402</w:t>
      </w:r>
    </w:p>
    <w:p w14:paraId="3772C383" w14:textId="5FA6AF3A" w:rsidR="00BE27A5" w:rsidRPr="003446B6" w:rsidRDefault="00BE27A5" w:rsidP="007074BE">
      <w:pPr>
        <w:rPr>
          <w:rFonts w:ascii="Arial" w:hAnsi="Arial" w:cs="Arial"/>
          <w:sz w:val="20"/>
        </w:rPr>
      </w:pPr>
      <w:r w:rsidRPr="003446B6">
        <w:rPr>
          <w:rFonts w:ascii="Arial" w:hAnsi="Arial" w:cs="Arial"/>
          <w:sz w:val="20"/>
        </w:rPr>
        <w:t>Tues/Thurs 12:40-2:00</w:t>
      </w:r>
      <w:r w:rsidRPr="003446B6">
        <w:rPr>
          <w:rFonts w:ascii="Arial" w:hAnsi="Arial" w:cs="Arial"/>
          <w:sz w:val="20"/>
        </w:rPr>
        <w:tab/>
      </w:r>
      <w:r w:rsidRPr="003446B6">
        <w:rPr>
          <w:rFonts w:ascii="Arial" w:hAnsi="Arial" w:cs="Arial"/>
          <w:sz w:val="20"/>
        </w:rPr>
        <w:tab/>
      </w:r>
      <w:r w:rsidRPr="003446B6">
        <w:rPr>
          <w:rFonts w:ascii="Arial" w:hAnsi="Arial" w:cs="Arial"/>
          <w:sz w:val="20"/>
        </w:rPr>
        <w:tab/>
      </w:r>
      <w:r w:rsidR="003446B6">
        <w:rPr>
          <w:rFonts w:ascii="Arial" w:hAnsi="Arial" w:cs="Arial"/>
          <w:sz w:val="20"/>
        </w:rPr>
        <w:tab/>
      </w:r>
      <w:r w:rsidRPr="003446B6">
        <w:rPr>
          <w:rFonts w:ascii="Arial" w:hAnsi="Arial" w:cs="Arial"/>
          <w:sz w:val="20"/>
        </w:rPr>
        <w:tab/>
      </w:r>
      <w:r w:rsidR="003446B6">
        <w:rPr>
          <w:rFonts w:ascii="Arial" w:hAnsi="Arial" w:cs="Arial"/>
          <w:sz w:val="20"/>
        </w:rPr>
        <w:tab/>
      </w:r>
      <w:r w:rsidRPr="003446B6">
        <w:rPr>
          <w:rFonts w:ascii="Arial" w:hAnsi="Arial" w:cs="Arial"/>
          <w:sz w:val="20"/>
        </w:rPr>
        <w:t>office hours: by appointment</w:t>
      </w:r>
    </w:p>
    <w:p w14:paraId="48C3531B" w14:textId="77777777" w:rsidR="00BE27A5" w:rsidRPr="003446B6" w:rsidRDefault="00BE27A5" w:rsidP="007074BE">
      <w:pPr>
        <w:rPr>
          <w:rFonts w:ascii="Arial" w:hAnsi="Arial" w:cs="Arial"/>
          <w:sz w:val="20"/>
        </w:rPr>
      </w:pPr>
    </w:p>
    <w:p w14:paraId="08580D7A" w14:textId="3439EAFD" w:rsidR="00CE2584" w:rsidRDefault="00235F24" w:rsidP="007074BE">
      <w:pPr>
        <w:rPr>
          <w:rFonts w:ascii="Arial" w:hAnsi="Arial" w:cs="Arial"/>
          <w:szCs w:val="24"/>
        </w:rPr>
      </w:pPr>
      <w:r>
        <w:rPr>
          <w:rFonts w:ascii="Helvetica" w:eastAsiaTheme="minorEastAsia" w:hAnsi="Helvetica" w:cs="Helvetica"/>
          <w:noProof/>
          <w:szCs w:val="24"/>
        </w:rPr>
        <w:drawing>
          <wp:inline distT="0" distB="0" distL="0" distR="0" wp14:anchorId="55A055AA" wp14:editId="08759DAD">
            <wp:extent cx="4001911" cy="3001433"/>
            <wp:effectExtent l="0" t="0" r="1143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4002942" cy="3002206"/>
                    </a:xfrm>
                    <a:prstGeom prst="rect">
                      <a:avLst/>
                    </a:prstGeom>
                    <a:noFill/>
                    <a:ln>
                      <a:noFill/>
                    </a:ln>
                  </pic:spPr>
                </pic:pic>
              </a:graphicData>
            </a:graphic>
          </wp:inline>
        </w:drawing>
      </w:r>
    </w:p>
    <w:p w14:paraId="0D878608" w14:textId="77777777" w:rsidR="00235F24" w:rsidRDefault="00235F24" w:rsidP="00C00372">
      <w:pPr>
        <w:widowControl w:val="0"/>
        <w:autoSpaceDE w:val="0"/>
        <w:autoSpaceDN w:val="0"/>
        <w:adjustRightInd w:val="0"/>
        <w:rPr>
          <w:rFonts w:ascii="Arial" w:eastAsiaTheme="minorEastAsia" w:hAnsi="Arial" w:cs="Arial"/>
          <w:bCs/>
          <w:sz w:val="16"/>
          <w:szCs w:val="16"/>
        </w:rPr>
      </w:pPr>
      <w:r>
        <w:rPr>
          <w:rFonts w:ascii="Arial" w:eastAsiaTheme="minorEastAsia" w:hAnsi="Arial" w:cs="Arial"/>
          <w:bCs/>
          <w:sz w:val="16"/>
          <w:szCs w:val="16"/>
        </w:rPr>
        <w:t xml:space="preserve">Homeless advocate Arnold Abbot is questioned and cited for feeding the homeless in a </w:t>
      </w:r>
    </w:p>
    <w:p w14:paraId="1B6272A8" w14:textId="27FB35C2" w:rsidR="00BE27A5" w:rsidRDefault="00235F24" w:rsidP="00C00372">
      <w:pPr>
        <w:widowControl w:val="0"/>
        <w:autoSpaceDE w:val="0"/>
        <w:autoSpaceDN w:val="0"/>
        <w:adjustRightInd w:val="0"/>
        <w:rPr>
          <w:rFonts w:ascii="Arial" w:eastAsiaTheme="minorEastAsia" w:hAnsi="Arial" w:cs="Arial"/>
          <w:bCs/>
          <w:sz w:val="16"/>
          <w:szCs w:val="16"/>
        </w:rPr>
      </w:pPr>
      <w:r>
        <w:rPr>
          <w:rFonts w:ascii="Arial" w:eastAsiaTheme="minorEastAsia" w:hAnsi="Arial" w:cs="Arial"/>
          <w:bCs/>
          <w:sz w:val="16"/>
          <w:szCs w:val="16"/>
        </w:rPr>
        <w:t xml:space="preserve">Ft. Lauderdale FL park, 2 Nov. </w:t>
      </w:r>
      <w:proofErr w:type="gramStart"/>
      <w:r>
        <w:rPr>
          <w:rFonts w:ascii="Arial" w:eastAsiaTheme="minorEastAsia" w:hAnsi="Arial" w:cs="Arial"/>
          <w:bCs/>
          <w:sz w:val="16"/>
          <w:szCs w:val="16"/>
        </w:rPr>
        <w:t>2014 .</w:t>
      </w:r>
      <w:proofErr w:type="gramEnd"/>
      <w:r>
        <w:rPr>
          <w:rFonts w:ascii="Arial" w:eastAsiaTheme="minorEastAsia" w:hAnsi="Arial" w:cs="Arial"/>
          <w:bCs/>
          <w:sz w:val="16"/>
          <w:szCs w:val="16"/>
        </w:rPr>
        <w:t xml:space="preserve"> </w:t>
      </w:r>
      <w:proofErr w:type="gramStart"/>
      <w:r>
        <w:rPr>
          <w:rFonts w:ascii="Arial" w:eastAsiaTheme="minorEastAsia" w:hAnsi="Arial" w:cs="Arial"/>
          <w:bCs/>
          <w:sz w:val="16"/>
          <w:szCs w:val="16"/>
        </w:rPr>
        <w:t>p</w:t>
      </w:r>
      <w:r w:rsidR="00CE2584" w:rsidRPr="00235F24">
        <w:rPr>
          <w:rFonts w:ascii="Arial" w:eastAsiaTheme="minorEastAsia" w:hAnsi="Arial" w:cs="Arial"/>
          <w:bCs/>
          <w:sz w:val="16"/>
          <w:szCs w:val="16"/>
        </w:rPr>
        <w:t>hoto</w:t>
      </w:r>
      <w:proofErr w:type="gramEnd"/>
      <w:r w:rsidR="00CE2584" w:rsidRPr="00235F24">
        <w:rPr>
          <w:rFonts w:ascii="Arial" w:eastAsiaTheme="minorEastAsia" w:hAnsi="Arial" w:cs="Arial"/>
          <w:bCs/>
          <w:sz w:val="16"/>
          <w:szCs w:val="16"/>
        </w:rPr>
        <w:t xml:space="preserve"> © </w:t>
      </w:r>
      <w:r w:rsidRPr="00235F24">
        <w:rPr>
          <w:rFonts w:ascii="Arial" w:eastAsiaTheme="minorEastAsia" w:hAnsi="Arial" w:cs="Arial"/>
          <w:bCs/>
          <w:sz w:val="16"/>
          <w:szCs w:val="16"/>
        </w:rPr>
        <w:t xml:space="preserve">Lynne </w:t>
      </w:r>
      <w:proofErr w:type="spellStart"/>
      <w:r w:rsidRPr="00235F24">
        <w:rPr>
          <w:rFonts w:ascii="Arial" w:eastAsiaTheme="minorEastAsia" w:hAnsi="Arial" w:cs="Arial"/>
          <w:bCs/>
          <w:sz w:val="16"/>
          <w:szCs w:val="16"/>
        </w:rPr>
        <w:t>Sladky</w:t>
      </w:r>
      <w:proofErr w:type="spellEnd"/>
      <w:r w:rsidRPr="00235F24">
        <w:rPr>
          <w:rFonts w:ascii="Arial" w:eastAsiaTheme="minorEastAsia" w:hAnsi="Arial" w:cs="Arial"/>
          <w:bCs/>
          <w:sz w:val="16"/>
          <w:szCs w:val="16"/>
        </w:rPr>
        <w:t>/AP Photo</w:t>
      </w:r>
    </w:p>
    <w:p w14:paraId="54AD6414" w14:textId="77777777" w:rsidR="00235F24" w:rsidRDefault="00235F24" w:rsidP="007074BE">
      <w:pPr>
        <w:rPr>
          <w:rFonts w:ascii="Arial" w:hAnsi="Arial" w:cs="Arial"/>
          <w:sz w:val="32"/>
        </w:rPr>
      </w:pPr>
    </w:p>
    <w:p w14:paraId="57BCDF2D" w14:textId="77777777" w:rsidR="00BE27A5" w:rsidRPr="00C00372" w:rsidRDefault="00BE27A5" w:rsidP="007074BE">
      <w:pPr>
        <w:rPr>
          <w:rFonts w:ascii="Arial" w:hAnsi="Arial" w:cs="Arial"/>
          <w:b/>
          <w:sz w:val="32"/>
        </w:rPr>
      </w:pPr>
      <w:r w:rsidRPr="00C00372">
        <w:rPr>
          <w:rFonts w:ascii="Arial" w:hAnsi="Arial" w:cs="Arial"/>
          <w:b/>
          <w:sz w:val="32"/>
        </w:rPr>
        <w:t>Course Theme: What Do We Owe to One Another?</w:t>
      </w:r>
    </w:p>
    <w:p w14:paraId="03CAA89A" w14:textId="77777777" w:rsidR="00BE27A5" w:rsidRPr="00A31D51" w:rsidRDefault="00BE27A5" w:rsidP="007074BE">
      <w:pPr>
        <w:rPr>
          <w:rFonts w:ascii="Arial" w:hAnsi="Arial" w:cs="Arial"/>
          <w:b/>
        </w:rPr>
      </w:pPr>
    </w:p>
    <w:p w14:paraId="10B2DAF7" w14:textId="3C1D59C1" w:rsidR="00BE27A5" w:rsidRPr="00A31D51" w:rsidRDefault="00BE27A5" w:rsidP="007074BE">
      <w:pPr>
        <w:rPr>
          <w:rFonts w:ascii="Arial" w:hAnsi="Arial" w:cs="Arial"/>
          <w:b/>
        </w:rPr>
      </w:pPr>
      <w:r w:rsidRPr="00A31D51">
        <w:rPr>
          <w:rFonts w:ascii="Arial" w:hAnsi="Arial" w:cs="Arial"/>
          <w:b/>
        </w:rPr>
        <w:t xml:space="preserve">Course Description </w:t>
      </w:r>
    </w:p>
    <w:p w14:paraId="3886DFFE" w14:textId="79C5F6DC" w:rsidR="00BE27A5" w:rsidRPr="00CC41E3" w:rsidRDefault="00BE27A5" w:rsidP="007074BE">
      <w:pPr>
        <w:pStyle w:val="BodyText2"/>
        <w:spacing w:line="240" w:lineRule="auto"/>
        <w:rPr>
          <w:rFonts w:ascii="Arial" w:hAnsi="Arial" w:cs="Arial"/>
          <w:sz w:val="22"/>
          <w:szCs w:val="22"/>
        </w:rPr>
      </w:pPr>
      <w:r w:rsidRPr="00CC41E3">
        <w:rPr>
          <w:rFonts w:ascii="Arial" w:hAnsi="Arial" w:cs="Arial"/>
          <w:sz w:val="22"/>
          <w:szCs w:val="22"/>
        </w:rPr>
        <w:t xml:space="preserve">This course provides an intensive introduction to the practice of philosophy. I say practice here rather than “discipline” or “subject” because, even though you will leave the course with an understanding of what philosophy is and what kind of things it studies, what I most hope you will take away is an approach to asking questions and of finding answers to them that is unique to philosophy and which can serve you well for the rest of your lives. To introduce this practice, we will look at the question of whether or not the duties we owe to one another are </w:t>
      </w:r>
      <w:r w:rsidR="00CE2584" w:rsidRPr="00CC41E3">
        <w:rPr>
          <w:rFonts w:ascii="Arial" w:hAnsi="Arial" w:cs="Arial"/>
          <w:sz w:val="22"/>
          <w:szCs w:val="22"/>
        </w:rPr>
        <w:t xml:space="preserve">individual, </w:t>
      </w:r>
      <w:r w:rsidRPr="00CC41E3">
        <w:rPr>
          <w:rFonts w:ascii="Arial" w:hAnsi="Arial" w:cs="Arial"/>
          <w:sz w:val="22"/>
          <w:szCs w:val="22"/>
        </w:rPr>
        <w:t>cultural</w:t>
      </w:r>
      <w:r w:rsidR="00CE2584" w:rsidRPr="00CC41E3">
        <w:rPr>
          <w:rFonts w:ascii="Arial" w:hAnsi="Arial" w:cs="Arial"/>
          <w:sz w:val="22"/>
          <w:szCs w:val="22"/>
        </w:rPr>
        <w:t>,</w:t>
      </w:r>
      <w:r w:rsidRPr="00CC41E3">
        <w:rPr>
          <w:rFonts w:ascii="Arial" w:hAnsi="Arial" w:cs="Arial"/>
          <w:sz w:val="22"/>
          <w:szCs w:val="22"/>
        </w:rPr>
        <w:t xml:space="preserve"> or universal</w:t>
      </w:r>
      <w:r w:rsidR="000B439C" w:rsidRPr="00CC41E3">
        <w:rPr>
          <w:rFonts w:ascii="Arial" w:hAnsi="Arial" w:cs="Arial"/>
          <w:sz w:val="22"/>
          <w:szCs w:val="22"/>
        </w:rPr>
        <w:t xml:space="preserve"> and whether or not they are historical or timeless</w:t>
      </w:r>
      <w:r w:rsidRPr="00CC41E3">
        <w:rPr>
          <w:rFonts w:ascii="Arial" w:hAnsi="Arial" w:cs="Arial"/>
          <w:sz w:val="22"/>
          <w:szCs w:val="22"/>
        </w:rPr>
        <w:t xml:space="preserve">. To animate and give substance to this practice, we will read and discuss classical and contemporary attempts to answer these questions offered by philosophers who have thought deeply about such matters. Through reading, discussion, and writing papers, it is hoped that each of you will come away from the class comfortable with philosophic texts and able to formulate, argue, and answer philosophical questions on your own. There are no exams in this section. Therefore, you will be demonstrating your knowledge of the ideas that we discuss in class at the same time that you critique them in writing and discussion, a task much more challenging than mere memorization and regurgitation. </w:t>
      </w:r>
    </w:p>
    <w:p w14:paraId="0C68A416" w14:textId="77777777" w:rsidR="000B439C" w:rsidRDefault="000B439C" w:rsidP="007074BE">
      <w:pPr>
        <w:rPr>
          <w:rFonts w:ascii="Arial" w:hAnsi="Arial" w:cs="Arial"/>
          <w:b/>
        </w:rPr>
      </w:pPr>
      <w:r w:rsidRPr="00A31D51">
        <w:rPr>
          <w:rFonts w:ascii="Arial" w:hAnsi="Arial" w:cs="Arial"/>
          <w:b/>
        </w:rPr>
        <w:lastRenderedPageBreak/>
        <w:t xml:space="preserve">Course </w:t>
      </w:r>
      <w:r>
        <w:rPr>
          <w:rFonts w:ascii="Arial" w:hAnsi="Arial" w:cs="Arial"/>
          <w:b/>
        </w:rPr>
        <w:t>Learning Goals</w:t>
      </w:r>
    </w:p>
    <w:p w14:paraId="76BE8AAB" w14:textId="7ABC92E9" w:rsidR="00CC41E3" w:rsidRPr="00A744BB" w:rsidRDefault="00816F1A" w:rsidP="00CC41E3">
      <w:pPr>
        <w:rPr>
          <w:rFonts w:ascii="Arial" w:hAnsi="Arial" w:cs="Arial"/>
          <w:sz w:val="21"/>
          <w:szCs w:val="21"/>
        </w:rPr>
      </w:pPr>
      <w:r w:rsidRPr="00A744BB">
        <w:rPr>
          <w:rFonts w:ascii="Arial" w:hAnsi="Arial" w:cs="Arial"/>
          <w:sz w:val="21"/>
          <w:szCs w:val="21"/>
        </w:rPr>
        <w:t>By the end of this class, s</w:t>
      </w:r>
      <w:r w:rsidR="000B439C" w:rsidRPr="00A744BB">
        <w:rPr>
          <w:rFonts w:ascii="Arial" w:hAnsi="Arial" w:cs="Arial"/>
          <w:sz w:val="21"/>
          <w:szCs w:val="21"/>
        </w:rPr>
        <w:t xml:space="preserve">tudents </w:t>
      </w:r>
      <w:r w:rsidRPr="00A744BB">
        <w:rPr>
          <w:rFonts w:ascii="Arial" w:hAnsi="Arial" w:cs="Arial"/>
          <w:sz w:val="21"/>
          <w:szCs w:val="21"/>
        </w:rPr>
        <w:t xml:space="preserve">who work diligently, who participate, and who take chances </w:t>
      </w:r>
      <w:r w:rsidR="000B439C" w:rsidRPr="00A744BB">
        <w:rPr>
          <w:rFonts w:ascii="Arial" w:hAnsi="Arial" w:cs="Arial"/>
          <w:sz w:val="21"/>
          <w:szCs w:val="21"/>
        </w:rPr>
        <w:t xml:space="preserve">will </w:t>
      </w:r>
      <w:r w:rsidRPr="00A744BB">
        <w:rPr>
          <w:rFonts w:ascii="Arial" w:hAnsi="Arial" w:cs="Arial"/>
          <w:sz w:val="21"/>
          <w:szCs w:val="21"/>
        </w:rPr>
        <w:t>b</w:t>
      </w:r>
      <w:r w:rsidR="000B439C" w:rsidRPr="00A744BB">
        <w:rPr>
          <w:rFonts w:ascii="Arial" w:hAnsi="Arial" w:cs="Arial"/>
          <w:sz w:val="21"/>
          <w:szCs w:val="21"/>
        </w:rPr>
        <w:t xml:space="preserve">e able to recognize and </w:t>
      </w:r>
      <w:r w:rsidR="00A419E7" w:rsidRPr="00A744BB">
        <w:rPr>
          <w:rFonts w:ascii="Arial" w:hAnsi="Arial" w:cs="Arial"/>
          <w:sz w:val="21"/>
          <w:szCs w:val="21"/>
        </w:rPr>
        <w:t xml:space="preserve">to </w:t>
      </w:r>
      <w:r w:rsidR="000B439C" w:rsidRPr="00A744BB">
        <w:rPr>
          <w:rFonts w:ascii="Arial" w:hAnsi="Arial" w:cs="Arial"/>
          <w:sz w:val="21"/>
          <w:szCs w:val="21"/>
        </w:rPr>
        <w:t>formulate philosophical questions</w:t>
      </w:r>
      <w:r w:rsidRPr="00A744BB">
        <w:rPr>
          <w:rFonts w:ascii="Arial" w:hAnsi="Arial" w:cs="Arial"/>
          <w:sz w:val="21"/>
          <w:szCs w:val="21"/>
        </w:rPr>
        <w:t xml:space="preserve">. </w:t>
      </w:r>
      <w:r w:rsidR="00A419E7" w:rsidRPr="00A744BB">
        <w:rPr>
          <w:rFonts w:ascii="Arial" w:hAnsi="Arial" w:cs="Arial"/>
          <w:sz w:val="21"/>
          <w:szCs w:val="21"/>
        </w:rPr>
        <w:t xml:space="preserve">In addition, </w:t>
      </w:r>
      <w:r w:rsidR="00A744BB" w:rsidRPr="00A744BB">
        <w:rPr>
          <w:rFonts w:ascii="Arial" w:hAnsi="Arial" w:cs="Arial"/>
          <w:sz w:val="21"/>
          <w:szCs w:val="21"/>
        </w:rPr>
        <w:t>you</w:t>
      </w:r>
      <w:r w:rsidRPr="00A744BB">
        <w:rPr>
          <w:rFonts w:ascii="Arial" w:hAnsi="Arial" w:cs="Arial"/>
          <w:sz w:val="21"/>
          <w:szCs w:val="21"/>
        </w:rPr>
        <w:t xml:space="preserve"> will</w:t>
      </w:r>
      <w:r w:rsidR="000B439C" w:rsidRPr="00A744BB">
        <w:rPr>
          <w:rFonts w:ascii="Arial" w:hAnsi="Arial" w:cs="Arial"/>
          <w:sz w:val="21"/>
          <w:szCs w:val="21"/>
        </w:rPr>
        <w:t xml:space="preserve"> learn how </w:t>
      </w:r>
      <w:r w:rsidR="009C6148" w:rsidRPr="00A744BB">
        <w:rPr>
          <w:rFonts w:ascii="Arial" w:hAnsi="Arial" w:cs="Arial"/>
          <w:sz w:val="21"/>
          <w:szCs w:val="21"/>
        </w:rPr>
        <w:t>to work with</w:t>
      </w:r>
      <w:r w:rsidR="000B439C" w:rsidRPr="00A744BB">
        <w:rPr>
          <w:rFonts w:ascii="Arial" w:hAnsi="Arial" w:cs="Arial"/>
          <w:sz w:val="21"/>
          <w:szCs w:val="21"/>
        </w:rPr>
        <w:t xml:space="preserve"> </w:t>
      </w:r>
      <w:r w:rsidRPr="00A744BB">
        <w:rPr>
          <w:rFonts w:ascii="Arial" w:hAnsi="Arial" w:cs="Arial"/>
          <w:sz w:val="21"/>
          <w:szCs w:val="21"/>
        </w:rPr>
        <w:t xml:space="preserve">philosophical </w:t>
      </w:r>
      <w:r w:rsidR="000B439C" w:rsidRPr="00A744BB">
        <w:rPr>
          <w:rFonts w:ascii="Arial" w:hAnsi="Arial" w:cs="Arial"/>
          <w:sz w:val="21"/>
          <w:szCs w:val="21"/>
        </w:rPr>
        <w:t xml:space="preserve">texts </w:t>
      </w:r>
      <w:r w:rsidR="00DE4E08" w:rsidRPr="00A744BB">
        <w:rPr>
          <w:rFonts w:ascii="Arial" w:hAnsi="Arial" w:cs="Arial"/>
          <w:sz w:val="21"/>
          <w:szCs w:val="21"/>
        </w:rPr>
        <w:t xml:space="preserve">and </w:t>
      </w:r>
      <w:r w:rsidRPr="00A744BB">
        <w:rPr>
          <w:rFonts w:ascii="Arial" w:hAnsi="Arial" w:cs="Arial"/>
          <w:sz w:val="21"/>
          <w:szCs w:val="21"/>
        </w:rPr>
        <w:t>to</w:t>
      </w:r>
      <w:r w:rsidR="000B439C" w:rsidRPr="00A744BB">
        <w:rPr>
          <w:rFonts w:ascii="Arial" w:hAnsi="Arial" w:cs="Arial"/>
          <w:sz w:val="21"/>
          <w:szCs w:val="21"/>
        </w:rPr>
        <w:t xml:space="preserve"> critically </w:t>
      </w:r>
      <w:r w:rsidRPr="00A744BB">
        <w:rPr>
          <w:rFonts w:ascii="Arial" w:hAnsi="Arial" w:cs="Arial"/>
          <w:sz w:val="21"/>
          <w:szCs w:val="21"/>
        </w:rPr>
        <w:t xml:space="preserve">examine philosophical arguments. </w:t>
      </w:r>
      <w:r w:rsidR="00A419E7" w:rsidRPr="00A744BB">
        <w:rPr>
          <w:rFonts w:ascii="Arial" w:hAnsi="Arial" w:cs="Arial"/>
          <w:sz w:val="21"/>
          <w:szCs w:val="21"/>
        </w:rPr>
        <w:t>S</w:t>
      </w:r>
      <w:r w:rsidRPr="00A744BB">
        <w:rPr>
          <w:rFonts w:ascii="Arial" w:hAnsi="Arial" w:cs="Arial"/>
          <w:sz w:val="21"/>
          <w:szCs w:val="21"/>
        </w:rPr>
        <w:t>tudents</w:t>
      </w:r>
      <w:r w:rsidR="00A419E7" w:rsidRPr="00A744BB">
        <w:rPr>
          <w:rFonts w:ascii="Arial" w:hAnsi="Arial" w:cs="Arial"/>
          <w:sz w:val="21"/>
          <w:szCs w:val="21"/>
        </w:rPr>
        <w:t xml:space="preserve"> wi</w:t>
      </w:r>
      <w:r w:rsidRPr="00A744BB">
        <w:rPr>
          <w:rFonts w:ascii="Arial" w:hAnsi="Arial" w:cs="Arial"/>
          <w:sz w:val="21"/>
          <w:szCs w:val="21"/>
        </w:rPr>
        <w:t>l</w:t>
      </w:r>
      <w:r w:rsidR="00A419E7" w:rsidRPr="00A744BB">
        <w:rPr>
          <w:rFonts w:ascii="Arial" w:hAnsi="Arial" w:cs="Arial"/>
          <w:sz w:val="21"/>
          <w:szCs w:val="21"/>
        </w:rPr>
        <w:t xml:space="preserve">l </w:t>
      </w:r>
      <w:r w:rsidR="000342EF" w:rsidRPr="00A744BB">
        <w:rPr>
          <w:rFonts w:ascii="Arial" w:hAnsi="Arial" w:cs="Arial"/>
          <w:sz w:val="21"/>
          <w:szCs w:val="21"/>
        </w:rPr>
        <w:t>likewise</w:t>
      </w:r>
      <w:r w:rsidRPr="00A744BB">
        <w:rPr>
          <w:rFonts w:ascii="Arial" w:hAnsi="Arial" w:cs="Arial"/>
          <w:sz w:val="21"/>
          <w:szCs w:val="21"/>
        </w:rPr>
        <w:t xml:space="preserve"> </w:t>
      </w:r>
      <w:r w:rsidR="000B439C" w:rsidRPr="00A744BB">
        <w:rPr>
          <w:rFonts w:ascii="Arial" w:hAnsi="Arial" w:cs="Arial"/>
          <w:sz w:val="21"/>
          <w:szCs w:val="21"/>
        </w:rPr>
        <w:t xml:space="preserve">engage in </w:t>
      </w:r>
      <w:r w:rsidRPr="00A744BB">
        <w:rPr>
          <w:rFonts w:ascii="Arial" w:hAnsi="Arial" w:cs="Arial"/>
          <w:sz w:val="21"/>
          <w:szCs w:val="21"/>
        </w:rPr>
        <w:t xml:space="preserve">critical philosophical </w:t>
      </w:r>
      <w:r w:rsidR="000B439C" w:rsidRPr="00A744BB">
        <w:rPr>
          <w:rFonts w:ascii="Arial" w:hAnsi="Arial" w:cs="Arial"/>
          <w:sz w:val="21"/>
          <w:szCs w:val="21"/>
        </w:rPr>
        <w:t xml:space="preserve">dialogue with their peers </w:t>
      </w:r>
      <w:r w:rsidRPr="00A744BB">
        <w:rPr>
          <w:rFonts w:ascii="Arial" w:hAnsi="Arial" w:cs="Arial"/>
          <w:sz w:val="21"/>
          <w:szCs w:val="21"/>
        </w:rPr>
        <w:t>and</w:t>
      </w:r>
      <w:r w:rsidR="009C6148" w:rsidRPr="00A744BB">
        <w:rPr>
          <w:rFonts w:ascii="Arial" w:hAnsi="Arial" w:cs="Arial"/>
          <w:sz w:val="21"/>
          <w:szCs w:val="21"/>
        </w:rPr>
        <w:t xml:space="preserve"> will learn</w:t>
      </w:r>
      <w:r w:rsidRPr="00A744BB">
        <w:rPr>
          <w:rFonts w:ascii="Arial" w:hAnsi="Arial" w:cs="Arial"/>
          <w:sz w:val="21"/>
          <w:szCs w:val="21"/>
        </w:rPr>
        <w:t xml:space="preserve"> how to collaboratively approach philosophical problems. Thes</w:t>
      </w:r>
      <w:r w:rsidR="009C6148" w:rsidRPr="00A744BB">
        <w:rPr>
          <w:rFonts w:ascii="Arial" w:hAnsi="Arial" w:cs="Arial"/>
          <w:sz w:val="21"/>
          <w:szCs w:val="21"/>
        </w:rPr>
        <w:t>e abilities should translate to</w:t>
      </w:r>
      <w:r w:rsidR="00A419E7" w:rsidRPr="00A744BB">
        <w:rPr>
          <w:rFonts w:ascii="Arial" w:hAnsi="Arial" w:cs="Arial"/>
          <w:sz w:val="21"/>
          <w:szCs w:val="21"/>
        </w:rPr>
        <w:t xml:space="preserve"> other </w:t>
      </w:r>
      <w:r w:rsidR="009C6148" w:rsidRPr="00A744BB">
        <w:rPr>
          <w:rFonts w:ascii="Arial" w:hAnsi="Arial" w:cs="Arial"/>
          <w:sz w:val="21"/>
          <w:szCs w:val="21"/>
        </w:rPr>
        <w:t xml:space="preserve">academic </w:t>
      </w:r>
      <w:r w:rsidR="00A419E7" w:rsidRPr="00A744BB">
        <w:rPr>
          <w:rFonts w:ascii="Arial" w:hAnsi="Arial" w:cs="Arial"/>
          <w:sz w:val="21"/>
          <w:szCs w:val="21"/>
        </w:rPr>
        <w:t xml:space="preserve">disciplines </w:t>
      </w:r>
      <w:r w:rsidRPr="00A744BB">
        <w:rPr>
          <w:rFonts w:ascii="Arial" w:hAnsi="Arial" w:cs="Arial"/>
          <w:sz w:val="21"/>
          <w:szCs w:val="21"/>
        </w:rPr>
        <w:t>and</w:t>
      </w:r>
      <w:r w:rsidR="00A419E7" w:rsidRPr="00A744BB">
        <w:rPr>
          <w:rFonts w:ascii="Arial" w:hAnsi="Arial" w:cs="Arial"/>
          <w:sz w:val="21"/>
          <w:szCs w:val="21"/>
        </w:rPr>
        <w:t xml:space="preserve"> to other areas of your life </w:t>
      </w:r>
      <w:r w:rsidRPr="00A744BB">
        <w:rPr>
          <w:rFonts w:ascii="Arial" w:hAnsi="Arial" w:cs="Arial"/>
          <w:sz w:val="21"/>
          <w:szCs w:val="21"/>
        </w:rPr>
        <w:t xml:space="preserve">where recognizing philosophical issues and being able to </w:t>
      </w:r>
      <w:r w:rsidR="00A419E7" w:rsidRPr="00A744BB">
        <w:rPr>
          <w:rFonts w:ascii="Arial" w:hAnsi="Arial" w:cs="Arial"/>
          <w:sz w:val="21"/>
          <w:szCs w:val="21"/>
        </w:rPr>
        <w:t xml:space="preserve">work them </w:t>
      </w:r>
      <w:r w:rsidR="009C6148" w:rsidRPr="00A744BB">
        <w:rPr>
          <w:rFonts w:ascii="Arial" w:hAnsi="Arial" w:cs="Arial"/>
          <w:sz w:val="21"/>
          <w:szCs w:val="21"/>
        </w:rPr>
        <w:t xml:space="preserve">out </w:t>
      </w:r>
      <w:r w:rsidR="00235F24" w:rsidRPr="00A744BB">
        <w:rPr>
          <w:rFonts w:ascii="Arial" w:hAnsi="Arial" w:cs="Arial"/>
          <w:sz w:val="21"/>
          <w:szCs w:val="21"/>
        </w:rPr>
        <w:t>may</w:t>
      </w:r>
      <w:r w:rsidR="00A419E7" w:rsidRPr="00A744BB">
        <w:rPr>
          <w:rFonts w:ascii="Arial" w:hAnsi="Arial" w:cs="Arial"/>
          <w:sz w:val="21"/>
          <w:szCs w:val="21"/>
        </w:rPr>
        <w:t xml:space="preserve"> be important. In addition to these skills, </w:t>
      </w:r>
      <w:r w:rsidR="00A744BB" w:rsidRPr="00A744BB">
        <w:rPr>
          <w:rFonts w:ascii="Arial" w:hAnsi="Arial" w:cs="Arial"/>
          <w:sz w:val="21"/>
          <w:szCs w:val="21"/>
        </w:rPr>
        <w:t>participants</w:t>
      </w:r>
      <w:r w:rsidR="00A419E7" w:rsidRPr="00A744BB">
        <w:rPr>
          <w:rFonts w:ascii="Arial" w:hAnsi="Arial" w:cs="Arial"/>
          <w:sz w:val="21"/>
          <w:szCs w:val="21"/>
        </w:rPr>
        <w:t xml:space="preserve"> will </w:t>
      </w:r>
      <w:r w:rsidR="0092682E" w:rsidRPr="00A744BB">
        <w:rPr>
          <w:rFonts w:ascii="Arial" w:hAnsi="Arial" w:cs="Arial"/>
          <w:sz w:val="21"/>
          <w:szCs w:val="21"/>
        </w:rPr>
        <w:t>acquire</w:t>
      </w:r>
      <w:r w:rsidR="00A419E7" w:rsidRPr="00A744BB">
        <w:rPr>
          <w:rFonts w:ascii="Arial" w:hAnsi="Arial" w:cs="Arial"/>
          <w:sz w:val="21"/>
          <w:szCs w:val="21"/>
        </w:rPr>
        <w:t xml:space="preserve"> </w:t>
      </w:r>
      <w:r w:rsidR="0092682E" w:rsidRPr="00A744BB">
        <w:rPr>
          <w:rFonts w:ascii="Arial" w:hAnsi="Arial" w:cs="Arial"/>
          <w:sz w:val="21"/>
          <w:szCs w:val="21"/>
        </w:rPr>
        <w:t xml:space="preserve">knowledge about </w:t>
      </w:r>
      <w:r w:rsidR="00A419E7" w:rsidRPr="00A744BB">
        <w:rPr>
          <w:rFonts w:ascii="Arial" w:hAnsi="Arial" w:cs="Arial"/>
          <w:sz w:val="21"/>
          <w:szCs w:val="21"/>
        </w:rPr>
        <w:t xml:space="preserve">what philosophy is in general and </w:t>
      </w:r>
      <w:r w:rsidR="00A744BB" w:rsidRPr="00A744BB">
        <w:rPr>
          <w:rFonts w:ascii="Arial" w:hAnsi="Arial" w:cs="Arial"/>
          <w:sz w:val="21"/>
          <w:szCs w:val="21"/>
        </w:rPr>
        <w:t>will</w:t>
      </w:r>
      <w:r w:rsidR="00A419E7" w:rsidRPr="00A744BB">
        <w:rPr>
          <w:rFonts w:ascii="Arial" w:hAnsi="Arial" w:cs="Arial"/>
          <w:sz w:val="21"/>
          <w:szCs w:val="21"/>
        </w:rPr>
        <w:t xml:space="preserve"> recognize its major sub-disciplines. </w:t>
      </w:r>
      <w:r w:rsidR="0063398C" w:rsidRPr="00A744BB">
        <w:rPr>
          <w:rFonts w:ascii="Arial" w:hAnsi="Arial" w:cs="Arial"/>
          <w:sz w:val="21"/>
          <w:szCs w:val="21"/>
        </w:rPr>
        <w:t>Students</w:t>
      </w:r>
      <w:r w:rsidR="00A419E7" w:rsidRPr="00A744BB">
        <w:rPr>
          <w:rFonts w:ascii="Arial" w:hAnsi="Arial" w:cs="Arial"/>
          <w:sz w:val="21"/>
          <w:szCs w:val="21"/>
        </w:rPr>
        <w:t xml:space="preserve"> </w:t>
      </w:r>
      <w:r w:rsidR="00A744BB" w:rsidRPr="00A744BB">
        <w:rPr>
          <w:rFonts w:ascii="Arial" w:hAnsi="Arial" w:cs="Arial"/>
          <w:sz w:val="21"/>
          <w:szCs w:val="21"/>
        </w:rPr>
        <w:t>should likewise</w:t>
      </w:r>
      <w:r w:rsidR="00A419E7" w:rsidRPr="00A744BB">
        <w:rPr>
          <w:rFonts w:ascii="Arial" w:hAnsi="Arial" w:cs="Arial"/>
          <w:sz w:val="21"/>
          <w:szCs w:val="21"/>
        </w:rPr>
        <w:t xml:space="preserve"> gain a sense </w:t>
      </w:r>
      <w:r w:rsidR="000B439C" w:rsidRPr="00A744BB">
        <w:rPr>
          <w:rFonts w:ascii="Arial" w:hAnsi="Arial" w:cs="Arial"/>
          <w:sz w:val="21"/>
          <w:szCs w:val="21"/>
        </w:rPr>
        <w:t>of the histor</w:t>
      </w:r>
      <w:r w:rsidR="00A419E7" w:rsidRPr="00A744BB">
        <w:rPr>
          <w:rFonts w:ascii="Arial" w:hAnsi="Arial" w:cs="Arial"/>
          <w:sz w:val="21"/>
          <w:szCs w:val="21"/>
        </w:rPr>
        <w:t xml:space="preserve">y of the philosophical tradition and </w:t>
      </w:r>
      <w:r w:rsidR="009C6148" w:rsidRPr="00A744BB">
        <w:rPr>
          <w:rFonts w:ascii="Arial" w:hAnsi="Arial" w:cs="Arial"/>
          <w:sz w:val="21"/>
          <w:szCs w:val="21"/>
        </w:rPr>
        <w:t xml:space="preserve">achieve knowledge of </w:t>
      </w:r>
      <w:r w:rsidR="00A744BB" w:rsidRPr="00A744BB">
        <w:rPr>
          <w:rFonts w:ascii="Arial" w:hAnsi="Arial" w:cs="Arial"/>
          <w:sz w:val="21"/>
          <w:szCs w:val="21"/>
        </w:rPr>
        <w:t xml:space="preserve">selected </w:t>
      </w:r>
      <w:r w:rsidR="009C6148" w:rsidRPr="00A744BB">
        <w:rPr>
          <w:rFonts w:ascii="Arial" w:hAnsi="Arial" w:cs="Arial"/>
          <w:sz w:val="21"/>
          <w:szCs w:val="21"/>
        </w:rPr>
        <w:t xml:space="preserve">contemporary </w:t>
      </w:r>
      <w:r w:rsidR="00A419E7" w:rsidRPr="00A744BB">
        <w:rPr>
          <w:rFonts w:ascii="Arial" w:hAnsi="Arial" w:cs="Arial"/>
          <w:sz w:val="21"/>
          <w:szCs w:val="21"/>
        </w:rPr>
        <w:t>approaches to philosophical questions</w:t>
      </w:r>
      <w:r w:rsidR="009C6148" w:rsidRPr="00A744BB">
        <w:rPr>
          <w:rFonts w:ascii="Arial" w:hAnsi="Arial" w:cs="Arial"/>
          <w:sz w:val="21"/>
          <w:szCs w:val="21"/>
        </w:rPr>
        <w:t>.</w:t>
      </w:r>
    </w:p>
    <w:p w14:paraId="0F021710" w14:textId="77777777" w:rsidR="00CC41E3" w:rsidRDefault="00CC41E3" w:rsidP="00CC41E3">
      <w:pPr>
        <w:rPr>
          <w:rFonts w:ascii="Arial" w:hAnsi="Arial" w:cs="Arial"/>
        </w:rPr>
      </w:pPr>
    </w:p>
    <w:p w14:paraId="6AD75505" w14:textId="06DAB298" w:rsidR="00CC41E3" w:rsidRPr="00CC41E3" w:rsidRDefault="007074BE" w:rsidP="00CC41E3">
      <w:pPr>
        <w:rPr>
          <w:rFonts w:ascii="Arial" w:hAnsi="Arial" w:cs="Arial"/>
        </w:rPr>
      </w:pPr>
      <w:r w:rsidRPr="007074BE">
        <w:rPr>
          <w:rFonts w:ascii="Arial" w:hAnsi="Arial" w:cs="Arial"/>
          <w:b/>
        </w:rPr>
        <w:t>How Class Is Run</w:t>
      </w:r>
    </w:p>
    <w:p w14:paraId="39D456EE" w14:textId="42916E0B" w:rsidR="00CC41E3" w:rsidRPr="00A744BB" w:rsidRDefault="007074BE" w:rsidP="00A744BB">
      <w:pPr>
        <w:pStyle w:val="BodyText2"/>
        <w:spacing w:line="240" w:lineRule="auto"/>
        <w:rPr>
          <w:rFonts w:ascii="Arial" w:hAnsi="Arial" w:cs="Arial"/>
          <w:b/>
          <w:sz w:val="21"/>
          <w:szCs w:val="21"/>
        </w:rPr>
      </w:pPr>
      <w:r w:rsidRPr="00A744BB">
        <w:rPr>
          <w:rFonts w:ascii="Arial" w:hAnsi="Arial" w:cs="Arial"/>
          <w:sz w:val="21"/>
          <w:szCs w:val="21"/>
        </w:rPr>
        <w:t xml:space="preserve">Class will be conducted as a discussion animated principally by the texts </w:t>
      </w:r>
      <w:r w:rsidR="00843637" w:rsidRPr="00A744BB">
        <w:rPr>
          <w:rFonts w:ascii="Arial" w:hAnsi="Arial" w:cs="Arial"/>
          <w:sz w:val="21"/>
          <w:szCs w:val="21"/>
        </w:rPr>
        <w:t>(</w:t>
      </w:r>
      <w:r w:rsidR="009C6148" w:rsidRPr="00A744BB">
        <w:rPr>
          <w:rFonts w:ascii="Arial" w:hAnsi="Arial" w:cs="Arial"/>
          <w:sz w:val="21"/>
          <w:szCs w:val="21"/>
        </w:rPr>
        <w:t>or film</w:t>
      </w:r>
      <w:r w:rsidR="00843637" w:rsidRPr="00A744BB">
        <w:rPr>
          <w:rFonts w:ascii="Arial" w:hAnsi="Arial" w:cs="Arial"/>
          <w:sz w:val="21"/>
          <w:szCs w:val="21"/>
        </w:rPr>
        <w:t>)</w:t>
      </w:r>
      <w:r w:rsidRPr="00A744BB">
        <w:rPr>
          <w:rFonts w:ascii="Arial" w:hAnsi="Arial" w:cs="Arial"/>
          <w:sz w:val="21"/>
          <w:szCs w:val="21"/>
        </w:rPr>
        <w:t xml:space="preserve"> that we have studied in preparation for </w:t>
      </w:r>
      <w:r w:rsidR="009C6148" w:rsidRPr="00A744BB">
        <w:rPr>
          <w:rFonts w:ascii="Arial" w:hAnsi="Arial" w:cs="Arial"/>
          <w:sz w:val="21"/>
          <w:szCs w:val="21"/>
        </w:rPr>
        <w:t>a</w:t>
      </w:r>
      <w:r w:rsidRPr="00A744BB">
        <w:rPr>
          <w:rFonts w:ascii="Arial" w:hAnsi="Arial" w:cs="Arial"/>
          <w:sz w:val="21"/>
          <w:szCs w:val="21"/>
        </w:rPr>
        <w:t xml:space="preserve"> </w:t>
      </w:r>
      <w:r w:rsidR="009C6148" w:rsidRPr="00A744BB">
        <w:rPr>
          <w:rFonts w:ascii="Arial" w:hAnsi="Arial" w:cs="Arial"/>
          <w:sz w:val="21"/>
          <w:szCs w:val="21"/>
        </w:rPr>
        <w:t>session</w:t>
      </w:r>
      <w:r w:rsidRPr="00A744BB">
        <w:rPr>
          <w:rFonts w:ascii="Arial" w:hAnsi="Arial" w:cs="Arial"/>
          <w:sz w:val="21"/>
          <w:szCs w:val="21"/>
        </w:rPr>
        <w:t xml:space="preserve"> or the questions that we have been asked to consider. At any time during a class session, feel free to ask a question or to start debate. Also, don't be surprised if I ask you questions about the reading or about the topic we are addressing. Your communication with me and with the rest of the class is integral to our learning experience. In addition to </w:t>
      </w:r>
      <w:r w:rsidR="0058776E" w:rsidRPr="00A744BB">
        <w:rPr>
          <w:rFonts w:ascii="Arial" w:hAnsi="Arial" w:cs="Arial"/>
          <w:sz w:val="21"/>
          <w:szCs w:val="21"/>
        </w:rPr>
        <w:t>examining</w:t>
      </w:r>
      <w:r w:rsidR="00DE2A76" w:rsidRPr="00A744BB">
        <w:rPr>
          <w:rFonts w:ascii="Arial" w:hAnsi="Arial" w:cs="Arial"/>
          <w:sz w:val="21"/>
          <w:szCs w:val="21"/>
        </w:rPr>
        <w:t xml:space="preserve"> abstract</w:t>
      </w:r>
      <w:r w:rsidR="0058776E" w:rsidRPr="00A744BB">
        <w:rPr>
          <w:rFonts w:ascii="Arial" w:hAnsi="Arial" w:cs="Arial"/>
          <w:sz w:val="21"/>
          <w:szCs w:val="21"/>
        </w:rPr>
        <w:t xml:space="preserve"> concepts like duty, we will discuss </w:t>
      </w:r>
      <w:r w:rsidR="009C6148" w:rsidRPr="00A744BB">
        <w:rPr>
          <w:rFonts w:ascii="Arial" w:hAnsi="Arial" w:cs="Arial"/>
          <w:sz w:val="21"/>
          <w:szCs w:val="21"/>
        </w:rPr>
        <w:t xml:space="preserve">existing and historical </w:t>
      </w:r>
      <w:r w:rsidR="00DE2A76" w:rsidRPr="00A744BB">
        <w:rPr>
          <w:rFonts w:ascii="Arial" w:hAnsi="Arial" w:cs="Arial"/>
          <w:sz w:val="21"/>
          <w:szCs w:val="21"/>
        </w:rPr>
        <w:t>social relations</w:t>
      </w:r>
      <w:r w:rsidR="0058776E" w:rsidRPr="00A744BB">
        <w:rPr>
          <w:rFonts w:ascii="Arial" w:hAnsi="Arial" w:cs="Arial"/>
          <w:sz w:val="21"/>
          <w:szCs w:val="21"/>
        </w:rPr>
        <w:t xml:space="preserve"> and institutions</w:t>
      </w:r>
      <w:r w:rsidR="00DE2A76" w:rsidRPr="00A744BB">
        <w:rPr>
          <w:rFonts w:ascii="Arial" w:hAnsi="Arial" w:cs="Arial"/>
          <w:sz w:val="21"/>
          <w:szCs w:val="21"/>
        </w:rPr>
        <w:t xml:space="preserve"> whose effects</w:t>
      </w:r>
      <w:r w:rsidR="0058776E" w:rsidRPr="00A744BB">
        <w:rPr>
          <w:rFonts w:ascii="Arial" w:hAnsi="Arial" w:cs="Arial"/>
          <w:sz w:val="21"/>
          <w:szCs w:val="21"/>
        </w:rPr>
        <w:t xml:space="preserve"> </w:t>
      </w:r>
      <w:r w:rsidRPr="00A744BB">
        <w:rPr>
          <w:rFonts w:ascii="Arial" w:hAnsi="Arial" w:cs="Arial"/>
          <w:sz w:val="21"/>
          <w:szCs w:val="21"/>
        </w:rPr>
        <w:t xml:space="preserve">are deeply felt and profoundly </w:t>
      </w:r>
      <w:r w:rsidR="00DE2A76" w:rsidRPr="00A744BB">
        <w:rPr>
          <w:rFonts w:ascii="Arial" w:hAnsi="Arial" w:cs="Arial"/>
          <w:sz w:val="21"/>
          <w:szCs w:val="21"/>
        </w:rPr>
        <w:t xml:space="preserve">experienced. </w:t>
      </w:r>
      <w:r w:rsidRPr="00A744BB">
        <w:rPr>
          <w:rFonts w:ascii="Arial" w:hAnsi="Arial" w:cs="Arial"/>
          <w:sz w:val="21"/>
          <w:szCs w:val="21"/>
        </w:rPr>
        <w:t>Their discussion can bring up feelings of anger, sadness, joy, pessimism, optimism, as well as many other powerful feelings. Words and opinions expressed by our classmates can make some app</w:t>
      </w:r>
      <w:r w:rsidR="009C6148" w:rsidRPr="00A744BB">
        <w:rPr>
          <w:rFonts w:ascii="Arial" w:hAnsi="Arial" w:cs="Arial"/>
          <w:sz w:val="21"/>
          <w:szCs w:val="21"/>
        </w:rPr>
        <w:t>ear as allies and some appear as threatening</w:t>
      </w:r>
      <w:r w:rsidRPr="00A744BB">
        <w:rPr>
          <w:rFonts w:ascii="Arial" w:hAnsi="Arial" w:cs="Arial"/>
          <w:sz w:val="21"/>
          <w:szCs w:val="21"/>
        </w:rPr>
        <w:t>. We must respect these feelings but we should also attemp</w:t>
      </w:r>
      <w:r w:rsidR="00A744BB" w:rsidRPr="00A744BB">
        <w:rPr>
          <w:rFonts w:ascii="Arial" w:hAnsi="Arial" w:cs="Arial"/>
          <w:sz w:val="21"/>
          <w:szCs w:val="21"/>
        </w:rPr>
        <w:t>t to understand why and how these feelings</w:t>
      </w:r>
      <w:r w:rsidRPr="00A744BB">
        <w:rPr>
          <w:rFonts w:ascii="Arial" w:hAnsi="Arial" w:cs="Arial"/>
          <w:sz w:val="21"/>
          <w:szCs w:val="21"/>
        </w:rPr>
        <w:t xml:space="preserve"> exist and what </w:t>
      </w:r>
      <w:r w:rsidR="00A744BB" w:rsidRPr="00A744BB">
        <w:rPr>
          <w:rFonts w:ascii="Arial" w:hAnsi="Arial" w:cs="Arial"/>
          <w:sz w:val="21"/>
          <w:szCs w:val="21"/>
        </w:rPr>
        <w:t>our awareness of them</w:t>
      </w:r>
      <w:r w:rsidRPr="00A744BB">
        <w:rPr>
          <w:rFonts w:ascii="Arial" w:hAnsi="Arial" w:cs="Arial"/>
          <w:sz w:val="21"/>
          <w:szCs w:val="21"/>
        </w:rPr>
        <w:t xml:space="preserve"> add</w:t>
      </w:r>
      <w:r w:rsidR="00A744BB" w:rsidRPr="00A744BB">
        <w:rPr>
          <w:rFonts w:ascii="Arial" w:hAnsi="Arial" w:cs="Arial"/>
          <w:sz w:val="21"/>
          <w:szCs w:val="21"/>
        </w:rPr>
        <w:t>s</w:t>
      </w:r>
      <w:r w:rsidRPr="00A744BB">
        <w:rPr>
          <w:rFonts w:ascii="Arial" w:hAnsi="Arial" w:cs="Arial"/>
          <w:sz w:val="21"/>
          <w:szCs w:val="21"/>
        </w:rPr>
        <w:t xml:space="preserve"> to our understanding of</w:t>
      </w:r>
      <w:r w:rsidR="00DE2A76" w:rsidRPr="00A744BB">
        <w:rPr>
          <w:rFonts w:ascii="Arial" w:hAnsi="Arial" w:cs="Arial"/>
          <w:sz w:val="21"/>
          <w:szCs w:val="21"/>
        </w:rPr>
        <w:t xml:space="preserve"> the issue at hand</w:t>
      </w:r>
      <w:r w:rsidRPr="00A744BB">
        <w:rPr>
          <w:rFonts w:ascii="Arial" w:hAnsi="Arial" w:cs="Arial"/>
          <w:sz w:val="21"/>
          <w:szCs w:val="21"/>
        </w:rPr>
        <w:t>. In all classes</w:t>
      </w:r>
      <w:r w:rsidR="00A744BB" w:rsidRPr="00A744BB">
        <w:rPr>
          <w:rFonts w:ascii="Arial" w:hAnsi="Arial" w:cs="Arial"/>
          <w:sz w:val="21"/>
          <w:szCs w:val="21"/>
        </w:rPr>
        <w:t>,</w:t>
      </w:r>
      <w:r w:rsidRPr="00A744BB">
        <w:rPr>
          <w:rFonts w:ascii="Arial" w:hAnsi="Arial" w:cs="Arial"/>
          <w:sz w:val="21"/>
          <w:szCs w:val="21"/>
        </w:rPr>
        <w:t xml:space="preserve"> but especially </w:t>
      </w:r>
      <w:r w:rsidR="00DE2A76" w:rsidRPr="00A744BB">
        <w:rPr>
          <w:rFonts w:ascii="Arial" w:hAnsi="Arial" w:cs="Arial"/>
          <w:sz w:val="21"/>
          <w:szCs w:val="21"/>
        </w:rPr>
        <w:t>in a philosophy class that explores what we one to one another</w:t>
      </w:r>
      <w:r w:rsidR="00F94FFA" w:rsidRPr="00A744BB">
        <w:rPr>
          <w:rFonts w:ascii="Arial" w:hAnsi="Arial" w:cs="Arial"/>
          <w:sz w:val="21"/>
          <w:szCs w:val="21"/>
        </w:rPr>
        <w:t xml:space="preserve">, all communication </w:t>
      </w:r>
      <w:r w:rsidRPr="00A744BB">
        <w:rPr>
          <w:rFonts w:ascii="Arial" w:hAnsi="Arial" w:cs="Arial"/>
          <w:sz w:val="21"/>
          <w:szCs w:val="21"/>
        </w:rPr>
        <w:t xml:space="preserve">must be predicated on the mutual respect that we have for each other as differently informed discussants participating with good will in a mutual inquiry into the nature of </w:t>
      </w:r>
      <w:r w:rsidR="00DE2A76" w:rsidRPr="00A744BB">
        <w:rPr>
          <w:rFonts w:ascii="Arial" w:hAnsi="Arial" w:cs="Arial"/>
          <w:sz w:val="21"/>
          <w:szCs w:val="21"/>
        </w:rPr>
        <w:t xml:space="preserve">obligation and </w:t>
      </w:r>
      <w:r w:rsidR="00F94FFA" w:rsidRPr="00A744BB">
        <w:rPr>
          <w:rFonts w:ascii="Arial" w:hAnsi="Arial" w:cs="Arial"/>
          <w:sz w:val="21"/>
          <w:szCs w:val="21"/>
        </w:rPr>
        <w:t xml:space="preserve">sociality. </w:t>
      </w:r>
      <w:r w:rsidRPr="00A744BB">
        <w:rPr>
          <w:rFonts w:ascii="Arial" w:hAnsi="Arial" w:cs="Arial"/>
          <w:sz w:val="21"/>
          <w:szCs w:val="21"/>
        </w:rPr>
        <w:t>Approached in this way, our discussions should help to bring what can at times seem obscure philosophical arguments into relation with our everyday lives. Of course, any discussion depends on your knowledgeable participation for it to be worthwhile and interesting. Because of this, it is expected that you will come to class having read the texts and having formulated some opinions and/or questions about them. For my part, I promise to come with opinions and questions of my own and, when possible, to have answers to your questions. When I don't, I'm sure that the rest of the class will be glad to help us in jointly finding their solution.</w:t>
      </w:r>
    </w:p>
    <w:p w14:paraId="3D5BA089" w14:textId="77777777" w:rsidR="00A744BB" w:rsidRDefault="00A744BB" w:rsidP="00CC41E3">
      <w:pPr>
        <w:rPr>
          <w:rFonts w:ascii="Arial" w:hAnsi="Arial" w:cs="Arial"/>
          <w:b/>
        </w:rPr>
      </w:pPr>
    </w:p>
    <w:p w14:paraId="183F76CB" w14:textId="2217BEB5" w:rsidR="000B439C" w:rsidRPr="00CC41E3" w:rsidRDefault="00CC41E3" w:rsidP="00CC41E3">
      <w:pPr>
        <w:rPr>
          <w:rFonts w:ascii="Arial" w:hAnsi="Arial" w:cs="Arial"/>
        </w:rPr>
      </w:pPr>
      <w:r w:rsidRPr="00CC41E3">
        <w:rPr>
          <w:rFonts w:ascii="Arial" w:hAnsi="Arial" w:cs="Arial"/>
          <w:b/>
        </w:rPr>
        <w:t>Evaluation</w:t>
      </w:r>
      <w:r>
        <w:rPr>
          <w:rFonts w:ascii="Arial" w:hAnsi="Arial" w:cs="Arial"/>
          <w:b/>
        </w:rPr>
        <w:t xml:space="preserve"> and Grading</w:t>
      </w:r>
    </w:p>
    <w:p w14:paraId="7405A8B1" w14:textId="4B9EA5B8" w:rsidR="00BE27A5" w:rsidRPr="00A31D51" w:rsidRDefault="00BE27A5" w:rsidP="007074BE">
      <w:pPr>
        <w:rPr>
          <w:rFonts w:ascii="Arial" w:hAnsi="Arial" w:cs="Arial"/>
        </w:rPr>
      </w:pPr>
      <w:proofErr w:type="gramStart"/>
      <w:r w:rsidRPr="00A31D51">
        <w:rPr>
          <w:rFonts w:ascii="Arial" w:hAnsi="Arial" w:cs="Arial"/>
          <w:b/>
        </w:rPr>
        <w:t>a</w:t>
      </w:r>
      <w:proofErr w:type="gramEnd"/>
      <w:r>
        <w:rPr>
          <w:rFonts w:ascii="Arial" w:hAnsi="Arial" w:cs="Arial"/>
          <w:b/>
        </w:rPr>
        <w:t xml:space="preserve">. </w:t>
      </w:r>
      <w:r w:rsidRPr="00A31D51">
        <w:rPr>
          <w:rFonts w:ascii="Arial" w:hAnsi="Arial" w:cs="Arial"/>
          <w:b/>
        </w:rPr>
        <w:t>reading, discussion, and skill building questions:</w:t>
      </w:r>
      <w:r w:rsidRPr="00A31D51">
        <w:rPr>
          <w:rFonts w:ascii="Arial" w:hAnsi="Arial" w:cs="Arial"/>
          <w:b/>
        </w:rPr>
        <w:tab/>
      </w:r>
      <w:r w:rsidR="00F94FFA">
        <w:rPr>
          <w:rFonts w:ascii="Arial" w:hAnsi="Arial" w:cs="Arial"/>
          <w:b/>
        </w:rPr>
        <w:tab/>
        <w:t xml:space="preserve"> </w:t>
      </w:r>
      <w:r w:rsidR="00887C1C">
        <w:rPr>
          <w:rFonts w:ascii="Arial" w:hAnsi="Arial" w:cs="Arial"/>
          <w:b/>
        </w:rPr>
        <w:t xml:space="preserve">             </w:t>
      </w:r>
      <w:r w:rsidRPr="00A31D51">
        <w:rPr>
          <w:rFonts w:ascii="Arial" w:hAnsi="Arial" w:cs="Arial"/>
          <w:b/>
        </w:rPr>
        <w:t>15%</w:t>
      </w:r>
      <w:r w:rsidRPr="00A31D51">
        <w:rPr>
          <w:rFonts w:ascii="Arial" w:hAnsi="Arial" w:cs="Arial"/>
          <w:b/>
        </w:rPr>
        <w:tab/>
      </w:r>
    </w:p>
    <w:p w14:paraId="7368A193" w14:textId="4CAF4A82" w:rsidR="00BE27A5" w:rsidRPr="00A744BB" w:rsidRDefault="00BE27A5" w:rsidP="007074BE">
      <w:pPr>
        <w:pStyle w:val="BodyText2"/>
        <w:spacing w:line="240" w:lineRule="auto"/>
        <w:rPr>
          <w:rFonts w:ascii="Arial" w:hAnsi="Arial" w:cs="Arial"/>
          <w:sz w:val="21"/>
          <w:szCs w:val="21"/>
        </w:rPr>
      </w:pPr>
      <w:r w:rsidRPr="00A744BB">
        <w:rPr>
          <w:rFonts w:ascii="Arial" w:hAnsi="Arial" w:cs="Arial"/>
          <w:sz w:val="21"/>
          <w:szCs w:val="21"/>
        </w:rPr>
        <w:t xml:space="preserve">About once a week (and maybe more) I will assign a question that (a) has to do with the next reading, or (b) that is designed to spur discussion in a subsequent class, or (c) that starts you working on a philosophic or scholarly skill. On questions of the first two types, please take the time to write a paragraph or so in response and have it ready to turn in at the beginning of the </w:t>
      </w:r>
      <w:r w:rsidRPr="00A744BB">
        <w:rPr>
          <w:rFonts w:ascii="Arial" w:hAnsi="Arial" w:cs="Arial"/>
          <w:sz w:val="21"/>
          <w:szCs w:val="21"/>
        </w:rPr>
        <w:lastRenderedPageBreak/>
        <w:t xml:space="preserve">next class. Those answers that demonstrate thought and engagement with the text through citation, exegesis, critical thought, and/or relation of the reading to other texts, experiences, or events will receive full credit and either a "√" or a “√+.”  Responses that evidence little effort or thought will receive no credit and a “-.”  Like </w:t>
      </w:r>
      <w:r w:rsidR="00887C1C" w:rsidRPr="00A744BB">
        <w:rPr>
          <w:rFonts w:ascii="Arial" w:hAnsi="Arial" w:cs="Arial"/>
          <w:sz w:val="21"/>
          <w:szCs w:val="21"/>
        </w:rPr>
        <w:t>a</w:t>
      </w:r>
      <w:r w:rsidRPr="00A744BB">
        <w:rPr>
          <w:rFonts w:ascii="Arial" w:hAnsi="Arial" w:cs="Arial"/>
          <w:sz w:val="21"/>
          <w:szCs w:val="21"/>
        </w:rPr>
        <w:t xml:space="preserve"> gold star in elementary school, the “+” is its own reward and indicates how well you are engaging with the class materials. The mark also remains in my grade book and, come May, will remind me of your hard work.</w:t>
      </w:r>
    </w:p>
    <w:p w14:paraId="7BCA4E4A" w14:textId="77777777" w:rsidR="007C40A9" w:rsidRPr="007C40A9" w:rsidRDefault="007C40A9" w:rsidP="007074BE">
      <w:pPr>
        <w:pStyle w:val="BodyText2"/>
        <w:spacing w:line="240" w:lineRule="auto"/>
        <w:rPr>
          <w:rFonts w:ascii="Arial" w:hAnsi="Arial" w:cs="Arial"/>
          <w:sz w:val="22"/>
          <w:szCs w:val="22"/>
        </w:rPr>
      </w:pPr>
    </w:p>
    <w:p w14:paraId="100B8B6D" w14:textId="2141E20D" w:rsidR="00BE27A5" w:rsidRPr="00A31D51" w:rsidRDefault="00BE27A5" w:rsidP="007074BE">
      <w:pPr>
        <w:rPr>
          <w:rFonts w:ascii="Arial" w:hAnsi="Arial" w:cs="Arial"/>
        </w:rPr>
      </w:pPr>
      <w:proofErr w:type="gramStart"/>
      <w:r w:rsidRPr="00A31D51">
        <w:rPr>
          <w:rFonts w:ascii="Arial" w:hAnsi="Arial" w:cs="Arial"/>
          <w:b/>
        </w:rPr>
        <w:t>b</w:t>
      </w:r>
      <w:proofErr w:type="gramEnd"/>
      <w:r w:rsidRPr="00A31D51">
        <w:rPr>
          <w:rFonts w:ascii="Arial" w:hAnsi="Arial" w:cs="Arial"/>
          <w:b/>
        </w:rPr>
        <w:t>. class participation and attendance</w:t>
      </w:r>
      <w:r>
        <w:rPr>
          <w:rFonts w:ascii="Arial" w:hAnsi="Arial" w:cs="Arial"/>
          <w:b/>
        </w:rPr>
        <w:t xml:space="preserve">: </w:t>
      </w:r>
      <w:r w:rsidR="00F94FFA">
        <w:rPr>
          <w:rFonts w:ascii="Arial" w:hAnsi="Arial" w:cs="Arial"/>
          <w:b/>
        </w:rPr>
        <w:tab/>
      </w:r>
      <w:r w:rsidR="00F94FFA">
        <w:rPr>
          <w:rFonts w:ascii="Arial" w:hAnsi="Arial" w:cs="Arial"/>
          <w:b/>
        </w:rPr>
        <w:tab/>
      </w:r>
      <w:r w:rsidR="00F94FFA">
        <w:rPr>
          <w:rFonts w:ascii="Arial" w:hAnsi="Arial" w:cs="Arial"/>
          <w:b/>
        </w:rPr>
        <w:tab/>
      </w:r>
      <w:r w:rsidR="00F94FFA">
        <w:rPr>
          <w:rFonts w:ascii="Arial" w:hAnsi="Arial" w:cs="Arial"/>
          <w:b/>
        </w:rPr>
        <w:tab/>
      </w:r>
      <w:r w:rsidR="00F94FFA">
        <w:rPr>
          <w:rFonts w:ascii="Arial" w:hAnsi="Arial" w:cs="Arial"/>
          <w:b/>
        </w:rPr>
        <w:tab/>
        <w:t xml:space="preserve">   </w:t>
      </w:r>
      <w:r w:rsidRPr="00A31D51">
        <w:rPr>
          <w:rFonts w:ascii="Arial" w:hAnsi="Arial" w:cs="Arial"/>
          <w:b/>
        </w:rPr>
        <w:t>15%</w:t>
      </w:r>
    </w:p>
    <w:p w14:paraId="25F0945D" w14:textId="5BF6609D" w:rsidR="00BE27A5" w:rsidRPr="005735E9" w:rsidRDefault="00BE27A5" w:rsidP="007074BE">
      <w:pPr>
        <w:rPr>
          <w:rFonts w:ascii="Arial" w:hAnsi="Arial" w:cs="Arial"/>
          <w:sz w:val="22"/>
        </w:rPr>
      </w:pPr>
      <w:r w:rsidRPr="00A31D51">
        <w:rPr>
          <w:rFonts w:ascii="Arial" w:hAnsi="Arial" w:cs="Arial"/>
          <w:sz w:val="22"/>
        </w:rPr>
        <w:t>Philosophy and philosophical texts are very difficult and often hard to understand on our own</w:t>
      </w:r>
      <w:r>
        <w:rPr>
          <w:rFonts w:ascii="Arial" w:hAnsi="Arial" w:cs="Arial"/>
          <w:sz w:val="22"/>
        </w:rPr>
        <w:t xml:space="preserve">. </w:t>
      </w:r>
      <w:r w:rsidRPr="00A31D51">
        <w:rPr>
          <w:rFonts w:ascii="Arial" w:hAnsi="Arial" w:cs="Arial"/>
          <w:sz w:val="22"/>
        </w:rPr>
        <w:t xml:space="preserve">Because of this and because this class includes discussion and discussions need participants, </w:t>
      </w:r>
      <w:r w:rsidRPr="00A31D51">
        <w:rPr>
          <w:rFonts w:ascii="Arial" w:hAnsi="Arial" w:cs="Arial"/>
          <w:sz w:val="22"/>
          <w:u w:val="single"/>
        </w:rPr>
        <w:t>attendance is mandatory and you are expected to take part in all class discussions</w:t>
      </w:r>
      <w:r>
        <w:rPr>
          <w:rFonts w:ascii="Arial" w:hAnsi="Arial" w:cs="Arial"/>
          <w:sz w:val="22"/>
        </w:rPr>
        <w:t xml:space="preserve">. </w:t>
      </w:r>
      <w:r w:rsidRPr="00A31D51">
        <w:rPr>
          <w:rFonts w:ascii="Arial" w:hAnsi="Arial" w:cs="Arial"/>
          <w:sz w:val="22"/>
        </w:rPr>
        <w:t>This aspect of your performance will be reflected in a portion of your grade that in no way reflects its overall importance to the class</w:t>
      </w:r>
      <w:r>
        <w:rPr>
          <w:rFonts w:ascii="Arial" w:hAnsi="Arial" w:cs="Arial"/>
          <w:sz w:val="22"/>
        </w:rPr>
        <w:t xml:space="preserve">. </w:t>
      </w:r>
      <w:r w:rsidRPr="00A31D51">
        <w:rPr>
          <w:rFonts w:ascii="Arial" w:hAnsi="Arial" w:cs="Arial"/>
          <w:sz w:val="22"/>
        </w:rPr>
        <w:t>However, it should also be easy given that this participation is basic to the class and demands no more of you than showing up ready to express an informed opinion after having read the texts or thought about the discussion questions assigned for the day</w:t>
      </w:r>
      <w:r>
        <w:rPr>
          <w:rFonts w:ascii="Arial" w:hAnsi="Arial" w:cs="Arial"/>
          <w:sz w:val="22"/>
        </w:rPr>
        <w:t xml:space="preserve">. </w:t>
      </w:r>
      <w:r w:rsidRPr="00A31D51">
        <w:rPr>
          <w:rFonts w:ascii="Arial" w:hAnsi="Arial" w:cs="Arial"/>
          <w:sz w:val="22"/>
        </w:rPr>
        <w:t>This grade is based upon the quality (not necessarily quantity) of your participation</w:t>
      </w:r>
      <w:r>
        <w:rPr>
          <w:rFonts w:ascii="Arial" w:hAnsi="Arial" w:cs="Arial"/>
          <w:sz w:val="22"/>
        </w:rPr>
        <w:t xml:space="preserve">. </w:t>
      </w:r>
      <w:r w:rsidRPr="00A31D51">
        <w:rPr>
          <w:rFonts w:ascii="Arial" w:hAnsi="Arial" w:cs="Arial"/>
          <w:sz w:val="22"/>
        </w:rPr>
        <w:t>However, it is very hard to participate well if you don’t show up to class and if you seldom speak</w:t>
      </w:r>
      <w:r>
        <w:rPr>
          <w:rFonts w:ascii="Arial" w:hAnsi="Arial" w:cs="Arial"/>
          <w:sz w:val="22"/>
        </w:rPr>
        <w:t xml:space="preserve">. </w:t>
      </w:r>
    </w:p>
    <w:p w14:paraId="19787D5E" w14:textId="77777777" w:rsidR="00BE27A5" w:rsidRPr="00A31D51" w:rsidRDefault="00BE27A5" w:rsidP="007074BE">
      <w:pPr>
        <w:rPr>
          <w:rFonts w:ascii="Arial" w:hAnsi="Arial" w:cs="Arial"/>
        </w:rPr>
      </w:pPr>
    </w:p>
    <w:p w14:paraId="1758AA8D" w14:textId="1C2605D8" w:rsidR="00BD59BF" w:rsidRPr="00A31D51" w:rsidRDefault="00BE27A5" w:rsidP="00931C4B">
      <w:pPr>
        <w:rPr>
          <w:rFonts w:ascii="Arial" w:hAnsi="Arial" w:cs="Arial"/>
          <w:b/>
        </w:rPr>
      </w:pPr>
      <w:r w:rsidRPr="00A31D51">
        <w:rPr>
          <w:rFonts w:ascii="Arial" w:hAnsi="Arial" w:cs="Arial"/>
          <w:b/>
        </w:rPr>
        <w:t>c. 3 papers</w:t>
      </w:r>
      <w:r w:rsidR="00931C4B">
        <w:rPr>
          <w:rFonts w:ascii="Arial" w:hAnsi="Arial" w:cs="Arial"/>
          <w:b/>
        </w:rPr>
        <w:t xml:space="preserve">: </w:t>
      </w:r>
      <w:r w:rsidR="00F94FFA">
        <w:rPr>
          <w:rFonts w:ascii="Arial" w:hAnsi="Arial" w:cs="Arial"/>
          <w:b/>
        </w:rPr>
        <w:tab/>
      </w:r>
      <w:r w:rsidR="00F94FFA">
        <w:rPr>
          <w:rFonts w:ascii="Arial" w:hAnsi="Arial" w:cs="Arial"/>
          <w:b/>
        </w:rPr>
        <w:tab/>
      </w:r>
      <w:r w:rsidR="00F94FFA">
        <w:rPr>
          <w:rFonts w:ascii="Arial" w:hAnsi="Arial" w:cs="Arial"/>
          <w:b/>
        </w:rPr>
        <w:tab/>
      </w:r>
      <w:r w:rsidR="00931C4B">
        <w:rPr>
          <w:rFonts w:ascii="Arial" w:hAnsi="Arial" w:cs="Arial"/>
          <w:b/>
        </w:rPr>
        <w:t>paper #1 =</w:t>
      </w:r>
      <w:r w:rsidR="00887C1C">
        <w:rPr>
          <w:rFonts w:ascii="Arial" w:hAnsi="Arial" w:cs="Arial"/>
          <w:b/>
        </w:rPr>
        <w:t xml:space="preserve"> </w:t>
      </w:r>
      <w:r w:rsidR="00931C4B">
        <w:rPr>
          <w:rFonts w:ascii="Arial" w:hAnsi="Arial" w:cs="Arial"/>
          <w:b/>
        </w:rPr>
        <w:t>20%</w:t>
      </w:r>
      <w:r w:rsidR="00887C1C">
        <w:rPr>
          <w:rFonts w:ascii="Arial" w:hAnsi="Arial" w:cs="Arial"/>
          <w:b/>
        </w:rPr>
        <w:t xml:space="preserve"> // </w:t>
      </w:r>
      <w:r w:rsidR="00931C4B">
        <w:rPr>
          <w:rFonts w:ascii="Arial" w:hAnsi="Arial" w:cs="Arial"/>
          <w:b/>
        </w:rPr>
        <w:t xml:space="preserve">paper </w:t>
      </w:r>
      <w:r w:rsidR="00887C1C">
        <w:rPr>
          <w:rFonts w:ascii="Arial" w:hAnsi="Arial" w:cs="Arial"/>
          <w:b/>
        </w:rPr>
        <w:t xml:space="preserve">#2 = 25% // </w:t>
      </w:r>
      <w:r w:rsidR="00931C4B">
        <w:rPr>
          <w:rFonts w:ascii="Arial" w:hAnsi="Arial" w:cs="Arial"/>
          <w:b/>
        </w:rPr>
        <w:t>paper #3 =</w:t>
      </w:r>
      <w:r w:rsidR="00887C1C">
        <w:rPr>
          <w:rFonts w:ascii="Arial" w:hAnsi="Arial" w:cs="Arial"/>
          <w:b/>
        </w:rPr>
        <w:t xml:space="preserve"> </w:t>
      </w:r>
      <w:r w:rsidR="00931C4B">
        <w:rPr>
          <w:rFonts w:ascii="Arial" w:hAnsi="Arial" w:cs="Arial"/>
          <w:b/>
        </w:rPr>
        <w:t>20%</w:t>
      </w:r>
    </w:p>
    <w:p w14:paraId="26BB1D3A" w14:textId="77777777" w:rsidR="00BE27A5" w:rsidRPr="005735E9" w:rsidRDefault="00BE27A5" w:rsidP="007074BE">
      <w:pPr>
        <w:pStyle w:val="BodyText2"/>
        <w:spacing w:line="240" w:lineRule="auto"/>
        <w:rPr>
          <w:rFonts w:ascii="Arial" w:hAnsi="Arial" w:cs="Arial"/>
          <w:sz w:val="22"/>
          <w:szCs w:val="22"/>
        </w:rPr>
      </w:pPr>
      <w:r w:rsidRPr="007B708E">
        <w:rPr>
          <w:rFonts w:ascii="Arial" w:hAnsi="Arial" w:cs="Arial"/>
          <w:sz w:val="22"/>
          <w:szCs w:val="22"/>
        </w:rPr>
        <w:t xml:space="preserve">There will be 3 papers written for the class. One will be on Aristotle, one on Value Theory in general, and the third will deal with Rousseau and Contemporary Cosmopolitanism. We will spend time in class discussing what constitutes a philosophic argument and how to write a philosophy paper. </w:t>
      </w:r>
      <w:r>
        <w:rPr>
          <w:rFonts w:ascii="Arial" w:hAnsi="Arial" w:cs="Arial"/>
          <w:sz w:val="22"/>
          <w:szCs w:val="22"/>
        </w:rPr>
        <w:t>Learning to incorporate</w:t>
      </w:r>
      <w:r w:rsidRPr="007B708E">
        <w:rPr>
          <w:rFonts w:ascii="Arial" w:hAnsi="Arial" w:cs="Arial"/>
          <w:sz w:val="22"/>
          <w:szCs w:val="22"/>
        </w:rPr>
        <w:t xml:space="preserve"> original texts into your papers and to make philosophical arguments is best learned through trial and revision. Because of this you will have the opportunity to meet with me before each paper is due to make sure that you are executing the best paper possible. </w:t>
      </w:r>
    </w:p>
    <w:p w14:paraId="735D03B9" w14:textId="77777777" w:rsidR="00BE27A5" w:rsidRPr="00A31D51" w:rsidRDefault="00BE27A5" w:rsidP="007074BE">
      <w:pPr>
        <w:pStyle w:val="Heading2"/>
        <w:jc w:val="left"/>
        <w:rPr>
          <w:rFonts w:cs="Arial"/>
          <w:sz w:val="24"/>
          <w:u w:val="none"/>
        </w:rPr>
      </w:pPr>
    </w:p>
    <w:p w14:paraId="5264BF40" w14:textId="77777777" w:rsidR="00BE27A5" w:rsidRPr="00A31D51" w:rsidRDefault="00BE27A5" w:rsidP="007074BE">
      <w:pPr>
        <w:pStyle w:val="Heading2"/>
        <w:jc w:val="left"/>
        <w:rPr>
          <w:rFonts w:cs="Arial"/>
          <w:sz w:val="24"/>
          <w:u w:val="none"/>
        </w:rPr>
      </w:pPr>
      <w:r w:rsidRPr="00A31D51">
        <w:rPr>
          <w:rFonts w:cs="Arial"/>
          <w:sz w:val="24"/>
          <w:u w:val="none"/>
        </w:rPr>
        <w:t>Policies</w:t>
      </w:r>
    </w:p>
    <w:p w14:paraId="7E09DB94" w14:textId="77777777" w:rsidR="00BE27A5" w:rsidRPr="00A31D51" w:rsidRDefault="00BE27A5" w:rsidP="007074BE">
      <w:pPr>
        <w:rPr>
          <w:rFonts w:ascii="Arial" w:hAnsi="Arial" w:cs="Arial"/>
          <w:sz w:val="22"/>
          <w:u w:val="single"/>
        </w:rPr>
      </w:pPr>
      <w:r w:rsidRPr="00A31D51">
        <w:rPr>
          <w:rFonts w:ascii="Arial" w:hAnsi="Arial" w:cs="Arial"/>
          <w:sz w:val="22"/>
          <w:u w:val="single"/>
        </w:rPr>
        <w:t>No late assignments will be accepted without express permission of the instructor obtained at least 24 hours before the assignment’s due date. Violations of the Skidmore College Honor Code will result in an “F” for a class grade as well as all penalties imposed by the Honor Council.</w:t>
      </w:r>
    </w:p>
    <w:p w14:paraId="5B39BB18" w14:textId="77777777" w:rsidR="00BE27A5" w:rsidRDefault="00BE27A5" w:rsidP="007074BE">
      <w:pPr>
        <w:pStyle w:val="BodyText"/>
        <w:jc w:val="left"/>
        <w:rPr>
          <w:rFonts w:ascii="Arial" w:eastAsia="Times" w:hAnsi="Arial" w:cs="Arial"/>
          <w:b/>
        </w:rPr>
      </w:pPr>
    </w:p>
    <w:p w14:paraId="50CB6B26" w14:textId="4A0C602B" w:rsidR="00BE27A5" w:rsidRPr="005735E9" w:rsidRDefault="00BE27A5" w:rsidP="007074BE">
      <w:pPr>
        <w:pStyle w:val="BodyText"/>
        <w:jc w:val="left"/>
        <w:rPr>
          <w:rFonts w:ascii="Arial" w:eastAsia="Times" w:hAnsi="Arial" w:cs="Arial"/>
          <w:b/>
          <w:iCs/>
          <w:sz w:val="22"/>
          <w:szCs w:val="22"/>
        </w:rPr>
      </w:pPr>
      <w:r w:rsidRPr="005735E9">
        <w:rPr>
          <w:rFonts w:ascii="Arial" w:eastAsia="Times" w:hAnsi="Arial" w:cs="Arial"/>
          <w:b/>
          <w:iCs/>
          <w:sz w:val="22"/>
          <w:szCs w:val="22"/>
        </w:rPr>
        <w:t>Disabilities</w:t>
      </w:r>
      <w:r w:rsidR="007074BE">
        <w:rPr>
          <w:rFonts w:ascii="Arial" w:eastAsia="Times" w:hAnsi="Arial" w:cs="Arial"/>
          <w:b/>
          <w:iCs/>
          <w:sz w:val="22"/>
          <w:szCs w:val="22"/>
        </w:rPr>
        <w:t xml:space="preserve"> and Other Challenges</w:t>
      </w:r>
    </w:p>
    <w:p w14:paraId="26DA6C12" w14:textId="7D7A5676" w:rsidR="00BE27A5" w:rsidRDefault="00BE27A5" w:rsidP="007074BE">
      <w:pPr>
        <w:pStyle w:val="BodyText"/>
        <w:jc w:val="left"/>
        <w:rPr>
          <w:rFonts w:ascii="Arial" w:eastAsia="Times" w:hAnsi="Arial" w:cs="Arial"/>
          <w:iCs/>
          <w:sz w:val="22"/>
          <w:szCs w:val="22"/>
        </w:rPr>
      </w:pPr>
      <w:r w:rsidRPr="005735E9">
        <w:rPr>
          <w:rFonts w:ascii="Arial" w:eastAsia="Times" w:hAnsi="Arial" w:cs="Arial"/>
          <w:iCs/>
          <w:sz w:val="22"/>
          <w:szCs w:val="22"/>
        </w:rPr>
        <w:t>If you are a student with a disability and believe you will need academic accommodation, you must formally request accommodation from</w:t>
      </w:r>
      <w:r w:rsidR="007074BE">
        <w:rPr>
          <w:rFonts w:ascii="Arial" w:eastAsia="Times" w:hAnsi="Arial" w:cs="Arial"/>
          <w:iCs/>
          <w:sz w:val="22"/>
          <w:szCs w:val="22"/>
        </w:rPr>
        <w:t xml:space="preserve"> the Skidmore</w:t>
      </w:r>
      <w:r w:rsidRPr="005735E9">
        <w:rPr>
          <w:rFonts w:ascii="Arial" w:eastAsia="Times" w:hAnsi="Arial" w:cs="Arial"/>
          <w:iCs/>
          <w:sz w:val="22"/>
          <w:szCs w:val="22"/>
        </w:rPr>
        <w:t xml:space="preserve"> Coordinator for Students with Disabilities</w:t>
      </w:r>
      <w:r w:rsidR="003446B6">
        <w:rPr>
          <w:rFonts w:ascii="Arial" w:eastAsia="Times" w:hAnsi="Arial" w:cs="Arial"/>
          <w:iCs/>
          <w:sz w:val="22"/>
          <w:szCs w:val="22"/>
        </w:rPr>
        <w:t xml:space="preserve">. </w:t>
      </w:r>
      <w:r w:rsidRPr="005735E9">
        <w:rPr>
          <w:rFonts w:ascii="Arial" w:eastAsia="Times" w:hAnsi="Arial" w:cs="Arial"/>
          <w:iCs/>
          <w:sz w:val="22"/>
          <w:szCs w:val="22"/>
        </w:rPr>
        <w:t>You will als</w:t>
      </w:r>
      <w:r>
        <w:rPr>
          <w:rFonts w:ascii="Arial" w:eastAsia="Times" w:hAnsi="Arial" w:cs="Arial"/>
          <w:iCs/>
          <w:sz w:val="22"/>
          <w:szCs w:val="22"/>
        </w:rPr>
        <w:t xml:space="preserve">o need to provide </w:t>
      </w:r>
      <w:r w:rsidR="007074BE">
        <w:rPr>
          <w:rFonts w:ascii="Arial" w:eastAsia="Times" w:hAnsi="Arial" w:cs="Arial"/>
          <w:iCs/>
          <w:sz w:val="22"/>
          <w:szCs w:val="22"/>
        </w:rPr>
        <w:t>documentation, which</w:t>
      </w:r>
      <w:r w:rsidRPr="005735E9">
        <w:rPr>
          <w:rFonts w:ascii="Arial" w:eastAsia="Times" w:hAnsi="Arial" w:cs="Arial"/>
          <w:iCs/>
          <w:sz w:val="22"/>
          <w:szCs w:val="22"/>
        </w:rPr>
        <w:t xml:space="preserve"> verifies the existence of a disability and supports your request</w:t>
      </w:r>
      <w:r w:rsidR="003446B6">
        <w:rPr>
          <w:rFonts w:ascii="Arial" w:eastAsia="Times" w:hAnsi="Arial" w:cs="Arial"/>
          <w:iCs/>
          <w:sz w:val="22"/>
          <w:szCs w:val="22"/>
        </w:rPr>
        <w:t xml:space="preserve">. </w:t>
      </w:r>
      <w:r w:rsidRPr="005735E9">
        <w:rPr>
          <w:rFonts w:ascii="Arial" w:eastAsia="Times" w:hAnsi="Arial" w:cs="Arial"/>
          <w:iCs/>
          <w:sz w:val="22"/>
          <w:szCs w:val="22"/>
        </w:rPr>
        <w:t>For further information, please call 580-8150, or stop by the office of Student Academic Services in Starbuck Center.</w:t>
      </w:r>
    </w:p>
    <w:p w14:paraId="03FBDBDB" w14:textId="77777777" w:rsidR="00CC41E3" w:rsidRDefault="00CC41E3" w:rsidP="007074BE">
      <w:pPr>
        <w:pStyle w:val="BodyText"/>
        <w:jc w:val="left"/>
        <w:rPr>
          <w:rFonts w:ascii="Arial" w:eastAsia="Times" w:hAnsi="Arial" w:cs="Arial"/>
          <w:iCs/>
          <w:sz w:val="22"/>
          <w:szCs w:val="22"/>
        </w:rPr>
      </w:pPr>
    </w:p>
    <w:p w14:paraId="31A9F87A" w14:textId="6735615A" w:rsidR="007074BE" w:rsidRPr="005735E9" w:rsidRDefault="007074BE" w:rsidP="007074BE">
      <w:pPr>
        <w:pStyle w:val="BodyText"/>
        <w:jc w:val="left"/>
        <w:rPr>
          <w:rFonts w:ascii="Arial" w:eastAsia="Times" w:hAnsi="Arial" w:cs="Arial"/>
          <w:sz w:val="22"/>
          <w:szCs w:val="22"/>
        </w:rPr>
      </w:pPr>
      <w:r>
        <w:rPr>
          <w:rFonts w:ascii="Arial" w:eastAsia="Times" w:hAnsi="Arial" w:cs="Arial"/>
          <w:iCs/>
          <w:sz w:val="22"/>
          <w:szCs w:val="22"/>
        </w:rPr>
        <w:t xml:space="preserve">If you face any challenges that stop short of being a diagnosable disability but which still makes succeeding in the class difficult, please do not hesitate to come in and talk to me or to send me </w:t>
      </w:r>
      <w:r>
        <w:rPr>
          <w:rFonts w:ascii="Arial" w:eastAsia="Times" w:hAnsi="Arial" w:cs="Arial"/>
          <w:iCs/>
          <w:sz w:val="22"/>
          <w:szCs w:val="22"/>
        </w:rPr>
        <w:lastRenderedPageBreak/>
        <w:t>a note. I want everybody who takes this class to do well</w:t>
      </w:r>
      <w:r w:rsidR="00C00372">
        <w:rPr>
          <w:rFonts w:ascii="Arial" w:eastAsia="Times" w:hAnsi="Arial" w:cs="Arial"/>
          <w:iCs/>
          <w:sz w:val="22"/>
          <w:szCs w:val="22"/>
        </w:rPr>
        <w:t xml:space="preserve"> and to meet the learning goals</w:t>
      </w:r>
      <w:r>
        <w:rPr>
          <w:rFonts w:ascii="Arial" w:eastAsia="Times" w:hAnsi="Arial" w:cs="Arial"/>
          <w:iCs/>
          <w:sz w:val="22"/>
          <w:szCs w:val="22"/>
        </w:rPr>
        <w:t xml:space="preserve">. For my part, I will do my utmost to work with you and to find strategies so that you can get the most out of this class and so that you can give your best to it. </w:t>
      </w:r>
    </w:p>
    <w:p w14:paraId="2470AB28" w14:textId="77777777" w:rsidR="00BE27A5" w:rsidRPr="00A31D51" w:rsidRDefault="00BE27A5" w:rsidP="007074BE">
      <w:pPr>
        <w:pStyle w:val="BodyText"/>
        <w:jc w:val="left"/>
        <w:rPr>
          <w:rFonts w:ascii="Arial" w:hAnsi="Arial" w:cs="Arial"/>
        </w:rPr>
      </w:pPr>
      <w:r w:rsidRPr="00A31D51">
        <w:rPr>
          <w:rFonts w:ascii="Arial" w:hAnsi="Arial" w:cs="Arial"/>
          <w:b/>
        </w:rPr>
        <w:br w:type="page"/>
      </w:r>
      <w:r w:rsidRPr="00A31D51">
        <w:rPr>
          <w:rFonts w:ascii="Arial" w:hAnsi="Arial" w:cs="Arial"/>
          <w:b/>
        </w:rPr>
        <w:lastRenderedPageBreak/>
        <w:t>Readings and Films</w:t>
      </w:r>
    </w:p>
    <w:p w14:paraId="1162F55A" w14:textId="77777777" w:rsidR="00BE27A5" w:rsidRPr="00677386" w:rsidRDefault="00BE27A5" w:rsidP="007074BE">
      <w:pPr>
        <w:rPr>
          <w:rFonts w:ascii="Arial" w:hAnsi="Arial" w:cs="Arial"/>
          <w:b/>
          <w:sz w:val="20"/>
        </w:rPr>
      </w:pPr>
      <w:r w:rsidRPr="00677386">
        <w:rPr>
          <w:rFonts w:ascii="Arial" w:hAnsi="Arial" w:cs="Arial"/>
          <w:sz w:val="20"/>
        </w:rPr>
        <w:t xml:space="preserve">Kwame Anthony </w:t>
      </w:r>
      <w:proofErr w:type="spellStart"/>
      <w:r w:rsidRPr="00677386">
        <w:rPr>
          <w:rFonts w:ascii="Arial" w:hAnsi="Arial" w:cs="Arial"/>
          <w:sz w:val="20"/>
        </w:rPr>
        <w:t>Appiah</w:t>
      </w:r>
      <w:proofErr w:type="spellEnd"/>
      <w:r w:rsidRPr="00677386">
        <w:rPr>
          <w:rFonts w:ascii="Arial" w:hAnsi="Arial" w:cs="Arial"/>
          <w:sz w:val="20"/>
        </w:rPr>
        <w:t xml:space="preserve">, </w:t>
      </w:r>
      <w:r w:rsidRPr="00677386">
        <w:rPr>
          <w:rFonts w:ascii="Arial" w:hAnsi="Arial" w:cs="Arial"/>
          <w:i/>
          <w:sz w:val="20"/>
        </w:rPr>
        <w:t>Cosmopolitanism</w:t>
      </w:r>
    </w:p>
    <w:p w14:paraId="1C6B2CAE" w14:textId="77777777" w:rsidR="00BE27A5" w:rsidRPr="00677386" w:rsidRDefault="00BE27A5" w:rsidP="007074BE">
      <w:pPr>
        <w:rPr>
          <w:rFonts w:ascii="Arial" w:hAnsi="Arial" w:cs="Arial"/>
          <w:sz w:val="20"/>
        </w:rPr>
      </w:pPr>
      <w:r w:rsidRPr="00677386">
        <w:rPr>
          <w:rFonts w:ascii="Arial" w:hAnsi="Arial" w:cs="Arial"/>
          <w:sz w:val="20"/>
        </w:rPr>
        <w:t xml:space="preserve">Aristotle, </w:t>
      </w:r>
      <w:proofErr w:type="spellStart"/>
      <w:r w:rsidRPr="00677386">
        <w:rPr>
          <w:rFonts w:ascii="Arial" w:hAnsi="Arial" w:cs="Arial"/>
          <w:i/>
          <w:sz w:val="20"/>
        </w:rPr>
        <w:t>Nicomachean</w:t>
      </w:r>
      <w:proofErr w:type="spellEnd"/>
      <w:r w:rsidRPr="00677386">
        <w:rPr>
          <w:rFonts w:ascii="Arial" w:hAnsi="Arial" w:cs="Arial"/>
          <w:i/>
          <w:sz w:val="20"/>
        </w:rPr>
        <w:t xml:space="preserve"> Ethics</w:t>
      </w:r>
      <w:r w:rsidRPr="00677386">
        <w:rPr>
          <w:rFonts w:ascii="Arial" w:hAnsi="Arial" w:cs="Arial"/>
          <w:sz w:val="20"/>
        </w:rPr>
        <w:t xml:space="preserve">, </w:t>
      </w:r>
      <w:r w:rsidRPr="00677386">
        <w:rPr>
          <w:rFonts w:ascii="Arial" w:hAnsi="Arial" w:cs="Arial"/>
          <w:i/>
          <w:sz w:val="20"/>
        </w:rPr>
        <w:t>Politics</w:t>
      </w:r>
      <w:r w:rsidRPr="00677386">
        <w:rPr>
          <w:rFonts w:ascii="Arial" w:hAnsi="Arial" w:cs="Arial"/>
          <w:sz w:val="20"/>
        </w:rPr>
        <w:tab/>
      </w:r>
      <w:r w:rsidRPr="00677386">
        <w:rPr>
          <w:rFonts w:ascii="Arial" w:hAnsi="Arial" w:cs="Arial"/>
          <w:sz w:val="20"/>
        </w:rPr>
        <w:tab/>
      </w:r>
      <w:r w:rsidRPr="00677386">
        <w:rPr>
          <w:rFonts w:ascii="Arial" w:hAnsi="Arial" w:cs="Arial"/>
          <w:sz w:val="20"/>
        </w:rPr>
        <w:tab/>
      </w:r>
    </w:p>
    <w:p w14:paraId="7C9ED2FA" w14:textId="77777777" w:rsidR="00BE27A5" w:rsidRPr="00677386" w:rsidRDefault="00BE27A5" w:rsidP="007074BE">
      <w:pPr>
        <w:rPr>
          <w:rFonts w:ascii="Arial" w:hAnsi="Arial" w:cs="Arial"/>
          <w:sz w:val="20"/>
        </w:rPr>
      </w:pPr>
      <w:r w:rsidRPr="00677386">
        <w:rPr>
          <w:rFonts w:ascii="Arial" w:hAnsi="Arial" w:cs="Arial"/>
          <w:sz w:val="20"/>
        </w:rPr>
        <w:t>Tim Holt, “Divine Command Theory”</w:t>
      </w:r>
    </w:p>
    <w:p w14:paraId="46C23A53" w14:textId="6AFD6E4D" w:rsidR="00931C4B" w:rsidRPr="00677386" w:rsidRDefault="00931C4B" w:rsidP="007074BE">
      <w:pPr>
        <w:rPr>
          <w:rFonts w:ascii="Arial" w:hAnsi="Arial" w:cs="Arial"/>
          <w:bCs/>
          <w:sz w:val="20"/>
        </w:rPr>
      </w:pPr>
      <w:r w:rsidRPr="00677386">
        <w:rPr>
          <w:rFonts w:ascii="Arial" w:hAnsi="Arial" w:cs="Arial"/>
          <w:sz w:val="20"/>
        </w:rPr>
        <w:t xml:space="preserve">Ursula K. Le </w:t>
      </w:r>
      <w:proofErr w:type="spellStart"/>
      <w:r w:rsidRPr="00677386">
        <w:rPr>
          <w:rFonts w:ascii="Arial" w:hAnsi="Arial" w:cs="Arial"/>
          <w:sz w:val="20"/>
        </w:rPr>
        <w:t>Guin</w:t>
      </w:r>
      <w:proofErr w:type="spellEnd"/>
      <w:r w:rsidRPr="00677386">
        <w:rPr>
          <w:rFonts w:ascii="Arial" w:hAnsi="Arial" w:cs="Arial"/>
          <w:sz w:val="20"/>
        </w:rPr>
        <w:t>, “</w:t>
      </w:r>
      <w:r w:rsidRPr="00677386">
        <w:rPr>
          <w:rFonts w:ascii="Arial" w:hAnsi="Arial" w:cs="Arial"/>
          <w:bCs/>
          <w:sz w:val="20"/>
        </w:rPr>
        <w:t xml:space="preserve">The Ones Who Walk Away From </w:t>
      </w:r>
      <w:proofErr w:type="spellStart"/>
      <w:r w:rsidRPr="00677386">
        <w:rPr>
          <w:rFonts w:ascii="Arial" w:hAnsi="Arial" w:cs="Arial"/>
          <w:bCs/>
          <w:sz w:val="20"/>
        </w:rPr>
        <w:t>Omelas</w:t>
      </w:r>
      <w:proofErr w:type="spellEnd"/>
      <w:r w:rsidRPr="00677386">
        <w:rPr>
          <w:rFonts w:ascii="Arial" w:hAnsi="Arial" w:cs="Arial"/>
          <w:bCs/>
          <w:sz w:val="20"/>
        </w:rPr>
        <w:t xml:space="preserve">” </w:t>
      </w:r>
    </w:p>
    <w:p w14:paraId="7410C54A" w14:textId="24444AFC" w:rsidR="00BE27A5" w:rsidRPr="00677386" w:rsidRDefault="00BE27A5" w:rsidP="007074BE">
      <w:pPr>
        <w:rPr>
          <w:rFonts w:ascii="Arial" w:hAnsi="Arial" w:cs="Arial"/>
          <w:sz w:val="20"/>
        </w:rPr>
      </w:pPr>
      <w:r w:rsidRPr="00677386">
        <w:rPr>
          <w:rFonts w:ascii="Arial" w:hAnsi="Arial" w:cs="Arial"/>
          <w:sz w:val="20"/>
        </w:rPr>
        <w:t xml:space="preserve">Harriet </w:t>
      </w:r>
      <w:proofErr w:type="spellStart"/>
      <w:r w:rsidRPr="00677386">
        <w:rPr>
          <w:rFonts w:ascii="Arial" w:hAnsi="Arial" w:cs="Arial"/>
          <w:sz w:val="20"/>
        </w:rPr>
        <w:t>McBryde</w:t>
      </w:r>
      <w:proofErr w:type="spellEnd"/>
      <w:r w:rsidRPr="00677386">
        <w:rPr>
          <w:rFonts w:ascii="Arial" w:hAnsi="Arial" w:cs="Arial"/>
          <w:sz w:val="20"/>
        </w:rPr>
        <w:t xml:space="preserve"> Johnson, “Unspeakable Conversations”</w:t>
      </w:r>
      <w:r w:rsidRPr="00677386">
        <w:rPr>
          <w:rFonts w:ascii="Arial" w:hAnsi="Arial" w:cs="Arial"/>
          <w:sz w:val="20"/>
        </w:rPr>
        <w:tab/>
      </w:r>
    </w:p>
    <w:p w14:paraId="426DAD7B" w14:textId="77777777" w:rsidR="00BE27A5" w:rsidRPr="00677386" w:rsidRDefault="00BE27A5" w:rsidP="007074BE">
      <w:pPr>
        <w:rPr>
          <w:rFonts w:ascii="Arial" w:hAnsi="Arial" w:cs="Arial"/>
          <w:sz w:val="20"/>
        </w:rPr>
      </w:pPr>
      <w:r w:rsidRPr="00677386">
        <w:rPr>
          <w:rFonts w:ascii="Arial" w:eastAsia="Times New Roman" w:hAnsi="Arial" w:cs="Arial"/>
          <w:sz w:val="20"/>
        </w:rPr>
        <w:t>Krzysztof Kieslowski</w:t>
      </w:r>
      <w:r w:rsidRPr="00677386">
        <w:rPr>
          <w:rFonts w:ascii="Arial" w:hAnsi="Arial" w:cs="Arial"/>
          <w:sz w:val="20"/>
        </w:rPr>
        <w:t xml:space="preserve">, </w:t>
      </w:r>
      <w:proofErr w:type="spellStart"/>
      <w:r w:rsidRPr="00677386">
        <w:rPr>
          <w:rFonts w:ascii="Arial" w:hAnsi="Arial" w:cs="Arial"/>
          <w:i/>
          <w:sz w:val="20"/>
        </w:rPr>
        <w:t>Dekalog</w:t>
      </w:r>
      <w:proofErr w:type="spellEnd"/>
      <w:r w:rsidRPr="00677386">
        <w:rPr>
          <w:rFonts w:ascii="Arial" w:hAnsi="Arial" w:cs="Arial"/>
          <w:i/>
          <w:sz w:val="20"/>
        </w:rPr>
        <w:t xml:space="preserve"> I</w:t>
      </w:r>
    </w:p>
    <w:p w14:paraId="04A51C6E" w14:textId="77777777" w:rsidR="00BE27A5" w:rsidRPr="00677386" w:rsidRDefault="00BE27A5" w:rsidP="007074BE">
      <w:pPr>
        <w:rPr>
          <w:rFonts w:ascii="Arial" w:hAnsi="Arial" w:cs="Arial"/>
          <w:sz w:val="20"/>
        </w:rPr>
      </w:pPr>
      <w:r w:rsidRPr="00677386">
        <w:rPr>
          <w:rFonts w:ascii="Arial" w:hAnsi="Arial" w:cs="Arial"/>
          <w:sz w:val="20"/>
        </w:rPr>
        <w:t>John Stuart Mill,</w:t>
      </w:r>
      <w:r w:rsidRPr="00677386">
        <w:rPr>
          <w:rFonts w:ascii="Arial" w:hAnsi="Arial" w:cs="Arial"/>
          <w:i/>
          <w:sz w:val="20"/>
        </w:rPr>
        <w:t xml:space="preserve"> Utilitarianism</w:t>
      </w:r>
      <w:r w:rsidRPr="00677386">
        <w:rPr>
          <w:rFonts w:ascii="Arial" w:hAnsi="Arial" w:cs="Arial"/>
          <w:sz w:val="20"/>
        </w:rPr>
        <w:tab/>
      </w:r>
    </w:p>
    <w:p w14:paraId="4D406C25" w14:textId="77777777" w:rsidR="00BE27A5" w:rsidRPr="00677386" w:rsidRDefault="00BE27A5" w:rsidP="007074BE">
      <w:pPr>
        <w:rPr>
          <w:rFonts w:ascii="Arial" w:hAnsi="Arial" w:cs="Arial"/>
          <w:sz w:val="20"/>
        </w:rPr>
      </w:pPr>
      <w:r w:rsidRPr="00677386">
        <w:rPr>
          <w:rFonts w:ascii="Arial" w:hAnsi="Arial" w:cs="Arial"/>
          <w:sz w:val="20"/>
        </w:rPr>
        <w:t>Mark Murphy, Theological Voluntarism”</w:t>
      </w:r>
    </w:p>
    <w:p w14:paraId="3B81AC85" w14:textId="77777777" w:rsidR="00BE27A5" w:rsidRPr="00677386" w:rsidRDefault="00BE27A5" w:rsidP="007074BE">
      <w:pPr>
        <w:rPr>
          <w:rFonts w:ascii="Arial" w:hAnsi="Arial" w:cs="Arial"/>
          <w:bCs/>
          <w:sz w:val="20"/>
        </w:rPr>
      </w:pPr>
      <w:r w:rsidRPr="00677386">
        <w:rPr>
          <w:rFonts w:ascii="Arial" w:hAnsi="Arial" w:cs="Arial"/>
          <w:bCs/>
          <w:sz w:val="20"/>
        </w:rPr>
        <w:t>Martha C. Nussbaum, "Patriotism and Cosmopolitanism"</w:t>
      </w:r>
    </w:p>
    <w:p w14:paraId="78C4456D" w14:textId="77777777" w:rsidR="00BE27A5" w:rsidRPr="00677386" w:rsidRDefault="00BE27A5" w:rsidP="007074BE">
      <w:pPr>
        <w:rPr>
          <w:rFonts w:ascii="Arial" w:hAnsi="Arial" w:cs="Arial"/>
          <w:sz w:val="20"/>
        </w:rPr>
      </w:pPr>
      <w:r w:rsidRPr="00677386">
        <w:rPr>
          <w:rFonts w:ascii="Arial" w:hAnsi="Arial" w:cs="Arial"/>
          <w:sz w:val="20"/>
        </w:rPr>
        <w:t xml:space="preserve">Jean-Jacques Rousseau, "Discourse on the Origin of Inequality" </w:t>
      </w:r>
    </w:p>
    <w:p w14:paraId="62E4376A" w14:textId="77777777" w:rsidR="004D52B6" w:rsidRPr="00677386" w:rsidRDefault="004D52B6" w:rsidP="007074BE">
      <w:pPr>
        <w:rPr>
          <w:rFonts w:ascii="Arial" w:hAnsi="Arial" w:cs="Arial"/>
          <w:sz w:val="20"/>
        </w:rPr>
      </w:pPr>
      <w:r w:rsidRPr="00677386">
        <w:rPr>
          <w:rFonts w:ascii="Arial" w:hAnsi="Arial" w:cs="Arial"/>
          <w:sz w:val="20"/>
        </w:rPr>
        <w:t xml:space="preserve">Galen </w:t>
      </w:r>
      <w:proofErr w:type="spellStart"/>
      <w:r w:rsidRPr="00677386">
        <w:rPr>
          <w:rFonts w:ascii="Arial" w:hAnsi="Arial" w:cs="Arial"/>
          <w:sz w:val="20"/>
        </w:rPr>
        <w:t>Strawson</w:t>
      </w:r>
      <w:proofErr w:type="spellEnd"/>
      <w:r w:rsidRPr="00677386">
        <w:rPr>
          <w:rFonts w:ascii="Arial" w:hAnsi="Arial" w:cs="Arial"/>
          <w:sz w:val="20"/>
        </w:rPr>
        <w:t xml:space="preserve"> “The Impossibility of Moral Responsibility”</w:t>
      </w:r>
    </w:p>
    <w:p w14:paraId="1CA86202" w14:textId="682ED94A" w:rsidR="00BE27A5" w:rsidRPr="00677386" w:rsidRDefault="00BE27A5" w:rsidP="007074BE">
      <w:pPr>
        <w:rPr>
          <w:rFonts w:ascii="Arial" w:hAnsi="Arial" w:cs="Arial"/>
          <w:sz w:val="20"/>
        </w:rPr>
      </w:pPr>
      <w:r w:rsidRPr="00677386">
        <w:rPr>
          <w:rFonts w:ascii="Arial" w:hAnsi="Arial" w:cs="Arial"/>
          <w:sz w:val="20"/>
        </w:rPr>
        <w:t>Peter Singer, BBC2 interview with William Crawley</w:t>
      </w:r>
    </w:p>
    <w:p w14:paraId="4C4E03B3" w14:textId="77777777" w:rsidR="00BE27A5" w:rsidRPr="00A31D51" w:rsidRDefault="00BE27A5" w:rsidP="007074BE">
      <w:pPr>
        <w:rPr>
          <w:rFonts w:ascii="Arial" w:hAnsi="Arial" w:cs="Arial"/>
          <w:b/>
          <w:sz w:val="22"/>
        </w:rPr>
      </w:pPr>
    </w:p>
    <w:p w14:paraId="67F0C285" w14:textId="77777777" w:rsidR="00BE27A5" w:rsidRPr="00A31D51" w:rsidRDefault="00BE27A5" w:rsidP="007074BE">
      <w:pPr>
        <w:rPr>
          <w:rFonts w:ascii="Arial" w:hAnsi="Arial" w:cs="Arial"/>
          <w:b/>
        </w:rPr>
      </w:pPr>
      <w:r w:rsidRPr="00A31D51">
        <w:rPr>
          <w:rFonts w:ascii="Arial" w:hAnsi="Arial" w:cs="Arial"/>
          <w:b/>
          <w:sz w:val="32"/>
        </w:rPr>
        <w:t>Schedule</w:t>
      </w:r>
      <w:r w:rsidRPr="00A31D51">
        <w:rPr>
          <w:rFonts w:ascii="Arial" w:hAnsi="Arial" w:cs="Arial"/>
          <w:b/>
        </w:rPr>
        <w:t xml:space="preserve"> </w:t>
      </w:r>
    </w:p>
    <w:p w14:paraId="1A6346A7" w14:textId="16694EB2" w:rsidR="00BE27A5" w:rsidRPr="00A31D51" w:rsidRDefault="00BE27A5" w:rsidP="007074BE">
      <w:pPr>
        <w:rPr>
          <w:rFonts w:ascii="Arial" w:hAnsi="Arial" w:cs="Arial"/>
          <w:sz w:val="20"/>
        </w:rPr>
      </w:pPr>
      <w:r w:rsidRPr="00A31D51">
        <w:rPr>
          <w:rFonts w:ascii="Arial" w:hAnsi="Arial" w:cs="Arial"/>
          <w:sz w:val="20"/>
        </w:rPr>
        <w:t>(</w:t>
      </w:r>
      <w:proofErr w:type="gramStart"/>
      <w:r w:rsidRPr="00A31D51">
        <w:rPr>
          <w:rFonts w:ascii="Arial" w:hAnsi="Arial" w:cs="Arial"/>
          <w:sz w:val="20"/>
        </w:rPr>
        <w:t>note</w:t>
      </w:r>
      <w:r w:rsidR="00E51B8E">
        <w:rPr>
          <w:rFonts w:ascii="Arial" w:hAnsi="Arial" w:cs="Arial"/>
          <w:sz w:val="20"/>
        </w:rPr>
        <w:t>s</w:t>
      </w:r>
      <w:proofErr w:type="gramEnd"/>
      <w:r w:rsidR="00E51B8E">
        <w:rPr>
          <w:rFonts w:ascii="Arial" w:hAnsi="Arial" w:cs="Arial"/>
          <w:sz w:val="20"/>
        </w:rPr>
        <w:t>:</w:t>
      </w:r>
      <w:r w:rsidRPr="00A31D51">
        <w:rPr>
          <w:rFonts w:ascii="Arial" w:hAnsi="Arial" w:cs="Arial"/>
          <w:sz w:val="20"/>
        </w:rPr>
        <w:t xml:space="preserve"> schedule is subject to change based on class needs and interes</w:t>
      </w:r>
      <w:r w:rsidR="00E51B8E">
        <w:rPr>
          <w:rFonts w:ascii="Arial" w:hAnsi="Arial" w:cs="Arial"/>
          <w:sz w:val="20"/>
        </w:rPr>
        <w:t>ts;</w:t>
      </w:r>
      <w:r w:rsidRPr="00A31D51">
        <w:rPr>
          <w:rFonts w:ascii="Arial" w:hAnsi="Arial" w:cs="Arial"/>
          <w:sz w:val="20"/>
        </w:rPr>
        <w:t xml:space="preserve"> [CP] = Course Packet)</w:t>
      </w:r>
    </w:p>
    <w:p w14:paraId="6D9A4271" w14:textId="77777777" w:rsidR="00BE27A5" w:rsidRPr="00A31D51" w:rsidRDefault="00BE27A5" w:rsidP="007074BE">
      <w:pPr>
        <w:rPr>
          <w:rFonts w:ascii="Arial" w:hAnsi="Arial" w:cs="Arial"/>
          <w:b/>
        </w:rPr>
      </w:pPr>
    </w:p>
    <w:p w14:paraId="51F3D7B8" w14:textId="17AB8734" w:rsidR="00BE27A5" w:rsidRPr="00A31D51" w:rsidRDefault="00DE2A76" w:rsidP="007074BE">
      <w:pPr>
        <w:pStyle w:val="Heading1"/>
        <w:rPr>
          <w:rFonts w:ascii="Arial" w:hAnsi="Arial" w:cs="Arial"/>
        </w:rPr>
      </w:pPr>
      <w:r>
        <w:rPr>
          <w:rFonts w:ascii="Arial" w:hAnsi="Arial" w:cs="Arial"/>
        </w:rPr>
        <w:t>Week 1, September 6-12</w:t>
      </w:r>
    </w:p>
    <w:p w14:paraId="12A792A0" w14:textId="77777777" w:rsidR="00BE27A5" w:rsidRDefault="00BE27A5" w:rsidP="007074BE">
      <w:pPr>
        <w:rPr>
          <w:rFonts w:ascii="Arial" w:hAnsi="Arial" w:cs="Arial"/>
          <w:sz w:val="20"/>
        </w:rPr>
      </w:pPr>
      <w:r w:rsidRPr="00A31D51">
        <w:rPr>
          <w:rFonts w:ascii="Arial" w:hAnsi="Arial" w:cs="Arial"/>
          <w:sz w:val="20"/>
        </w:rPr>
        <w:t xml:space="preserve">Thurs  </w:t>
      </w:r>
      <w:r w:rsidRPr="00A31D51">
        <w:rPr>
          <w:rFonts w:ascii="Arial" w:hAnsi="Arial" w:cs="Arial"/>
          <w:sz w:val="20"/>
        </w:rPr>
        <w:tab/>
      </w:r>
      <w:r>
        <w:rPr>
          <w:rFonts w:ascii="Arial" w:hAnsi="Arial" w:cs="Arial"/>
          <w:sz w:val="20"/>
        </w:rPr>
        <w:t>S</w:t>
      </w:r>
      <w:r w:rsidRPr="00A31D51">
        <w:rPr>
          <w:rFonts w:ascii="Arial" w:hAnsi="Arial" w:cs="Arial"/>
          <w:sz w:val="20"/>
        </w:rPr>
        <w:t>y</w:t>
      </w:r>
      <w:r>
        <w:rPr>
          <w:rFonts w:ascii="Arial" w:hAnsi="Arial" w:cs="Arial"/>
          <w:sz w:val="20"/>
        </w:rPr>
        <w:t>llabus Review</w:t>
      </w:r>
    </w:p>
    <w:p w14:paraId="41B0C35D" w14:textId="77777777" w:rsidR="00BE27A5" w:rsidRDefault="00BE27A5" w:rsidP="007074BE">
      <w:pPr>
        <w:ind w:firstLine="720"/>
        <w:rPr>
          <w:rFonts w:ascii="Arial" w:hAnsi="Arial" w:cs="Arial"/>
          <w:sz w:val="20"/>
        </w:rPr>
      </w:pPr>
      <w:r>
        <w:rPr>
          <w:rFonts w:ascii="Arial" w:hAnsi="Arial" w:cs="Arial"/>
          <w:sz w:val="20"/>
        </w:rPr>
        <w:t>Introduction</w:t>
      </w:r>
    </w:p>
    <w:p w14:paraId="3543AC50" w14:textId="77777777" w:rsidR="00BE27A5" w:rsidRDefault="00BE27A5" w:rsidP="007074BE">
      <w:pPr>
        <w:pStyle w:val="Heading1"/>
        <w:rPr>
          <w:rFonts w:ascii="Arial" w:hAnsi="Arial" w:cs="Arial"/>
        </w:rPr>
      </w:pPr>
    </w:p>
    <w:p w14:paraId="003657A0" w14:textId="2A6EA671" w:rsidR="00BE27A5" w:rsidRPr="00A31D51" w:rsidRDefault="00DE2A76" w:rsidP="007074BE">
      <w:pPr>
        <w:pStyle w:val="Heading1"/>
        <w:rPr>
          <w:rFonts w:ascii="Arial" w:hAnsi="Arial" w:cs="Arial"/>
        </w:rPr>
      </w:pPr>
      <w:r>
        <w:rPr>
          <w:rFonts w:ascii="Arial" w:hAnsi="Arial" w:cs="Arial"/>
        </w:rPr>
        <w:t>Week 2, September 13-19</w:t>
      </w:r>
    </w:p>
    <w:p w14:paraId="3FCC5171" w14:textId="645743AF" w:rsidR="00BE27A5" w:rsidRDefault="00BE27A5" w:rsidP="007074BE">
      <w:pPr>
        <w:rPr>
          <w:rFonts w:ascii="Arial" w:hAnsi="Arial" w:cs="Arial"/>
          <w:sz w:val="20"/>
        </w:rPr>
      </w:pPr>
      <w:r w:rsidRPr="00A31D51">
        <w:rPr>
          <w:rFonts w:ascii="Arial" w:hAnsi="Arial" w:cs="Arial"/>
          <w:sz w:val="20"/>
        </w:rPr>
        <w:t>Tues</w:t>
      </w:r>
      <w:r w:rsidRPr="00A31D51">
        <w:rPr>
          <w:rFonts w:ascii="Arial" w:hAnsi="Arial" w:cs="Arial"/>
          <w:sz w:val="20"/>
        </w:rPr>
        <w:tab/>
      </w:r>
      <w:r>
        <w:rPr>
          <w:rFonts w:ascii="Arial" w:hAnsi="Arial" w:cs="Arial"/>
          <w:sz w:val="20"/>
        </w:rPr>
        <w:t>Introduction</w:t>
      </w:r>
      <w:r w:rsidR="000D39AF">
        <w:rPr>
          <w:rFonts w:ascii="Arial" w:hAnsi="Arial" w:cs="Arial"/>
          <w:sz w:val="20"/>
        </w:rPr>
        <w:t>,</w:t>
      </w:r>
      <w:r>
        <w:rPr>
          <w:rFonts w:ascii="Arial" w:hAnsi="Arial" w:cs="Arial"/>
          <w:sz w:val="20"/>
        </w:rPr>
        <w:t xml:space="preserve"> continued</w:t>
      </w:r>
    </w:p>
    <w:p w14:paraId="1C5D3E5C" w14:textId="77777777" w:rsidR="00BE27A5" w:rsidRDefault="00BE27A5" w:rsidP="007074BE">
      <w:pPr>
        <w:ind w:left="720"/>
        <w:rPr>
          <w:rFonts w:ascii="Arial" w:hAnsi="Arial" w:cs="Arial"/>
          <w:sz w:val="20"/>
        </w:rPr>
      </w:pPr>
      <w:r>
        <w:rPr>
          <w:rFonts w:ascii="Arial" w:hAnsi="Arial" w:cs="Arial"/>
          <w:sz w:val="20"/>
        </w:rPr>
        <w:t>Exercise: How to R</w:t>
      </w:r>
      <w:r w:rsidRPr="00A31D51">
        <w:rPr>
          <w:rFonts w:ascii="Arial" w:hAnsi="Arial" w:cs="Arial"/>
          <w:sz w:val="20"/>
        </w:rPr>
        <w:t>ead Aristotle</w:t>
      </w:r>
    </w:p>
    <w:p w14:paraId="402E1D46" w14:textId="20CEE555" w:rsidR="00BE27A5" w:rsidRDefault="00BE27A5" w:rsidP="007074BE">
      <w:pPr>
        <w:ind w:firstLine="720"/>
        <w:rPr>
          <w:rFonts w:ascii="Arial" w:hAnsi="Arial" w:cs="Arial"/>
          <w:sz w:val="20"/>
        </w:rPr>
      </w:pPr>
      <w:r w:rsidRPr="00C266EE">
        <w:rPr>
          <w:rFonts w:ascii="Arial" w:hAnsi="Arial" w:cs="Arial"/>
          <w:sz w:val="20"/>
        </w:rPr>
        <w:t>Hand-Out</w:t>
      </w:r>
      <w:r w:rsidR="003446B6">
        <w:rPr>
          <w:rFonts w:ascii="Arial" w:hAnsi="Arial" w:cs="Arial"/>
          <w:sz w:val="20"/>
        </w:rPr>
        <w:t xml:space="preserve">: </w:t>
      </w:r>
      <w:r w:rsidR="00E51B8E">
        <w:rPr>
          <w:rFonts w:ascii="Arial" w:hAnsi="Arial" w:cs="Arial"/>
          <w:sz w:val="20"/>
        </w:rPr>
        <w:t>“</w:t>
      </w:r>
      <w:r w:rsidRPr="00C266EE">
        <w:rPr>
          <w:rFonts w:ascii="Arial" w:hAnsi="Arial" w:cs="Arial"/>
          <w:sz w:val="20"/>
        </w:rPr>
        <w:t>Dos and Don’ts of</w:t>
      </w:r>
      <w:r>
        <w:rPr>
          <w:rFonts w:ascii="Arial" w:hAnsi="Arial" w:cs="Arial"/>
          <w:sz w:val="20"/>
        </w:rPr>
        <w:t xml:space="preserve"> Writing Good Reading Responses</w:t>
      </w:r>
      <w:r w:rsidR="00E51B8E">
        <w:rPr>
          <w:rFonts w:ascii="Arial" w:hAnsi="Arial" w:cs="Arial"/>
          <w:sz w:val="20"/>
        </w:rPr>
        <w:t>”</w:t>
      </w:r>
    </w:p>
    <w:p w14:paraId="4425D5B4" w14:textId="77777777" w:rsidR="00BE27A5" w:rsidRPr="00A31D51" w:rsidRDefault="00BE27A5" w:rsidP="007074BE">
      <w:pPr>
        <w:rPr>
          <w:rFonts w:ascii="Arial" w:hAnsi="Arial" w:cs="Arial"/>
          <w:i/>
          <w:sz w:val="20"/>
        </w:rPr>
      </w:pPr>
    </w:p>
    <w:p w14:paraId="7A843AF8" w14:textId="667747A4" w:rsidR="00BE27A5" w:rsidRPr="00A31D51" w:rsidRDefault="00BE27A5" w:rsidP="007074BE">
      <w:pPr>
        <w:rPr>
          <w:rFonts w:ascii="Arial" w:hAnsi="Arial" w:cs="Arial"/>
          <w:sz w:val="20"/>
        </w:rPr>
      </w:pPr>
      <w:r w:rsidRPr="00A31D51">
        <w:rPr>
          <w:rFonts w:ascii="Arial" w:hAnsi="Arial" w:cs="Arial"/>
          <w:sz w:val="20"/>
        </w:rPr>
        <w:t xml:space="preserve">Thurs </w:t>
      </w:r>
      <w:r w:rsidRPr="00A31D51">
        <w:rPr>
          <w:rFonts w:ascii="Arial" w:hAnsi="Arial" w:cs="Arial"/>
          <w:sz w:val="20"/>
        </w:rPr>
        <w:tab/>
        <w:t xml:space="preserve">Aristotle, </w:t>
      </w:r>
      <w:proofErr w:type="spellStart"/>
      <w:r w:rsidRPr="00A31D51">
        <w:rPr>
          <w:rFonts w:ascii="Arial" w:hAnsi="Arial" w:cs="Arial"/>
          <w:i/>
          <w:sz w:val="20"/>
        </w:rPr>
        <w:t>Nicomachean</w:t>
      </w:r>
      <w:proofErr w:type="spellEnd"/>
      <w:r w:rsidRPr="00A31D51">
        <w:rPr>
          <w:rFonts w:ascii="Arial" w:hAnsi="Arial" w:cs="Arial"/>
          <w:i/>
          <w:sz w:val="20"/>
        </w:rPr>
        <w:t xml:space="preserve"> Ethics</w:t>
      </w:r>
      <w:r>
        <w:rPr>
          <w:rFonts w:ascii="Arial" w:hAnsi="Arial" w:cs="Arial"/>
          <w:sz w:val="20"/>
        </w:rPr>
        <w:t>, Book I</w:t>
      </w:r>
      <w:r w:rsidRPr="00A70BC4">
        <w:rPr>
          <w:rFonts w:ascii="Arial" w:hAnsi="Arial" w:cs="Arial"/>
          <w:sz w:val="20"/>
        </w:rPr>
        <w:sym w:font="Wingdings" w:char="F0E0"/>
      </w:r>
      <w:r w:rsidR="00FC1FBD">
        <w:rPr>
          <w:rFonts w:ascii="Arial" w:hAnsi="Arial" w:cs="Arial"/>
          <w:sz w:val="20"/>
        </w:rPr>
        <w:t>chapters 1-4 (</w:t>
      </w:r>
      <w:proofErr w:type="spellStart"/>
      <w:r w:rsidR="00FC1FBD">
        <w:rPr>
          <w:rFonts w:ascii="Arial" w:hAnsi="Arial" w:cs="Arial"/>
          <w:sz w:val="20"/>
        </w:rPr>
        <w:t>chpt</w:t>
      </w:r>
      <w:r w:rsidRPr="00A31D51">
        <w:rPr>
          <w:rFonts w:ascii="Arial" w:hAnsi="Arial" w:cs="Arial"/>
          <w:sz w:val="20"/>
        </w:rPr>
        <w:t>r</w:t>
      </w:r>
      <w:proofErr w:type="spellEnd"/>
      <w:r w:rsidRPr="00A31D51">
        <w:rPr>
          <w:rFonts w:ascii="Arial" w:hAnsi="Arial" w:cs="Arial"/>
          <w:sz w:val="20"/>
        </w:rPr>
        <w:t xml:space="preserve"> 4 read only 1096a12-23)</w:t>
      </w:r>
      <w:r w:rsidR="00FC1FBD">
        <w:rPr>
          <w:rFonts w:ascii="Arial" w:hAnsi="Arial" w:cs="Arial"/>
          <w:sz w:val="20"/>
        </w:rPr>
        <w:t xml:space="preserve"> </w:t>
      </w:r>
      <w:r w:rsidR="00FC1FBD" w:rsidRPr="00A31D51">
        <w:rPr>
          <w:rFonts w:ascii="Arial" w:hAnsi="Arial" w:cs="Arial"/>
          <w:sz w:val="20"/>
        </w:rPr>
        <w:t>[CP]</w:t>
      </w:r>
    </w:p>
    <w:p w14:paraId="3DD74177" w14:textId="6059BEF0" w:rsidR="00BE27A5" w:rsidRPr="00321908" w:rsidRDefault="00BE27A5" w:rsidP="007074BE">
      <w:pPr>
        <w:rPr>
          <w:rFonts w:ascii="Arial" w:hAnsi="Arial" w:cs="Arial"/>
          <w:b/>
          <w:sz w:val="20"/>
        </w:rPr>
      </w:pPr>
      <w:r w:rsidRPr="00321908">
        <w:rPr>
          <w:rFonts w:ascii="Arial" w:hAnsi="Arial" w:cs="Arial"/>
          <w:b/>
          <w:sz w:val="20"/>
        </w:rPr>
        <w:tab/>
        <w:t>•••Citation Exercise•••</w:t>
      </w:r>
    </w:p>
    <w:p w14:paraId="05F7585D" w14:textId="6DFEE0EA" w:rsidR="00BE27A5" w:rsidRDefault="00FC1FBD" w:rsidP="007074BE">
      <w:pPr>
        <w:pStyle w:val="Heading1"/>
        <w:rPr>
          <w:rFonts w:ascii="Arial" w:hAnsi="Arial" w:cs="Arial"/>
        </w:rPr>
      </w:pPr>
      <w:r w:rsidRPr="00A31D51">
        <w:rPr>
          <w:rFonts w:ascii="Arial" w:hAnsi="Arial" w:cs="Arial"/>
          <w:noProof/>
        </w:rPr>
        <w:drawing>
          <wp:anchor distT="0" distB="0" distL="114300" distR="114300" simplePos="0" relativeHeight="251658240" behindDoc="1" locked="0" layoutInCell="1" allowOverlap="1" wp14:anchorId="0F0056F7" wp14:editId="66076824">
            <wp:simplePos x="0" y="0"/>
            <wp:positionH relativeFrom="column">
              <wp:posOffset>4572000</wp:posOffset>
            </wp:positionH>
            <wp:positionV relativeFrom="paragraph">
              <wp:posOffset>6350</wp:posOffset>
            </wp:positionV>
            <wp:extent cx="908685" cy="1337945"/>
            <wp:effectExtent l="0" t="0" r="5715" b="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8685" cy="13379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D058B00" w14:textId="37E34B42" w:rsidR="00BE27A5" w:rsidRPr="00A31D51" w:rsidRDefault="00DE2A76" w:rsidP="007074BE">
      <w:pPr>
        <w:pStyle w:val="Heading1"/>
        <w:rPr>
          <w:rFonts w:ascii="Arial" w:hAnsi="Arial" w:cs="Arial"/>
        </w:rPr>
      </w:pPr>
      <w:r>
        <w:rPr>
          <w:rFonts w:ascii="Arial" w:hAnsi="Arial" w:cs="Arial"/>
        </w:rPr>
        <w:t>Week 3, September 20-26</w:t>
      </w:r>
      <w:r>
        <w:rPr>
          <w:rFonts w:ascii="Arial" w:hAnsi="Arial" w:cs="Arial"/>
        </w:rPr>
        <w:tab/>
      </w:r>
    </w:p>
    <w:p w14:paraId="58B26713" w14:textId="09E2F1DD" w:rsidR="00BE27A5" w:rsidRDefault="00BE27A5" w:rsidP="007074BE">
      <w:pPr>
        <w:rPr>
          <w:rFonts w:ascii="Arial" w:hAnsi="Arial" w:cs="Arial"/>
          <w:sz w:val="20"/>
        </w:rPr>
      </w:pPr>
      <w:r w:rsidRPr="00A31D51">
        <w:rPr>
          <w:rFonts w:ascii="Arial" w:hAnsi="Arial" w:cs="Arial"/>
          <w:sz w:val="20"/>
        </w:rPr>
        <w:t>Tues</w:t>
      </w:r>
      <w:r w:rsidRPr="00A31D51">
        <w:rPr>
          <w:rFonts w:ascii="Arial" w:hAnsi="Arial" w:cs="Arial"/>
          <w:sz w:val="20"/>
        </w:rPr>
        <w:tab/>
        <w:t xml:space="preserve">Aristotle, </w:t>
      </w:r>
      <w:proofErr w:type="spellStart"/>
      <w:r w:rsidRPr="00A31D51">
        <w:rPr>
          <w:rFonts w:ascii="Arial" w:hAnsi="Arial" w:cs="Arial"/>
          <w:i/>
          <w:sz w:val="20"/>
        </w:rPr>
        <w:t>Nicomachean</w:t>
      </w:r>
      <w:proofErr w:type="spellEnd"/>
      <w:r w:rsidRPr="00A31D51">
        <w:rPr>
          <w:rFonts w:ascii="Arial" w:hAnsi="Arial" w:cs="Arial"/>
          <w:i/>
          <w:sz w:val="20"/>
        </w:rPr>
        <w:t xml:space="preserve"> Ethics</w:t>
      </w:r>
      <w:r w:rsidRPr="00A31D51">
        <w:rPr>
          <w:rFonts w:ascii="Arial" w:hAnsi="Arial" w:cs="Arial"/>
          <w:sz w:val="20"/>
        </w:rPr>
        <w:t xml:space="preserve">, Book </w:t>
      </w:r>
      <w:r>
        <w:rPr>
          <w:rFonts w:ascii="Arial" w:hAnsi="Arial" w:cs="Arial"/>
          <w:sz w:val="20"/>
        </w:rPr>
        <w:t>I</w:t>
      </w:r>
      <w:r w:rsidRPr="00A70BC4">
        <w:rPr>
          <w:rFonts w:ascii="Arial" w:hAnsi="Arial" w:cs="Arial"/>
          <w:sz w:val="20"/>
        </w:rPr>
        <w:sym w:font="Wingdings" w:char="F0E0"/>
      </w:r>
      <w:r w:rsidRPr="00A31D51">
        <w:rPr>
          <w:rFonts w:ascii="Arial" w:hAnsi="Arial" w:cs="Arial"/>
          <w:sz w:val="20"/>
        </w:rPr>
        <w:t>chapters 5-13</w:t>
      </w:r>
      <w:r w:rsidR="00FC1FBD">
        <w:rPr>
          <w:rFonts w:ascii="Arial" w:hAnsi="Arial" w:cs="Arial"/>
          <w:sz w:val="20"/>
        </w:rPr>
        <w:t xml:space="preserve"> </w:t>
      </w:r>
      <w:r w:rsidR="00FC1FBD" w:rsidRPr="00A31D51">
        <w:rPr>
          <w:rFonts w:ascii="Arial" w:hAnsi="Arial" w:cs="Arial"/>
          <w:sz w:val="20"/>
        </w:rPr>
        <w:t>[CP]</w:t>
      </w:r>
    </w:p>
    <w:p w14:paraId="4F292948" w14:textId="77777777" w:rsidR="00BE27A5" w:rsidRPr="00321908" w:rsidRDefault="00BE27A5" w:rsidP="007074BE">
      <w:pPr>
        <w:rPr>
          <w:rFonts w:ascii="Arial" w:hAnsi="Arial" w:cs="Arial"/>
          <w:b/>
          <w:sz w:val="20"/>
        </w:rPr>
      </w:pPr>
      <w:r w:rsidRPr="00321908">
        <w:rPr>
          <w:rFonts w:ascii="Arial" w:hAnsi="Arial" w:cs="Arial"/>
          <w:b/>
          <w:sz w:val="20"/>
        </w:rPr>
        <w:tab/>
        <w:t>•••Citation Exercise Due•••</w:t>
      </w:r>
    </w:p>
    <w:p w14:paraId="79217FC7" w14:textId="77777777" w:rsidR="00BE27A5" w:rsidRPr="00A31D51" w:rsidRDefault="00BE27A5" w:rsidP="007074BE">
      <w:pPr>
        <w:rPr>
          <w:rFonts w:ascii="Arial" w:hAnsi="Arial" w:cs="Arial"/>
          <w:i/>
          <w:sz w:val="20"/>
        </w:rPr>
      </w:pPr>
    </w:p>
    <w:p w14:paraId="152FE038" w14:textId="2A311174" w:rsidR="00BE27A5" w:rsidRPr="00A31D51" w:rsidRDefault="00BE27A5" w:rsidP="007074BE">
      <w:pPr>
        <w:rPr>
          <w:rFonts w:ascii="Arial" w:hAnsi="Arial" w:cs="Arial"/>
          <w:sz w:val="20"/>
        </w:rPr>
      </w:pPr>
      <w:r w:rsidRPr="00A31D51">
        <w:rPr>
          <w:rFonts w:ascii="Arial" w:hAnsi="Arial" w:cs="Arial"/>
          <w:sz w:val="20"/>
        </w:rPr>
        <w:t xml:space="preserve">Thurs </w:t>
      </w:r>
      <w:r w:rsidRPr="00A31D51">
        <w:rPr>
          <w:rFonts w:ascii="Arial" w:hAnsi="Arial" w:cs="Arial"/>
          <w:sz w:val="20"/>
        </w:rPr>
        <w:tab/>
        <w:t xml:space="preserve">Aristotle, </w:t>
      </w:r>
      <w:proofErr w:type="spellStart"/>
      <w:r w:rsidRPr="00A31D51">
        <w:rPr>
          <w:rFonts w:ascii="Arial" w:hAnsi="Arial" w:cs="Arial"/>
          <w:i/>
          <w:sz w:val="20"/>
        </w:rPr>
        <w:t>Nicomachean</w:t>
      </w:r>
      <w:proofErr w:type="spellEnd"/>
      <w:r w:rsidRPr="00A31D51">
        <w:rPr>
          <w:rFonts w:ascii="Arial" w:hAnsi="Arial" w:cs="Arial"/>
          <w:i/>
          <w:sz w:val="20"/>
        </w:rPr>
        <w:t xml:space="preserve"> Ethics</w:t>
      </w:r>
      <w:r>
        <w:rPr>
          <w:rFonts w:ascii="Arial" w:hAnsi="Arial" w:cs="Arial"/>
          <w:sz w:val="20"/>
        </w:rPr>
        <w:t>, Book II</w:t>
      </w:r>
      <w:r w:rsidRPr="00A70BC4">
        <w:rPr>
          <w:rFonts w:ascii="Arial" w:hAnsi="Arial" w:cs="Arial"/>
          <w:sz w:val="20"/>
        </w:rPr>
        <w:sym w:font="Wingdings" w:char="F0E0"/>
      </w:r>
      <w:r w:rsidRPr="00A31D51">
        <w:rPr>
          <w:rFonts w:ascii="Arial" w:hAnsi="Arial" w:cs="Arial"/>
          <w:sz w:val="20"/>
        </w:rPr>
        <w:t>chapters 1-6</w:t>
      </w:r>
      <w:r w:rsidR="00FC1FBD">
        <w:rPr>
          <w:rFonts w:ascii="Arial" w:hAnsi="Arial" w:cs="Arial"/>
          <w:sz w:val="20"/>
        </w:rPr>
        <w:t xml:space="preserve"> </w:t>
      </w:r>
      <w:r w:rsidR="00FC1FBD" w:rsidRPr="00A31D51">
        <w:rPr>
          <w:rFonts w:ascii="Arial" w:hAnsi="Arial" w:cs="Arial"/>
          <w:sz w:val="20"/>
        </w:rPr>
        <w:t>[CP]</w:t>
      </w:r>
    </w:p>
    <w:p w14:paraId="68B97F9C" w14:textId="289D6F0C" w:rsidR="00BE27A5" w:rsidRPr="00A31D51" w:rsidRDefault="00BE27A5" w:rsidP="007074BE">
      <w:pPr>
        <w:pStyle w:val="Heading1"/>
        <w:rPr>
          <w:rFonts w:ascii="Arial" w:hAnsi="Arial" w:cs="Arial"/>
        </w:rPr>
      </w:pPr>
      <w:r>
        <w:rPr>
          <w:rFonts w:ascii="Arial" w:hAnsi="Arial" w:cs="Arial"/>
        </w:rPr>
        <w:br/>
      </w:r>
      <w:r w:rsidR="00DE2A76">
        <w:rPr>
          <w:rFonts w:ascii="Arial" w:hAnsi="Arial" w:cs="Arial"/>
        </w:rPr>
        <w:t>Week 4, September 27-October 3</w:t>
      </w:r>
    </w:p>
    <w:p w14:paraId="2F617783" w14:textId="77F55A07" w:rsidR="00BE27A5" w:rsidRPr="00A31D51" w:rsidRDefault="00BE27A5" w:rsidP="007074BE">
      <w:pPr>
        <w:rPr>
          <w:rFonts w:ascii="Arial" w:hAnsi="Arial" w:cs="Arial"/>
          <w:sz w:val="20"/>
        </w:rPr>
      </w:pPr>
      <w:r w:rsidRPr="00A31D51">
        <w:rPr>
          <w:rFonts w:ascii="Arial" w:hAnsi="Arial" w:cs="Arial"/>
          <w:sz w:val="20"/>
        </w:rPr>
        <w:t>Tues</w:t>
      </w:r>
      <w:r w:rsidRPr="00A31D51">
        <w:rPr>
          <w:rFonts w:ascii="Arial" w:hAnsi="Arial" w:cs="Arial"/>
          <w:sz w:val="20"/>
        </w:rPr>
        <w:tab/>
        <w:t xml:space="preserve">Aristotle, </w:t>
      </w:r>
      <w:proofErr w:type="spellStart"/>
      <w:r w:rsidRPr="00A31D51">
        <w:rPr>
          <w:rFonts w:ascii="Arial" w:hAnsi="Arial" w:cs="Arial"/>
          <w:i/>
          <w:sz w:val="20"/>
        </w:rPr>
        <w:t>Nicomachean</w:t>
      </w:r>
      <w:proofErr w:type="spellEnd"/>
      <w:r w:rsidRPr="00A31D51">
        <w:rPr>
          <w:rFonts w:ascii="Arial" w:hAnsi="Arial" w:cs="Arial"/>
          <w:i/>
          <w:sz w:val="20"/>
        </w:rPr>
        <w:t xml:space="preserve"> Ethics</w:t>
      </w:r>
      <w:r>
        <w:rPr>
          <w:rFonts w:ascii="Arial" w:hAnsi="Arial" w:cs="Arial"/>
          <w:sz w:val="20"/>
        </w:rPr>
        <w:t>, Book II</w:t>
      </w:r>
      <w:r w:rsidRPr="00A70BC4">
        <w:rPr>
          <w:rFonts w:ascii="Arial" w:hAnsi="Arial" w:cs="Arial"/>
          <w:sz w:val="20"/>
        </w:rPr>
        <w:sym w:font="Wingdings" w:char="F0E0"/>
      </w:r>
      <w:r w:rsidRPr="00A31D51">
        <w:rPr>
          <w:rFonts w:ascii="Arial" w:hAnsi="Arial" w:cs="Arial"/>
          <w:sz w:val="20"/>
        </w:rPr>
        <w:t>chapters 7-9</w:t>
      </w:r>
      <w:r w:rsidR="00FC1FBD">
        <w:rPr>
          <w:rFonts w:ascii="Arial" w:hAnsi="Arial" w:cs="Arial"/>
          <w:sz w:val="20"/>
        </w:rPr>
        <w:t xml:space="preserve"> </w:t>
      </w:r>
      <w:r w:rsidR="00FC1FBD" w:rsidRPr="00A31D51">
        <w:rPr>
          <w:rFonts w:ascii="Arial" w:hAnsi="Arial" w:cs="Arial"/>
          <w:sz w:val="20"/>
        </w:rPr>
        <w:t>[CP]</w:t>
      </w:r>
    </w:p>
    <w:p w14:paraId="4932AF63" w14:textId="77777777" w:rsidR="00BE27A5" w:rsidRDefault="00BE27A5" w:rsidP="007074BE">
      <w:pPr>
        <w:rPr>
          <w:rFonts w:ascii="Arial" w:hAnsi="Arial" w:cs="Arial"/>
          <w:sz w:val="20"/>
        </w:rPr>
      </w:pPr>
    </w:p>
    <w:p w14:paraId="387F37CA" w14:textId="7F52296C" w:rsidR="00BE27A5" w:rsidRPr="00A31D51" w:rsidRDefault="00BE27A5" w:rsidP="007074BE">
      <w:pPr>
        <w:rPr>
          <w:rFonts w:ascii="Arial" w:hAnsi="Arial" w:cs="Arial"/>
          <w:i/>
          <w:sz w:val="20"/>
        </w:rPr>
      </w:pPr>
      <w:r w:rsidRPr="00A31D51">
        <w:rPr>
          <w:rFonts w:ascii="Arial" w:hAnsi="Arial" w:cs="Arial"/>
          <w:sz w:val="20"/>
        </w:rPr>
        <w:t xml:space="preserve">Thurs </w:t>
      </w:r>
      <w:r w:rsidRPr="00A31D51">
        <w:rPr>
          <w:rFonts w:ascii="Arial" w:hAnsi="Arial" w:cs="Arial"/>
          <w:sz w:val="20"/>
        </w:rPr>
        <w:tab/>
        <w:t xml:space="preserve">Aristotle, </w:t>
      </w:r>
      <w:proofErr w:type="spellStart"/>
      <w:r w:rsidRPr="00A31D51">
        <w:rPr>
          <w:rFonts w:ascii="Arial" w:hAnsi="Arial" w:cs="Arial"/>
          <w:i/>
          <w:sz w:val="20"/>
        </w:rPr>
        <w:t>Nicomachean</w:t>
      </w:r>
      <w:proofErr w:type="spellEnd"/>
      <w:r w:rsidRPr="00A31D51">
        <w:rPr>
          <w:rFonts w:ascii="Arial" w:hAnsi="Arial" w:cs="Arial"/>
          <w:i/>
          <w:sz w:val="20"/>
        </w:rPr>
        <w:t xml:space="preserve"> Ethics</w:t>
      </w:r>
      <w:r>
        <w:rPr>
          <w:rFonts w:ascii="Arial" w:hAnsi="Arial" w:cs="Arial"/>
          <w:sz w:val="20"/>
        </w:rPr>
        <w:t>, Book VI</w:t>
      </w:r>
      <w:r w:rsidRPr="00A70BC4">
        <w:rPr>
          <w:rFonts w:ascii="Arial" w:hAnsi="Arial" w:cs="Arial"/>
          <w:sz w:val="20"/>
        </w:rPr>
        <w:sym w:font="Wingdings" w:char="F0E0"/>
      </w:r>
      <w:r w:rsidRPr="00A31D51">
        <w:rPr>
          <w:rFonts w:ascii="Arial" w:hAnsi="Arial" w:cs="Arial"/>
          <w:sz w:val="20"/>
        </w:rPr>
        <w:t>chapters 1, 2, 3, 5, 6, 7, 8, 13</w:t>
      </w:r>
      <w:r w:rsidR="00FC1FBD">
        <w:rPr>
          <w:rFonts w:ascii="Arial" w:hAnsi="Arial" w:cs="Arial"/>
          <w:sz w:val="20"/>
        </w:rPr>
        <w:t xml:space="preserve"> </w:t>
      </w:r>
      <w:r w:rsidR="00FC1FBD" w:rsidRPr="00A31D51">
        <w:rPr>
          <w:rFonts w:ascii="Arial" w:hAnsi="Arial" w:cs="Arial"/>
          <w:sz w:val="20"/>
        </w:rPr>
        <w:t>[CP]</w:t>
      </w:r>
    </w:p>
    <w:p w14:paraId="038C1D86" w14:textId="77777777" w:rsidR="00BE27A5" w:rsidRDefault="00BE27A5" w:rsidP="007074BE">
      <w:pPr>
        <w:pStyle w:val="Heading1"/>
        <w:rPr>
          <w:rFonts w:ascii="Arial" w:hAnsi="Arial" w:cs="Arial"/>
        </w:rPr>
      </w:pPr>
    </w:p>
    <w:p w14:paraId="315548B1" w14:textId="03C25945" w:rsidR="00BE27A5" w:rsidRPr="00A31D51" w:rsidRDefault="00DE2A76" w:rsidP="007074BE">
      <w:pPr>
        <w:pStyle w:val="Heading1"/>
        <w:rPr>
          <w:rFonts w:ascii="Arial" w:hAnsi="Arial" w:cs="Arial"/>
        </w:rPr>
      </w:pPr>
      <w:r>
        <w:rPr>
          <w:rFonts w:ascii="Arial" w:hAnsi="Arial" w:cs="Arial"/>
        </w:rPr>
        <w:t>Week 5, October 4-10</w:t>
      </w:r>
    </w:p>
    <w:p w14:paraId="2FD26BD1" w14:textId="5649013E" w:rsidR="00BE27A5" w:rsidRDefault="00BE27A5" w:rsidP="007074BE">
      <w:pPr>
        <w:rPr>
          <w:rFonts w:ascii="Arial" w:hAnsi="Arial" w:cs="Arial"/>
          <w:sz w:val="20"/>
        </w:rPr>
      </w:pPr>
      <w:r w:rsidRPr="00A31D51">
        <w:rPr>
          <w:rFonts w:ascii="Arial" w:hAnsi="Arial" w:cs="Arial"/>
          <w:sz w:val="20"/>
        </w:rPr>
        <w:t>Tues</w:t>
      </w:r>
      <w:r w:rsidRPr="00A31D51">
        <w:rPr>
          <w:rFonts w:ascii="Arial" w:hAnsi="Arial" w:cs="Arial"/>
          <w:sz w:val="20"/>
        </w:rPr>
        <w:tab/>
        <w:t xml:space="preserve">Aristotle, </w:t>
      </w:r>
      <w:proofErr w:type="spellStart"/>
      <w:r w:rsidRPr="00A31D51">
        <w:rPr>
          <w:rFonts w:ascii="Arial" w:hAnsi="Arial" w:cs="Arial"/>
          <w:i/>
          <w:sz w:val="20"/>
        </w:rPr>
        <w:t>Nicomachean</w:t>
      </w:r>
      <w:proofErr w:type="spellEnd"/>
      <w:r w:rsidRPr="00A31D51">
        <w:rPr>
          <w:rFonts w:ascii="Arial" w:hAnsi="Arial" w:cs="Arial"/>
          <w:i/>
          <w:sz w:val="20"/>
        </w:rPr>
        <w:t xml:space="preserve"> Ethics</w:t>
      </w:r>
      <w:r>
        <w:rPr>
          <w:rFonts w:ascii="Arial" w:hAnsi="Arial" w:cs="Arial"/>
          <w:sz w:val="20"/>
        </w:rPr>
        <w:t>, Book X</w:t>
      </w:r>
      <w:r w:rsidRPr="00A70BC4">
        <w:rPr>
          <w:rFonts w:ascii="Arial" w:hAnsi="Arial" w:cs="Arial"/>
          <w:sz w:val="20"/>
        </w:rPr>
        <w:sym w:font="Wingdings" w:char="F0E0"/>
      </w:r>
      <w:r w:rsidRPr="00A31D51">
        <w:rPr>
          <w:rFonts w:ascii="Arial" w:hAnsi="Arial" w:cs="Arial"/>
          <w:sz w:val="20"/>
        </w:rPr>
        <w:t>chapters 6-10</w:t>
      </w:r>
      <w:r w:rsidR="00FC1FBD">
        <w:rPr>
          <w:rFonts w:ascii="Arial" w:hAnsi="Arial" w:cs="Arial"/>
          <w:sz w:val="20"/>
        </w:rPr>
        <w:t xml:space="preserve"> </w:t>
      </w:r>
      <w:r w:rsidR="00FC1FBD" w:rsidRPr="00A31D51">
        <w:rPr>
          <w:rFonts w:ascii="Arial" w:hAnsi="Arial" w:cs="Arial"/>
          <w:sz w:val="20"/>
        </w:rPr>
        <w:t>[CP]</w:t>
      </w:r>
    </w:p>
    <w:p w14:paraId="1028AF08" w14:textId="04FA1DAB" w:rsidR="00922EA2" w:rsidRPr="00A31D51" w:rsidRDefault="00922EA2" w:rsidP="00922EA2">
      <w:pPr>
        <w:ind w:left="720"/>
        <w:rPr>
          <w:rFonts w:ascii="Arial" w:hAnsi="Arial" w:cs="Arial"/>
          <w:sz w:val="20"/>
        </w:rPr>
      </w:pPr>
      <w:r>
        <w:rPr>
          <w:rFonts w:ascii="Arial" w:hAnsi="Arial" w:cs="Arial"/>
          <w:sz w:val="20"/>
        </w:rPr>
        <w:lastRenderedPageBreak/>
        <w:t xml:space="preserve">Discussion Research Assignment: </w:t>
      </w:r>
      <w:r w:rsidR="006308CE">
        <w:rPr>
          <w:rFonts w:ascii="Arial" w:hAnsi="Arial" w:cs="Arial"/>
          <w:sz w:val="20"/>
        </w:rPr>
        <w:t>“</w:t>
      </w:r>
      <w:r>
        <w:rPr>
          <w:rFonts w:ascii="Arial" w:hAnsi="Arial" w:cs="Arial"/>
          <w:sz w:val="20"/>
        </w:rPr>
        <w:t>Aristotle and the Honor Code</w:t>
      </w:r>
      <w:r w:rsidR="006308CE">
        <w:rPr>
          <w:rFonts w:ascii="Arial" w:hAnsi="Arial" w:cs="Arial"/>
          <w:sz w:val="20"/>
        </w:rPr>
        <w:t>”</w:t>
      </w:r>
      <w:r>
        <w:rPr>
          <w:rFonts w:ascii="Arial" w:hAnsi="Arial" w:cs="Arial"/>
          <w:sz w:val="20"/>
        </w:rPr>
        <w:t xml:space="preserve"> </w:t>
      </w:r>
    </w:p>
    <w:p w14:paraId="367F0FA3" w14:textId="77777777" w:rsidR="00BE27A5" w:rsidRDefault="00BE27A5" w:rsidP="007074BE">
      <w:pPr>
        <w:rPr>
          <w:rFonts w:ascii="Arial" w:hAnsi="Arial" w:cs="Arial"/>
          <w:sz w:val="20"/>
        </w:rPr>
      </w:pPr>
    </w:p>
    <w:p w14:paraId="4387AA78" w14:textId="0A50E43E" w:rsidR="00BE27A5" w:rsidRPr="00A31D51" w:rsidRDefault="00BE27A5" w:rsidP="007074BE">
      <w:pPr>
        <w:rPr>
          <w:rFonts w:ascii="Arial" w:hAnsi="Arial" w:cs="Arial"/>
          <w:sz w:val="20"/>
        </w:rPr>
      </w:pPr>
      <w:r w:rsidRPr="00A31D51">
        <w:rPr>
          <w:rFonts w:ascii="Arial" w:hAnsi="Arial" w:cs="Arial"/>
          <w:sz w:val="20"/>
        </w:rPr>
        <w:t xml:space="preserve">Thurs </w:t>
      </w:r>
      <w:r w:rsidRPr="00A31D51">
        <w:rPr>
          <w:rFonts w:ascii="Arial" w:hAnsi="Arial" w:cs="Arial"/>
          <w:sz w:val="20"/>
        </w:rPr>
        <w:tab/>
      </w:r>
      <w:r>
        <w:rPr>
          <w:rFonts w:ascii="Arial" w:hAnsi="Arial" w:cs="Arial"/>
          <w:sz w:val="20"/>
        </w:rPr>
        <w:t xml:space="preserve">Discussion: </w:t>
      </w:r>
      <w:r w:rsidR="006308CE">
        <w:rPr>
          <w:rFonts w:ascii="Arial" w:hAnsi="Arial" w:cs="Arial"/>
          <w:sz w:val="20"/>
        </w:rPr>
        <w:t>“</w:t>
      </w:r>
      <w:r>
        <w:rPr>
          <w:rFonts w:ascii="Arial" w:hAnsi="Arial" w:cs="Arial"/>
          <w:sz w:val="20"/>
        </w:rPr>
        <w:t>Aristotle and the Honor Code</w:t>
      </w:r>
      <w:r w:rsidR="006308CE">
        <w:rPr>
          <w:rFonts w:ascii="Arial" w:hAnsi="Arial" w:cs="Arial"/>
          <w:sz w:val="20"/>
        </w:rPr>
        <w:t>”</w:t>
      </w:r>
      <w:r>
        <w:rPr>
          <w:rFonts w:ascii="Arial" w:hAnsi="Arial" w:cs="Arial"/>
          <w:sz w:val="20"/>
        </w:rPr>
        <w:t xml:space="preserve"> </w:t>
      </w:r>
    </w:p>
    <w:p w14:paraId="46A397A8" w14:textId="77777777" w:rsidR="00BE27A5" w:rsidRPr="00A31D51" w:rsidRDefault="00BE27A5" w:rsidP="007074BE">
      <w:pPr>
        <w:ind w:firstLine="720"/>
        <w:rPr>
          <w:rFonts w:ascii="Arial" w:hAnsi="Arial" w:cs="Arial"/>
          <w:sz w:val="20"/>
        </w:rPr>
      </w:pPr>
      <w:r w:rsidRPr="00A31D51">
        <w:rPr>
          <w:rFonts w:ascii="Arial" w:hAnsi="Arial" w:cs="Arial"/>
          <w:sz w:val="20"/>
        </w:rPr>
        <w:t xml:space="preserve">How to Write a Philosophy Paper </w:t>
      </w:r>
    </w:p>
    <w:p w14:paraId="0CFDEE9D" w14:textId="77777777" w:rsidR="00BE27A5" w:rsidRPr="00321908" w:rsidRDefault="00BE27A5" w:rsidP="007074BE">
      <w:pPr>
        <w:ind w:firstLine="720"/>
        <w:rPr>
          <w:rFonts w:ascii="Arial" w:hAnsi="Arial" w:cs="Arial"/>
          <w:b/>
          <w:sz w:val="20"/>
        </w:rPr>
      </w:pPr>
      <w:r w:rsidRPr="00321908">
        <w:rPr>
          <w:rFonts w:ascii="Arial" w:hAnsi="Arial" w:cs="Arial"/>
          <w:b/>
          <w:sz w:val="20"/>
        </w:rPr>
        <w:t>•••paper #1 assigned•••</w:t>
      </w:r>
    </w:p>
    <w:p w14:paraId="04B7A3B4" w14:textId="77777777" w:rsidR="00BE27A5" w:rsidRDefault="00BE27A5" w:rsidP="007074BE">
      <w:pPr>
        <w:pStyle w:val="Heading1"/>
        <w:rPr>
          <w:rFonts w:ascii="Arial" w:eastAsia="Times" w:hAnsi="Arial" w:cs="Arial"/>
          <w:b w:val="0"/>
          <w:sz w:val="20"/>
        </w:rPr>
      </w:pPr>
    </w:p>
    <w:p w14:paraId="140FD961" w14:textId="71A26D14" w:rsidR="00BE27A5" w:rsidRPr="00A31D51" w:rsidRDefault="000D39AF" w:rsidP="007074BE">
      <w:pPr>
        <w:pStyle w:val="Heading1"/>
        <w:rPr>
          <w:rFonts w:ascii="Arial" w:hAnsi="Arial" w:cs="Arial"/>
        </w:rPr>
      </w:pPr>
      <w:r>
        <w:rPr>
          <w:rFonts w:ascii="Helvetica" w:eastAsiaTheme="minorEastAsia" w:hAnsi="Helvetica" w:cs="Helvetica"/>
          <w:noProof/>
          <w:szCs w:val="24"/>
        </w:rPr>
        <w:drawing>
          <wp:anchor distT="0" distB="0" distL="114300" distR="114300" simplePos="0" relativeHeight="251664384" behindDoc="1" locked="0" layoutInCell="1" allowOverlap="1" wp14:anchorId="275C2FCC" wp14:editId="2AB304C1">
            <wp:simplePos x="0" y="0"/>
            <wp:positionH relativeFrom="column">
              <wp:posOffset>4114800</wp:posOffset>
            </wp:positionH>
            <wp:positionV relativeFrom="paragraph">
              <wp:posOffset>-3810</wp:posOffset>
            </wp:positionV>
            <wp:extent cx="1344295" cy="1028700"/>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grayscl/>
                      <a:extLst>
                        <a:ext uri="{BEBA8EAE-BF5A-486C-A8C5-ECC9F3942E4B}">
                          <a14:imgProps xmlns:a14="http://schemas.microsoft.com/office/drawing/2010/main">
                            <a14:imgLayer r:embed="rId10">
                              <a14:imgEffect>
                                <a14:sharpenSoften amount="50000"/>
                              </a14:imgEffect>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344295"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E2A76">
        <w:rPr>
          <w:rFonts w:ascii="Arial" w:hAnsi="Arial" w:cs="Arial"/>
        </w:rPr>
        <w:t>Week 6, October 11-17</w:t>
      </w:r>
    </w:p>
    <w:p w14:paraId="3F131F6D" w14:textId="77777777" w:rsidR="00BE27A5" w:rsidRPr="00A31D51" w:rsidRDefault="00BE27A5" w:rsidP="007074BE">
      <w:pPr>
        <w:rPr>
          <w:rFonts w:ascii="Arial" w:hAnsi="Arial" w:cs="Arial"/>
          <w:sz w:val="20"/>
        </w:rPr>
      </w:pPr>
      <w:r w:rsidRPr="00A31D51">
        <w:rPr>
          <w:rFonts w:ascii="Arial" w:hAnsi="Arial" w:cs="Arial"/>
          <w:sz w:val="20"/>
        </w:rPr>
        <w:t>Tues</w:t>
      </w:r>
      <w:r w:rsidRPr="00A31D51">
        <w:rPr>
          <w:rFonts w:ascii="Arial" w:hAnsi="Arial" w:cs="Arial"/>
          <w:sz w:val="20"/>
        </w:rPr>
        <w:tab/>
        <w:t>Divine Command Theory Hand-out [CP]</w:t>
      </w:r>
    </w:p>
    <w:p w14:paraId="5BA9737C" w14:textId="77777777" w:rsidR="00BE27A5" w:rsidRPr="00A31D51" w:rsidRDefault="00BE27A5" w:rsidP="007074BE">
      <w:pPr>
        <w:rPr>
          <w:rFonts w:ascii="Arial" w:hAnsi="Arial" w:cs="Arial"/>
          <w:sz w:val="20"/>
        </w:rPr>
      </w:pPr>
      <w:r w:rsidRPr="00A31D51">
        <w:rPr>
          <w:rFonts w:ascii="Arial" w:hAnsi="Arial" w:cs="Arial"/>
          <w:sz w:val="20"/>
        </w:rPr>
        <w:tab/>
      </w:r>
      <w:r>
        <w:rPr>
          <w:rFonts w:ascii="Arial" w:hAnsi="Arial" w:cs="Arial"/>
          <w:sz w:val="20"/>
        </w:rPr>
        <w:t xml:space="preserve">Screening: </w:t>
      </w:r>
      <w:r w:rsidRPr="00A31D51">
        <w:rPr>
          <w:rFonts w:ascii="Arial" w:eastAsia="Times New Roman" w:hAnsi="Arial" w:cs="Arial"/>
          <w:sz w:val="20"/>
        </w:rPr>
        <w:t>Krzysztof Kieslowski</w:t>
      </w:r>
      <w:r w:rsidRPr="00A31D51">
        <w:rPr>
          <w:rFonts w:ascii="Arial" w:hAnsi="Arial" w:cs="Arial"/>
          <w:sz w:val="20"/>
        </w:rPr>
        <w:t xml:space="preserve">, </w:t>
      </w:r>
      <w:proofErr w:type="spellStart"/>
      <w:r w:rsidRPr="00A31D51">
        <w:rPr>
          <w:rFonts w:ascii="Arial" w:hAnsi="Arial" w:cs="Arial"/>
          <w:i/>
          <w:sz w:val="20"/>
        </w:rPr>
        <w:t>Dekalog</w:t>
      </w:r>
      <w:proofErr w:type="spellEnd"/>
      <w:r w:rsidRPr="00A31D51">
        <w:rPr>
          <w:rFonts w:ascii="Arial" w:hAnsi="Arial" w:cs="Arial"/>
          <w:i/>
          <w:sz w:val="20"/>
        </w:rPr>
        <w:t xml:space="preserve"> I</w:t>
      </w:r>
      <w:r w:rsidRPr="00A31D51">
        <w:rPr>
          <w:rFonts w:ascii="Arial" w:hAnsi="Arial" w:cs="Arial"/>
          <w:sz w:val="20"/>
        </w:rPr>
        <w:t xml:space="preserve"> </w:t>
      </w:r>
    </w:p>
    <w:p w14:paraId="0EC0428D" w14:textId="5956CA79" w:rsidR="00BE27A5" w:rsidRDefault="00BE27A5" w:rsidP="007074BE">
      <w:pPr>
        <w:rPr>
          <w:rFonts w:ascii="Arial" w:hAnsi="Arial" w:cs="Arial"/>
          <w:sz w:val="20"/>
        </w:rPr>
      </w:pPr>
    </w:p>
    <w:p w14:paraId="0581934E" w14:textId="413CE573" w:rsidR="00BE27A5" w:rsidRPr="00E81E83" w:rsidRDefault="00BE27A5" w:rsidP="00E81E83">
      <w:pPr>
        <w:rPr>
          <w:rFonts w:ascii="Arial" w:hAnsi="Arial" w:cs="Arial"/>
          <w:sz w:val="22"/>
        </w:rPr>
      </w:pPr>
      <w:r w:rsidRPr="00A31D51">
        <w:rPr>
          <w:rFonts w:ascii="Arial" w:hAnsi="Arial" w:cs="Arial"/>
          <w:sz w:val="20"/>
        </w:rPr>
        <w:t xml:space="preserve">Thurs </w:t>
      </w:r>
      <w:r w:rsidRPr="00A31D51">
        <w:rPr>
          <w:rFonts w:ascii="Arial" w:hAnsi="Arial" w:cs="Arial"/>
          <w:sz w:val="20"/>
        </w:rPr>
        <w:tab/>
      </w:r>
      <w:r w:rsidR="00931C4B" w:rsidRPr="00A31D51">
        <w:rPr>
          <w:rFonts w:ascii="Arial" w:hAnsi="Arial" w:cs="Arial"/>
          <w:sz w:val="20"/>
        </w:rPr>
        <w:t xml:space="preserve">Mill, </w:t>
      </w:r>
      <w:r w:rsidR="00931C4B" w:rsidRPr="00A31D51">
        <w:rPr>
          <w:rFonts w:ascii="Arial" w:hAnsi="Arial" w:cs="Arial"/>
          <w:i/>
          <w:sz w:val="20"/>
        </w:rPr>
        <w:t>Utilitarianism</w:t>
      </w:r>
      <w:r w:rsidR="00931C4B" w:rsidRPr="00A31D51">
        <w:rPr>
          <w:rFonts w:ascii="Arial" w:hAnsi="Arial" w:cs="Arial"/>
          <w:sz w:val="20"/>
        </w:rPr>
        <w:t>, selections</w:t>
      </w:r>
      <w:r w:rsidR="00FC1FBD">
        <w:rPr>
          <w:rFonts w:ascii="Arial" w:hAnsi="Arial" w:cs="Arial"/>
          <w:sz w:val="22"/>
        </w:rPr>
        <w:t xml:space="preserve"> </w:t>
      </w:r>
      <w:r w:rsidR="00FC1FBD" w:rsidRPr="00A31D51">
        <w:rPr>
          <w:rFonts w:ascii="Arial" w:hAnsi="Arial" w:cs="Arial"/>
          <w:sz w:val="20"/>
        </w:rPr>
        <w:t>[CP]</w:t>
      </w:r>
    </w:p>
    <w:p w14:paraId="56FCDAD8" w14:textId="39E152BA" w:rsidR="00BE27A5" w:rsidRPr="00A31D51" w:rsidRDefault="00DE2A76" w:rsidP="007074BE">
      <w:pPr>
        <w:pStyle w:val="Heading1"/>
        <w:rPr>
          <w:rFonts w:ascii="Arial" w:hAnsi="Arial" w:cs="Arial"/>
        </w:rPr>
      </w:pPr>
      <w:r>
        <w:rPr>
          <w:rFonts w:ascii="Arial" w:hAnsi="Arial" w:cs="Arial"/>
        </w:rPr>
        <w:t>Week 7, October 18-24</w:t>
      </w:r>
    </w:p>
    <w:p w14:paraId="5B169936" w14:textId="21474A8B" w:rsidR="00931C4B" w:rsidRDefault="00BE27A5" w:rsidP="00931C4B">
      <w:pPr>
        <w:rPr>
          <w:rFonts w:ascii="Arial" w:hAnsi="Arial" w:cs="Arial"/>
          <w:sz w:val="20"/>
        </w:rPr>
      </w:pPr>
      <w:r w:rsidRPr="00A31D51">
        <w:rPr>
          <w:rFonts w:ascii="Arial" w:hAnsi="Arial" w:cs="Arial"/>
          <w:sz w:val="20"/>
        </w:rPr>
        <w:t>Tues</w:t>
      </w:r>
      <w:r w:rsidRPr="00A31D51">
        <w:rPr>
          <w:rFonts w:ascii="Arial" w:hAnsi="Arial" w:cs="Arial"/>
          <w:sz w:val="20"/>
        </w:rPr>
        <w:tab/>
      </w:r>
      <w:r w:rsidR="00931C4B" w:rsidRPr="00A31D51">
        <w:rPr>
          <w:rFonts w:ascii="Arial" w:hAnsi="Arial" w:cs="Arial"/>
          <w:sz w:val="20"/>
        </w:rPr>
        <w:t xml:space="preserve">Mill, </w:t>
      </w:r>
      <w:r w:rsidR="00931C4B" w:rsidRPr="00A31D51">
        <w:rPr>
          <w:rFonts w:ascii="Arial" w:hAnsi="Arial" w:cs="Arial"/>
          <w:i/>
          <w:sz w:val="20"/>
        </w:rPr>
        <w:t>Utilitarianism</w:t>
      </w:r>
      <w:r w:rsidR="00931C4B" w:rsidRPr="00A31D51">
        <w:rPr>
          <w:rFonts w:ascii="Arial" w:hAnsi="Arial" w:cs="Arial"/>
          <w:sz w:val="20"/>
        </w:rPr>
        <w:t>, selections</w:t>
      </w:r>
      <w:r w:rsidR="00FC1FBD">
        <w:rPr>
          <w:rFonts w:ascii="Arial" w:hAnsi="Arial" w:cs="Arial"/>
          <w:sz w:val="20"/>
        </w:rPr>
        <w:t xml:space="preserve"> </w:t>
      </w:r>
      <w:r w:rsidR="00FC1FBD" w:rsidRPr="00A31D51">
        <w:rPr>
          <w:rFonts w:ascii="Arial" w:hAnsi="Arial" w:cs="Arial"/>
          <w:sz w:val="20"/>
        </w:rPr>
        <w:t>[CP]</w:t>
      </w:r>
    </w:p>
    <w:p w14:paraId="0D0092AC" w14:textId="77777777" w:rsidR="00931C4B" w:rsidRPr="00A31D51" w:rsidRDefault="00931C4B" w:rsidP="00931C4B">
      <w:pPr>
        <w:rPr>
          <w:rFonts w:ascii="Arial" w:hAnsi="Arial" w:cs="Arial"/>
          <w:sz w:val="20"/>
        </w:rPr>
      </w:pPr>
      <w:r>
        <w:rPr>
          <w:rFonts w:ascii="Arial" w:hAnsi="Arial" w:cs="Arial"/>
          <w:sz w:val="20"/>
        </w:rPr>
        <w:tab/>
        <w:t xml:space="preserve">Screening: </w:t>
      </w:r>
      <w:r w:rsidRPr="00AF771C">
        <w:rPr>
          <w:rFonts w:ascii="Arial" w:hAnsi="Arial" w:cs="Arial"/>
          <w:sz w:val="20"/>
        </w:rPr>
        <w:t>Peter Singer, BBC2 interview with William Crawley</w:t>
      </w:r>
    </w:p>
    <w:p w14:paraId="5417DECA" w14:textId="77777777" w:rsidR="00BE27A5" w:rsidRDefault="00BE27A5" w:rsidP="007074BE">
      <w:pPr>
        <w:rPr>
          <w:rFonts w:ascii="Arial" w:hAnsi="Arial" w:cs="Arial"/>
          <w:sz w:val="20"/>
        </w:rPr>
      </w:pPr>
    </w:p>
    <w:p w14:paraId="3930658C" w14:textId="66D7FBED" w:rsidR="00BE27A5" w:rsidRPr="00A31D51" w:rsidRDefault="00BE27A5" w:rsidP="0084662B">
      <w:pPr>
        <w:rPr>
          <w:rFonts w:ascii="Arial" w:hAnsi="Arial" w:cs="Arial"/>
          <w:sz w:val="20"/>
        </w:rPr>
      </w:pPr>
      <w:r w:rsidRPr="00FC1FBD">
        <w:rPr>
          <w:rFonts w:ascii="Arial" w:hAnsi="Arial" w:cs="Arial"/>
          <w:sz w:val="20"/>
        </w:rPr>
        <w:t xml:space="preserve">Thurs </w:t>
      </w:r>
      <w:r w:rsidRPr="00FC1FBD">
        <w:rPr>
          <w:rFonts w:ascii="Arial" w:hAnsi="Arial" w:cs="Arial"/>
          <w:sz w:val="20"/>
        </w:rPr>
        <w:tab/>
      </w:r>
      <w:r w:rsidR="0084662B" w:rsidRPr="00FC1FBD">
        <w:rPr>
          <w:rFonts w:ascii="Arial" w:hAnsi="Arial" w:cs="Arial"/>
          <w:sz w:val="20"/>
        </w:rPr>
        <w:t>No class today (APT</w:t>
      </w:r>
      <w:r w:rsidR="0084662B">
        <w:rPr>
          <w:rFonts w:ascii="Arial" w:hAnsi="Arial" w:cs="Arial"/>
          <w:sz w:val="20"/>
        </w:rPr>
        <w:t xml:space="preserve"> Colorado)</w:t>
      </w:r>
    </w:p>
    <w:p w14:paraId="1538311E" w14:textId="4627B0A5" w:rsidR="009B70CE" w:rsidRPr="00321908" w:rsidRDefault="009B70CE" w:rsidP="009B70CE">
      <w:pPr>
        <w:rPr>
          <w:rFonts w:ascii="Arial" w:hAnsi="Arial" w:cs="Arial"/>
          <w:b/>
          <w:sz w:val="20"/>
        </w:rPr>
      </w:pPr>
      <w:r w:rsidRPr="00321908">
        <w:rPr>
          <w:rFonts w:ascii="Arial" w:hAnsi="Arial" w:cs="Arial"/>
          <w:b/>
          <w:sz w:val="20"/>
        </w:rPr>
        <w:tab/>
        <w:t>•••paper #1 due 2:00PM</w:t>
      </w:r>
      <w:r w:rsidR="00C94EAE" w:rsidRPr="00321908">
        <w:rPr>
          <w:rFonts w:ascii="Arial" w:hAnsi="Arial" w:cs="Arial"/>
          <w:b/>
          <w:sz w:val="20"/>
        </w:rPr>
        <w:t xml:space="preserve"> by email to </w:t>
      </w:r>
      <w:r w:rsidR="00F01FB9" w:rsidRPr="00321908">
        <w:rPr>
          <w:rFonts w:ascii="Arial" w:hAnsi="Arial" w:cs="Arial"/>
          <w:b/>
          <w:sz w:val="20"/>
        </w:rPr>
        <w:t>&lt;&lt;</w:t>
      </w:r>
      <w:r w:rsidR="00C94EAE" w:rsidRPr="00321908">
        <w:rPr>
          <w:rFonts w:ascii="Arial" w:hAnsi="Arial" w:cs="Arial"/>
          <w:b/>
          <w:sz w:val="20"/>
        </w:rPr>
        <w:t>wlewis@skidmore.edu</w:t>
      </w:r>
      <w:r w:rsidR="00F01FB9" w:rsidRPr="00321908">
        <w:rPr>
          <w:rFonts w:ascii="Arial" w:hAnsi="Arial" w:cs="Arial"/>
          <w:b/>
          <w:sz w:val="20"/>
        </w:rPr>
        <w:t>&gt;&gt;</w:t>
      </w:r>
      <w:r w:rsidRPr="00321908">
        <w:rPr>
          <w:rFonts w:ascii="Arial" w:hAnsi="Arial" w:cs="Arial"/>
          <w:b/>
          <w:sz w:val="20"/>
        </w:rPr>
        <w:t>•••</w:t>
      </w:r>
    </w:p>
    <w:p w14:paraId="7E1DE9F8" w14:textId="77777777" w:rsidR="00BE27A5" w:rsidRPr="00A31D51" w:rsidRDefault="00BE27A5" w:rsidP="007074BE">
      <w:pPr>
        <w:ind w:firstLine="720"/>
        <w:rPr>
          <w:rFonts w:ascii="Arial" w:hAnsi="Arial" w:cs="Arial"/>
        </w:rPr>
      </w:pPr>
    </w:p>
    <w:p w14:paraId="5CA5CA0D" w14:textId="14F870DE" w:rsidR="00BE27A5" w:rsidRPr="00A31D51" w:rsidRDefault="009015F7" w:rsidP="007074BE">
      <w:pPr>
        <w:pStyle w:val="Heading1"/>
        <w:rPr>
          <w:rFonts w:ascii="Arial" w:hAnsi="Arial" w:cs="Arial"/>
        </w:rPr>
      </w:pPr>
      <w:r w:rsidRPr="00A31D51">
        <w:rPr>
          <w:rFonts w:ascii="Arial" w:hAnsi="Arial" w:cs="Arial"/>
          <w:noProof/>
        </w:rPr>
        <w:drawing>
          <wp:anchor distT="0" distB="0" distL="114300" distR="114300" simplePos="0" relativeHeight="251659264" behindDoc="1" locked="0" layoutInCell="1" allowOverlap="1" wp14:anchorId="551052F7" wp14:editId="1A0EAAAD">
            <wp:simplePos x="0" y="0"/>
            <wp:positionH relativeFrom="column">
              <wp:posOffset>4457700</wp:posOffset>
            </wp:positionH>
            <wp:positionV relativeFrom="paragraph">
              <wp:posOffset>134620</wp:posOffset>
            </wp:positionV>
            <wp:extent cx="1061085" cy="1231900"/>
            <wp:effectExtent l="0" t="0" r="5715"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1061085" cy="12319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E2A76">
        <w:rPr>
          <w:rFonts w:ascii="Arial" w:hAnsi="Arial" w:cs="Arial"/>
        </w:rPr>
        <w:t>Week 8, October 25-31</w:t>
      </w:r>
    </w:p>
    <w:p w14:paraId="71068897" w14:textId="628B4C3B" w:rsidR="0084662B" w:rsidRPr="00DF2673" w:rsidRDefault="00BE27A5" w:rsidP="0084662B">
      <w:pPr>
        <w:rPr>
          <w:rFonts w:ascii="Arial" w:hAnsi="Arial" w:cs="Arial"/>
          <w:sz w:val="20"/>
        </w:rPr>
      </w:pPr>
      <w:r w:rsidRPr="00DF2673">
        <w:rPr>
          <w:rFonts w:ascii="Arial" w:hAnsi="Arial" w:cs="Arial"/>
          <w:sz w:val="20"/>
        </w:rPr>
        <w:t>Tues</w:t>
      </w:r>
      <w:r w:rsidRPr="00DF2673">
        <w:rPr>
          <w:rFonts w:ascii="Arial" w:hAnsi="Arial" w:cs="Arial"/>
          <w:sz w:val="20"/>
        </w:rPr>
        <w:tab/>
      </w:r>
      <w:proofErr w:type="spellStart"/>
      <w:r w:rsidR="0084662B" w:rsidRPr="00DF2673">
        <w:rPr>
          <w:rFonts w:ascii="Arial" w:hAnsi="Arial" w:cs="Arial"/>
          <w:sz w:val="20"/>
        </w:rPr>
        <w:t>McBryde</w:t>
      </w:r>
      <w:proofErr w:type="spellEnd"/>
      <w:r w:rsidR="0084662B" w:rsidRPr="00DF2673">
        <w:rPr>
          <w:rFonts w:ascii="Arial" w:hAnsi="Arial" w:cs="Arial"/>
          <w:sz w:val="20"/>
        </w:rPr>
        <w:t xml:space="preserve"> Johnson, “Unspeakable Conversations” [CP]</w:t>
      </w:r>
    </w:p>
    <w:p w14:paraId="22B30C35" w14:textId="77777777" w:rsidR="0084662B" w:rsidRPr="00A31D51" w:rsidRDefault="0084662B" w:rsidP="0084662B">
      <w:pPr>
        <w:rPr>
          <w:rFonts w:ascii="Arial" w:hAnsi="Arial" w:cs="Arial"/>
          <w:sz w:val="20"/>
        </w:rPr>
      </w:pPr>
      <w:r w:rsidRPr="00A31D51">
        <w:rPr>
          <w:rFonts w:ascii="Arial" w:hAnsi="Arial" w:cs="Arial"/>
          <w:sz w:val="20"/>
        </w:rPr>
        <w:tab/>
        <w:t>Formal Discussion: “</w:t>
      </w:r>
      <w:r>
        <w:rPr>
          <w:rFonts w:ascii="Arial" w:hAnsi="Arial" w:cs="Arial"/>
          <w:sz w:val="20"/>
        </w:rPr>
        <w:t>Utilitarianism and Disability”</w:t>
      </w:r>
      <w:r>
        <w:rPr>
          <w:rFonts w:ascii="Arial" w:hAnsi="Arial" w:cs="Arial"/>
          <w:sz w:val="20"/>
        </w:rPr>
        <w:tab/>
      </w:r>
    </w:p>
    <w:p w14:paraId="3AFF9400" w14:textId="17475B70" w:rsidR="004D52B6" w:rsidRPr="004D52B6" w:rsidRDefault="004D52B6" w:rsidP="004D52B6">
      <w:pPr>
        <w:rPr>
          <w:rFonts w:ascii="Arial" w:hAnsi="Arial" w:cs="Arial"/>
          <w:sz w:val="20"/>
        </w:rPr>
      </w:pPr>
    </w:p>
    <w:p w14:paraId="226A23C9" w14:textId="77777777" w:rsidR="00BE27A5" w:rsidRDefault="00BE27A5" w:rsidP="007074BE">
      <w:pPr>
        <w:rPr>
          <w:rFonts w:ascii="Arial" w:hAnsi="Arial" w:cs="Arial"/>
          <w:sz w:val="20"/>
        </w:rPr>
      </w:pPr>
    </w:p>
    <w:p w14:paraId="5CEB8C31" w14:textId="74A3B1FB" w:rsidR="00BE27A5" w:rsidRPr="00A31D51" w:rsidRDefault="00BE27A5" w:rsidP="0084662B">
      <w:pPr>
        <w:rPr>
          <w:rFonts w:ascii="Arial" w:hAnsi="Arial" w:cs="Arial"/>
          <w:sz w:val="20"/>
        </w:rPr>
      </w:pPr>
      <w:r>
        <w:rPr>
          <w:rFonts w:ascii="Arial" w:hAnsi="Arial" w:cs="Arial"/>
          <w:sz w:val="20"/>
        </w:rPr>
        <w:t xml:space="preserve">Thurs </w:t>
      </w:r>
      <w:r>
        <w:rPr>
          <w:rFonts w:ascii="Arial" w:hAnsi="Arial" w:cs="Arial"/>
          <w:sz w:val="20"/>
        </w:rPr>
        <w:tab/>
      </w:r>
      <w:proofErr w:type="spellStart"/>
      <w:r w:rsidR="0084662B">
        <w:rPr>
          <w:rFonts w:ascii="Arial" w:hAnsi="Arial" w:cs="Arial"/>
          <w:sz w:val="20"/>
        </w:rPr>
        <w:t>Strawson</w:t>
      </w:r>
      <w:proofErr w:type="spellEnd"/>
      <w:r w:rsidR="0084662B">
        <w:rPr>
          <w:rFonts w:ascii="Arial" w:hAnsi="Arial" w:cs="Arial"/>
          <w:sz w:val="20"/>
        </w:rPr>
        <w:t xml:space="preserve"> “</w:t>
      </w:r>
      <w:r w:rsidR="0084662B" w:rsidRPr="004D52B6">
        <w:rPr>
          <w:rFonts w:ascii="Arial" w:hAnsi="Arial" w:cs="Arial"/>
          <w:sz w:val="20"/>
        </w:rPr>
        <w:t>The Imposs</w:t>
      </w:r>
      <w:r w:rsidR="0084662B">
        <w:rPr>
          <w:rFonts w:ascii="Arial" w:hAnsi="Arial" w:cs="Arial"/>
          <w:sz w:val="20"/>
        </w:rPr>
        <w:t>ibility of Moral Responsibility”</w:t>
      </w:r>
      <w:r w:rsidR="00FC1FBD">
        <w:rPr>
          <w:rFonts w:ascii="Arial" w:hAnsi="Arial" w:cs="Arial"/>
          <w:sz w:val="20"/>
        </w:rPr>
        <w:t xml:space="preserve"> </w:t>
      </w:r>
      <w:r w:rsidR="00FC1FBD" w:rsidRPr="00A31D51">
        <w:rPr>
          <w:rFonts w:ascii="Arial" w:hAnsi="Arial" w:cs="Arial"/>
          <w:sz w:val="20"/>
        </w:rPr>
        <w:t>[CP]</w:t>
      </w:r>
    </w:p>
    <w:p w14:paraId="536E1A27" w14:textId="77777777" w:rsidR="00BE27A5" w:rsidRDefault="00BE27A5" w:rsidP="007074BE">
      <w:pPr>
        <w:pStyle w:val="Heading1"/>
        <w:rPr>
          <w:rFonts w:ascii="Arial" w:hAnsi="Arial" w:cs="Arial"/>
        </w:rPr>
      </w:pPr>
    </w:p>
    <w:p w14:paraId="41EE28A7" w14:textId="5519C24A" w:rsidR="00BE27A5" w:rsidRPr="00A31D51" w:rsidRDefault="00DE2A76" w:rsidP="007074BE">
      <w:pPr>
        <w:pStyle w:val="Heading1"/>
        <w:rPr>
          <w:rFonts w:ascii="Arial" w:hAnsi="Arial" w:cs="Arial"/>
        </w:rPr>
      </w:pPr>
      <w:r>
        <w:rPr>
          <w:rFonts w:ascii="Arial" w:hAnsi="Arial" w:cs="Arial"/>
        </w:rPr>
        <w:t>Week 9, November 1-7</w:t>
      </w:r>
    </w:p>
    <w:p w14:paraId="7BE962D5" w14:textId="77777777" w:rsidR="0084662B" w:rsidRPr="00A31D51" w:rsidRDefault="00BE27A5" w:rsidP="0084662B">
      <w:pPr>
        <w:rPr>
          <w:rFonts w:ascii="Arial" w:hAnsi="Arial" w:cs="Arial"/>
          <w:sz w:val="20"/>
        </w:rPr>
      </w:pPr>
      <w:r>
        <w:rPr>
          <w:rFonts w:ascii="Arial" w:hAnsi="Arial" w:cs="Arial"/>
          <w:sz w:val="20"/>
        </w:rPr>
        <w:t>Tues</w:t>
      </w:r>
      <w:r>
        <w:rPr>
          <w:rFonts w:ascii="Arial" w:hAnsi="Arial" w:cs="Arial"/>
          <w:sz w:val="20"/>
        </w:rPr>
        <w:tab/>
      </w:r>
      <w:r w:rsidRPr="007F3FE8">
        <w:rPr>
          <w:rFonts w:ascii="Arial" w:hAnsi="Arial" w:cs="Arial"/>
          <w:sz w:val="20"/>
        </w:rPr>
        <w:t xml:space="preserve"> </w:t>
      </w:r>
      <w:r w:rsidR="0084662B">
        <w:rPr>
          <w:rFonts w:ascii="Arial" w:hAnsi="Arial" w:cs="Arial"/>
          <w:sz w:val="20"/>
        </w:rPr>
        <w:t xml:space="preserve">Le </w:t>
      </w:r>
      <w:proofErr w:type="spellStart"/>
      <w:r w:rsidR="0084662B">
        <w:rPr>
          <w:rFonts w:ascii="Arial" w:hAnsi="Arial" w:cs="Arial"/>
          <w:sz w:val="20"/>
        </w:rPr>
        <w:t>Guin</w:t>
      </w:r>
      <w:proofErr w:type="spellEnd"/>
      <w:r w:rsidR="0084662B">
        <w:rPr>
          <w:rFonts w:ascii="Arial" w:hAnsi="Arial" w:cs="Arial"/>
          <w:sz w:val="20"/>
        </w:rPr>
        <w:t>, “</w:t>
      </w:r>
      <w:r w:rsidR="0084662B" w:rsidRPr="00931C4B">
        <w:rPr>
          <w:rFonts w:ascii="Arial" w:hAnsi="Arial" w:cs="Arial"/>
          <w:bCs/>
          <w:sz w:val="20"/>
        </w:rPr>
        <w:t xml:space="preserve">The Ones Who Walk Away From </w:t>
      </w:r>
      <w:proofErr w:type="spellStart"/>
      <w:r w:rsidR="0084662B" w:rsidRPr="00931C4B">
        <w:rPr>
          <w:rFonts w:ascii="Arial" w:hAnsi="Arial" w:cs="Arial"/>
          <w:bCs/>
          <w:sz w:val="20"/>
        </w:rPr>
        <w:t>Omelas</w:t>
      </w:r>
      <w:proofErr w:type="spellEnd"/>
      <w:r w:rsidR="0084662B">
        <w:rPr>
          <w:rFonts w:ascii="Arial" w:hAnsi="Arial" w:cs="Arial"/>
          <w:bCs/>
          <w:sz w:val="20"/>
        </w:rPr>
        <w:t>”</w:t>
      </w:r>
      <w:r w:rsidR="0084662B" w:rsidRPr="00931C4B">
        <w:rPr>
          <w:rFonts w:ascii="Arial" w:hAnsi="Arial" w:cs="Arial"/>
          <w:bCs/>
          <w:sz w:val="20"/>
        </w:rPr>
        <w:t xml:space="preserve"> </w:t>
      </w:r>
    </w:p>
    <w:p w14:paraId="689A6A61" w14:textId="5BC8ED0C" w:rsidR="00BE27A5" w:rsidRPr="00321908" w:rsidRDefault="0084662B" w:rsidP="0084662B">
      <w:pPr>
        <w:ind w:left="720"/>
        <w:rPr>
          <w:rFonts w:ascii="Arial" w:hAnsi="Arial" w:cs="Arial"/>
          <w:b/>
          <w:sz w:val="20"/>
        </w:rPr>
      </w:pPr>
      <w:r w:rsidRPr="00321908">
        <w:rPr>
          <w:rFonts w:ascii="Arial" w:hAnsi="Arial" w:cs="Arial"/>
          <w:b/>
          <w:sz w:val="20"/>
        </w:rPr>
        <w:t>•••Paper #2 Assigned•••</w:t>
      </w:r>
    </w:p>
    <w:p w14:paraId="06EFF1AB" w14:textId="7996A0BE" w:rsidR="00BE27A5" w:rsidRPr="007F3FE8" w:rsidRDefault="00FC1FBD" w:rsidP="007074BE">
      <w:pPr>
        <w:rPr>
          <w:rFonts w:ascii="Arial" w:hAnsi="Arial" w:cs="Arial"/>
          <w:sz w:val="20"/>
        </w:rPr>
      </w:pPr>
      <w:r>
        <w:rPr>
          <w:rFonts w:ascii="Helvetica" w:hAnsi="Helvetica" w:cs="Helvetica"/>
          <w:noProof/>
        </w:rPr>
        <w:drawing>
          <wp:anchor distT="0" distB="0" distL="114300" distR="114300" simplePos="0" relativeHeight="251660288" behindDoc="1" locked="0" layoutInCell="1" allowOverlap="1" wp14:anchorId="3BA8D27B" wp14:editId="22A18645">
            <wp:simplePos x="0" y="0"/>
            <wp:positionH relativeFrom="column">
              <wp:posOffset>4457700</wp:posOffset>
            </wp:positionH>
            <wp:positionV relativeFrom="paragraph">
              <wp:posOffset>114300</wp:posOffset>
            </wp:positionV>
            <wp:extent cx="1080135" cy="1317625"/>
            <wp:effectExtent l="0" t="0" r="1206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0135" cy="13176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E16EC36" w14:textId="2CE21D9B" w:rsidR="00BE27A5" w:rsidRPr="008B41C0" w:rsidRDefault="00BE27A5" w:rsidP="007074BE">
      <w:pPr>
        <w:rPr>
          <w:rFonts w:ascii="Arial" w:hAnsi="Arial" w:cs="Arial"/>
          <w:sz w:val="20"/>
        </w:rPr>
      </w:pPr>
      <w:r>
        <w:rPr>
          <w:rFonts w:ascii="Arial" w:hAnsi="Arial" w:cs="Arial"/>
          <w:sz w:val="20"/>
        </w:rPr>
        <w:t>Thurs</w:t>
      </w:r>
      <w:r>
        <w:rPr>
          <w:rFonts w:ascii="Arial" w:hAnsi="Arial" w:cs="Arial"/>
          <w:sz w:val="20"/>
        </w:rPr>
        <w:tab/>
      </w:r>
      <w:r w:rsidR="0084662B" w:rsidRPr="007F3FE8">
        <w:rPr>
          <w:rFonts w:ascii="Arial" w:hAnsi="Arial" w:cs="Arial"/>
          <w:sz w:val="20"/>
        </w:rPr>
        <w:t>Rousseau, "Discourse on the Origin of Inequality" [CP]</w:t>
      </w:r>
    </w:p>
    <w:p w14:paraId="1070AB36" w14:textId="77777777" w:rsidR="00BE27A5" w:rsidRDefault="00BE27A5" w:rsidP="007074BE">
      <w:pPr>
        <w:pStyle w:val="Heading1"/>
        <w:rPr>
          <w:rFonts w:ascii="Arial" w:hAnsi="Arial" w:cs="Arial"/>
        </w:rPr>
      </w:pPr>
    </w:p>
    <w:p w14:paraId="4D64F70E" w14:textId="185E2F14" w:rsidR="00BE27A5" w:rsidRPr="00A31D51" w:rsidRDefault="00DE2A76" w:rsidP="007074BE">
      <w:pPr>
        <w:pStyle w:val="Heading1"/>
        <w:rPr>
          <w:rFonts w:ascii="Arial" w:hAnsi="Arial" w:cs="Arial"/>
        </w:rPr>
      </w:pPr>
      <w:r>
        <w:rPr>
          <w:rFonts w:ascii="Arial" w:hAnsi="Arial" w:cs="Arial"/>
        </w:rPr>
        <w:t>Week 10, November 8-14</w:t>
      </w:r>
    </w:p>
    <w:p w14:paraId="3566B605" w14:textId="4FE82C53" w:rsidR="00BE27A5" w:rsidRPr="007F3FE8" w:rsidRDefault="00BE27A5" w:rsidP="007074BE">
      <w:pPr>
        <w:rPr>
          <w:rFonts w:ascii="Arial" w:hAnsi="Arial" w:cs="Arial"/>
          <w:sz w:val="20"/>
        </w:rPr>
      </w:pPr>
      <w:r>
        <w:rPr>
          <w:rFonts w:ascii="Arial" w:hAnsi="Arial" w:cs="Arial"/>
          <w:sz w:val="20"/>
        </w:rPr>
        <w:t>Tues</w:t>
      </w:r>
      <w:r>
        <w:rPr>
          <w:rFonts w:ascii="Arial" w:hAnsi="Arial" w:cs="Arial"/>
          <w:sz w:val="20"/>
        </w:rPr>
        <w:tab/>
      </w:r>
      <w:r w:rsidR="0084662B" w:rsidRPr="007F3FE8">
        <w:rPr>
          <w:rFonts w:ascii="Arial" w:hAnsi="Arial" w:cs="Arial"/>
          <w:sz w:val="20"/>
        </w:rPr>
        <w:t>Rousseau, "Discourse on the Origin of Inequality" [CP]</w:t>
      </w:r>
    </w:p>
    <w:p w14:paraId="4061A0CD" w14:textId="77777777" w:rsidR="00BE27A5" w:rsidRPr="007F3FE8" w:rsidRDefault="00BE27A5" w:rsidP="007074BE">
      <w:pPr>
        <w:rPr>
          <w:rFonts w:ascii="Arial" w:hAnsi="Arial" w:cs="Arial"/>
          <w:sz w:val="20"/>
        </w:rPr>
      </w:pPr>
    </w:p>
    <w:p w14:paraId="73989F20" w14:textId="27AFD7C5" w:rsidR="00BE27A5" w:rsidRPr="008B41C0" w:rsidRDefault="00BE27A5" w:rsidP="0084662B">
      <w:pPr>
        <w:rPr>
          <w:rFonts w:ascii="Arial" w:hAnsi="Arial" w:cs="Arial"/>
          <w:sz w:val="20"/>
        </w:rPr>
      </w:pPr>
      <w:r>
        <w:rPr>
          <w:rFonts w:ascii="Arial" w:hAnsi="Arial" w:cs="Arial"/>
          <w:sz w:val="20"/>
        </w:rPr>
        <w:t>Thurs</w:t>
      </w:r>
      <w:r>
        <w:rPr>
          <w:rFonts w:ascii="Arial" w:hAnsi="Arial" w:cs="Arial"/>
          <w:sz w:val="20"/>
        </w:rPr>
        <w:tab/>
      </w:r>
      <w:r w:rsidR="0084662B" w:rsidRPr="007F3FE8">
        <w:rPr>
          <w:rFonts w:ascii="Arial" w:hAnsi="Arial" w:cs="Arial"/>
          <w:sz w:val="20"/>
        </w:rPr>
        <w:t>Rousseau, "Discourse on the Origin of Inequality" [CP]</w:t>
      </w:r>
      <w:r w:rsidR="0084662B" w:rsidRPr="007F3FE8">
        <w:rPr>
          <w:rFonts w:ascii="Arial" w:hAnsi="Arial" w:cs="Arial"/>
          <w:sz w:val="20"/>
        </w:rPr>
        <w:tab/>
      </w:r>
    </w:p>
    <w:p w14:paraId="411D840A" w14:textId="77777777" w:rsidR="00BE27A5" w:rsidRDefault="00BE27A5" w:rsidP="007074BE">
      <w:pPr>
        <w:pStyle w:val="Heading1"/>
        <w:rPr>
          <w:rFonts w:ascii="Arial" w:hAnsi="Arial" w:cs="Arial"/>
        </w:rPr>
      </w:pPr>
    </w:p>
    <w:p w14:paraId="245F3F63" w14:textId="7D833F6D" w:rsidR="00BE27A5" w:rsidRPr="00A31D51" w:rsidRDefault="00BE27A5" w:rsidP="007074BE">
      <w:pPr>
        <w:pStyle w:val="Heading1"/>
        <w:rPr>
          <w:rFonts w:ascii="Arial" w:hAnsi="Arial" w:cs="Arial"/>
        </w:rPr>
      </w:pPr>
      <w:r>
        <w:rPr>
          <w:rFonts w:ascii="Arial" w:hAnsi="Arial" w:cs="Arial"/>
        </w:rPr>
        <w:t>Week 11</w:t>
      </w:r>
      <w:r w:rsidR="00DE2A76">
        <w:rPr>
          <w:rFonts w:ascii="Arial" w:hAnsi="Arial" w:cs="Arial"/>
        </w:rPr>
        <w:t>, November 15-21</w:t>
      </w:r>
    </w:p>
    <w:p w14:paraId="779F9B42" w14:textId="06084A74" w:rsidR="0084662B" w:rsidRPr="007F3FE8" w:rsidRDefault="0084662B" w:rsidP="0084662B">
      <w:pPr>
        <w:rPr>
          <w:rFonts w:ascii="Arial" w:hAnsi="Arial" w:cs="Arial"/>
          <w:sz w:val="20"/>
        </w:rPr>
      </w:pPr>
      <w:r>
        <w:rPr>
          <w:rFonts w:ascii="Arial" w:hAnsi="Arial" w:cs="Arial"/>
          <w:sz w:val="20"/>
        </w:rPr>
        <w:t>Tues</w:t>
      </w:r>
      <w:r>
        <w:rPr>
          <w:rFonts w:ascii="Arial" w:hAnsi="Arial" w:cs="Arial"/>
          <w:sz w:val="20"/>
        </w:rPr>
        <w:tab/>
      </w:r>
      <w:r w:rsidR="00272CC5">
        <w:rPr>
          <w:rFonts w:ascii="Arial" w:hAnsi="Arial" w:cs="Arial"/>
          <w:sz w:val="20"/>
        </w:rPr>
        <w:t>Formal Paper P</w:t>
      </w:r>
      <w:r>
        <w:rPr>
          <w:rFonts w:ascii="Arial" w:hAnsi="Arial" w:cs="Arial"/>
          <w:sz w:val="20"/>
        </w:rPr>
        <w:t>resentations</w:t>
      </w:r>
      <w:r w:rsidRPr="007F3FE8">
        <w:rPr>
          <w:rFonts w:ascii="Arial" w:hAnsi="Arial" w:cs="Arial"/>
          <w:sz w:val="20"/>
        </w:rPr>
        <w:tab/>
      </w:r>
    </w:p>
    <w:p w14:paraId="750F84F0" w14:textId="636BB75B" w:rsidR="00BE27A5" w:rsidRPr="006E58EA" w:rsidRDefault="0084662B" w:rsidP="006E58EA">
      <w:pPr>
        <w:ind w:left="720"/>
        <w:rPr>
          <w:rFonts w:ascii="Arial" w:hAnsi="Arial" w:cs="Arial"/>
          <w:b/>
          <w:sz w:val="20"/>
        </w:rPr>
      </w:pPr>
      <w:r w:rsidRPr="00321908">
        <w:rPr>
          <w:rFonts w:ascii="Arial" w:hAnsi="Arial" w:cs="Arial"/>
          <w:b/>
          <w:sz w:val="20"/>
        </w:rPr>
        <w:t>•••paper #2 due at beginning of class •••</w:t>
      </w:r>
    </w:p>
    <w:p w14:paraId="6F6BF26E" w14:textId="18E5D798" w:rsidR="00BE27A5" w:rsidRPr="007F3FE8" w:rsidRDefault="00BE27A5" w:rsidP="007074BE">
      <w:pPr>
        <w:rPr>
          <w:rFonts w:ascii="Arial" w:hAnsi="Arial" w:cs="Arial"/>
          <w:sz w:val="20"/>
        </w:rPr>
      </w:pPr>
    </w:p>
    <w:p w14:paraId="1B4060EC" w14:textId="1C800FF4" w:rsidR="00BE27A5" w:rsidRPr="007F3FE8" w:rsidRDefault="00677386" w:rsidP="007074BE">
      <w:pPr>
        <w:rPr>
          <w:rFonts w:ascii="Arial" w:hAnsi="Arial" w:cs="Arial"/>
          <w:sz w:val="20"/>
        </w:rPr>
      </w:pPr>
      <w:r w:rsidRPr="00A31D51">
        <w:rPr>
          <w:rFonts w:ascii="Arial" w:hAnsi="Arial" w:cs="Arial"/>
          <w:noProof/>
        </w:rPr>
        <w:drawing>
          <wp:anchor distT="0" distB="0" distL="114300" distR="114300" simplePos="0" relativeHeight="251662336" behindDoc="1" locked="0" layoutInCell="1" allowOverlap="1" wp14:anchorId="48D0A966" wp14:editId="77F0B1DE">
            <wp:simplePos x="0" y="0"/>
            <wp:positionH relativeFrom="column">
              <wp:posOffset>4457700</wp:posOffset>
            </wp:positionH>
            <wp:positionV relativeFrom="paragraph">
              <wp:posOffset>635</wp:posOffset>
            </wp:positionV>
            <wp:extent cx="1094105" cy="1132205"/>
            <wp:effectExtent l="0" t="0" r="0" b="1079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4105" cy="113220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4662B">
        <w:rPr>
          <w:rFonts w:ascii="Arial" w:hAnsi="Arial" w:cs="Arial"/>
          <w:sz w:val="20"/>
        </w:rPr>
        <w:t xml:space="preserve">Thurs </w:t>
      </w:r>
      <w:r w:rsidR="0084662B">
        <w:rPr>
          <w:rFonts w:ascii="Arial" w:hAnsi="Arial" w:cs="Arial"/>
          <w:sz w:val="20"/>
        </w:rPr>
        <w:tab/>
      </w:r>
      <w:r w:rsidR="00BE27A5" w:rsidRPr="00585752">
        <w:rPr>
          <w:rFonts w:ascii="Arial" w:hAnsi="Arial" w:cs="Arial"/>
          <w:bCs/>
          <w:sz w:val="20"/>
        </w:rPr>
        <w:t xml:space="preserve">Nussbaum, </w:t>
      </w:r>
      <w:r w:rsidR="00BE27A5">
        <w:rPr>
          <w:rFonts w:ascii="Arial" w:hAnsi="Arial" w:cs="Arial"/>
          <w:bCs/>
          <w:sz w:val="20"/>
        </w:rPr>
        <w:t>"Patriotism and Cosmopolitanism</w:t>
      </w:r>
      <w:r w:rsidR="00BE27A5" w:rsidRPr="00585752">
        <w:rPr>
          <w:rFonts w:ascii="Arial" w:hAnsi="Arial" w:cs="Arial"/>
          <w:bCs/>
          <w:sz w:val="20"/>
        </w:rPr>
        <w:t xml:space="preserve">" </w:t>
      </w:r>
      <w:r w:rsidR="00BE27A5">
        <w:rPr>
          <w:rFonts w:ascii="Arial" w:hAnsi="Arial" w:cs="Arial"/>
          <w:sz w:val="20"/>
        </w:rPr>
        <w:t>[CP]</w:t>
      </w:r>
      <w:r w:rsidRPr="00677386">
        <w:rPr>
          <w:rFonts w:ascii="Arial" w:hAnsi="Arial" w:cs="Arial"/>
          <w:noProof/>
        </w:rPr>
        <w:t xml:space="preserve"> </w:t>
      </w:r>
    </w:p>
    <w:p w14:paraId="0FD2F410" w14:textId="56F8A934" w:rsidR="00BE27A5" w:rsidRPr="00A31D51" w:rsidRDefault="00BE27A5" w:rsidP="007074BE">
      <w:pPr>
        <w:rPr>
          <w:rFonts w:ascii="Arial" w:hAnsi="Arial" w:cs="Arial"/>
          <w:b/>
          <w:sz w:val="26"/>
        </w:rPr>
      </w:pPr>
      <w:r w:rsidRPr="00A31D51">
        <w:rPr>
          <w:rFonts w:ascii="Arial" w:hAnsi="Arial" w:cs="Arial"/>
        </w:rPr>
        <w:tab/>
      </w:r>
      <w:r w:rsidRPr="00A31D51">
        <w:rPr>
          <w:rFonts w:ascii="Arial" w:hAnsi="Arial" w:cs="Arial"/>
        </w:rPr>
        <w:tab/>
      </w:r>
    </w:p>
    <w:p w14:paraId="2AE9B160" w14:textId="25ECBF30" w:rsidR="00BE27A5" w:rsidRPr="00A31D51" w:rsidRDefault="00BE27A5" w:rsidP="007074BE">
      <w:pPr>
        <w:pStyle w:val="Heading1"/>
        <w:rPr>
          <w:rFonts w:ascii="Arial" w:hAnsi="Arial" w:cs="Arial"/>
        </w:rPr>
      </w:pPr>
      <w:r>
        <w:rPr>
          <w:rFonts w:ascii="Arial" w:hAnsi="Arial" w:cs="Arial"/>
        </w:rPr>
        <w:t>Week 12</w:t>
      </w:r>
      <w:r w:rsidR="00DE2A76">
        <w:rPr>
          <w:rFonts w:ascii="Arial" w:hAnsi="Arial" w:cs="Arial"/>
        </w:rPr>
        <w:t>, November 22-28</w:t>
      </w:r>
    </w:p>
    <w:p w14:paraId="6246861E" w14:textId="6BDA7C0C" w:rsidR="00BE27A5" w:rsidRPr="006248B8" w:rsidRDefault="00C80FA4" w:rsidP="007074BE">
      <w:pPr>
        <w:rPr>
          <w:rFonts w:ascii="Arial" w:hAnsi="Arial" w:cs="Arial"/>
          <w:sz w:val="20"/>
        </w:rPr>
      </w:pPr>
      <w:r>
        <w:rPr>
          <w:rFonts w:ascii="Arial" w:hAnsi="Arial" w:cs="Arial"/>
          <w:sz w:val="20"/>
        </w:rPr>
        <w:t>Tues</w:t>
      </w:r>
      <w:r>
        <w:rPr>
          <w:rFonts w:ascii="Arial" w:hAnsi="Arial" w:cs="Arial"/>
          <w:sz w:val="20"/>
        </w:rPr>
        <w:tab/>
      </w:r>
      <w:proofErr w:type="spellStart"/>
      <w:r w:rsidR="00BE27A5" w:rsidRPr="004658BA">
        <w:rPr>
          <w:rFonts w:ascii="Arial" w:hAnsi="Arial" w:cs="Arial"/>
          <w:sz w:val="20"/>
        </w:rPr>
        <w:t>Appiah</w:t>
      </w:r>
      <w:proofErr w:type="spellEnd"/>
      <w:r w:rsidR="00BE27A5" w:rsidRPr="004658BA">
        <w:rPr>
          <w:rFonts w:ascii="Arial" w:hAnsi="Arial" w:cs="Arial"/>
          <w:sz w:val="20"/>
        </w:rPr>
        <w:t xml:space="preserve">, </w:t>
      </w:r>
      <w:r w:rsidR="00BE27A5" w:rsidRPr="004658BA">
        <w:rPr>
          <w:rFonts w:ascii="Arial" w:hAnsi="Arial" w:cs="Arial"/>
          <w:i/>
          <w:sz w:val="20"/>
        </w:rPr>
        <w:t>Cosmopolitanism</w:t>
      </w:r>
      <w:r w:rsidR="00BE27A5">
        <w:rPr>
          <w:rFonts w:ascii="Arial" w:hAnsi="Arial" w:cs="Arial"/>
          <w:sz w:val="20"/>
        </w:rPr>
        <w:t>, Chapters 1-2</w:t>
      </w:r>
    </w:p>
    <w:p w14:paraId="4694095C" w14:textId="77777777" w:rsidR="00BE27A5" w:rsidRPr="007F3FE8" w:rsidRDefault="00BE27A5" w:rsidP="007074BE">
      <w:pPr>
        <w:rPr>
          <w:rFonts w:ascii="Arial" w:hAnsi="Arial" w:cs="Arial"/>
          <w:sz w:val="20"/>
        </w:rPr>
      </w:pPr>
    </w:p>
    <w:p w14:paraId="3837EDCE" w14:textId="77777777" w:rsidR="00BE27A5" w:rsidRPr="007F3FE8" w:rsidRDefault="00BE27A5" w:rsidP="007074BE">
      <w:pPr>
        <w:rPr>
          <w:rFonts w:ascii="Arial" w:hAnsi="Arial" w:cs="Arial"/>
          <w:b/>
          <w:sz w:val="20"/>
          <w:u w:val="single"/>
        </w:rPr>
      </w:pPr>
      <w:r w:rsidRPr="00692E74">
        <w:rPr>
          <w:rFonts w:ascii="Arial" w:hAnsi="Arial" w:cs="Arial"/>
          <w:sz w:val="20"/>
          <w:highlight w:val="yellow"/>
        </w:rPr>
        <w:t>Thursday</w:t>
      </w:r>
      <w:r w:rsidRPr="00692E74">
        <w:rPr>
          <w:rFonts w:ascii="Arial" w:hAnsi="Arial" w:cs="Arial"/>
          <w:sz w:val="20"/>
          <w:highlight w:val="yellow"/>
        </w:rPr>
        <w:tab/>
        <w:t>Thanksgiving Break</w:t>
      </w:r>
    </w:p>
    <w:p w14:paraId="54AADA71" w14:textId="77777777" w:rsidR="00BE27A5" w:rsidRPr="00A31D51" w:rsidRDefault="00BE27A5" w:rsidP="007074BE">
      <w:pPr>
        <w:rPr>
          <w:rFonts w:ascii="Arial" w:hAnsi="Arial" w:cs="Arial"/>
        </w:rPr>
      </w:pPr>
      <w:r w:rsidRPr="00A31D51">
        <w:rPr>
          <w:rFonts w:ascii="Arial" w:hAnsi="Arial" w:cs="Arial"/>
        </w:rPr>
        <w:tab/>
      </w:r>
      <w:r w:rsidRPr="00A31D51">
        <w:rPr>
          <w:rFonts w:ascii="Arial" w:hAnsi="Arial" w:cs="Arial"/>
        </w:rPr>
        <w:tab/>
      </w:r>
    </w:p>
    <w:p w14:paraId="398AFC64" w14:textId="0274A7EA" w:rsidR="00BE27A5" w:rsidRPr="00A31D51" w:rsidRDefault="00BE27A5" w:rsidP="007074BE">
      <w:pPr>
        <w:pStyle w:val="Heading1"/>
        <w:rPr>
          <w:rFonts w:ascii="Arial" w:hAnsi="Arial" w:cs="Arial"/>
        </w:rPr>
      </w:pPr>
      <w:r>
        <w:rPr>
          <w:rFonts w:ascii="Arial" w:hAnsi="Arial" w:cs="Arial"/>
        </w:rPr>
        <w:t>Week 13</w:t>
      </w:r>
      <w:r w:rsidR="00DE2A76">
        <w:rPr>
          <w:rFonts w:ascii="Arial" w:hAnsi="Arial" w:cs="Arial"/>
        </w:rPr>
        <w:t>, November 29-December 5</w:t>
      </w:r>
    </w:p>
    <w:p w14:paraId="67F3FDB1" w14:textId="79056F89" w:rsidR="00321908" w:rsidRDefault="00BE27A5" w:rsidP="00321908">
      <w:pPr>
        <w:rPr>
          <w:rFonts w:ascii="Arial" w:hAnsi="Arial" w:cs="Arial"/>
          <w:sz w:val="20"/>
        </w:rPr>
      </w:pPr>
      <w:r w:rsidRPr="007F3FE8">
        <w:rPr>
          <w:rFonts w:ascii="Arial" w:hAnsi="Arial" w:cs="Arial"/>
          <w:sz w:val="20"/>
        </w:rPr>
        <w:t>Tu</w:t>
      </w:r>
      <w:r w:rsidR="00C80FA4">
        <w:rPr>
          <w:rFonts w:ascii="Arial" w:hAnsi="Arial" w:cs="Arial"/>
          <w:sz w:val="20"/>
        </w:rPr>
        <w:t>es</w:t>
      </w:r>
      <w:r w:rsidR="00C80FA4">
        <w:rPr>
          <w:rFonts w:ascii="Arial" w:hAnsi="Arial" w:cs="Arial"/>
          <w:sz w:val="20"/>
        </w:rPr>
        <w:tab/>
      </w:r>
      <w:proofErr w:type="spellStart"/>
      <w:r w:rsidRPr="004658BA">
        <w:rPr>
          <w:rFonts w:ascii="Arial" w:hAnsi="Arial" w:cs="Arial"/>
          <w:sz w:val="20"/>
        </w:rPr>
        <w:t>Appiah</w:t>
      </w:r>
      <w:proofErr w:type="spellEnd"/>
      <w:r w:rsidRPr="004658BA">
        <w:rPr>
          <w:rFonts w:ascii="Arial" w:hAnsi="Arial" w:cs="Arial"/>
          <w:sz w:val="20"/>
        </w:rPr>
        <w:t xml:space="preserve">, </w:t>
      </w:r>
      <w:r w:rsidRPr="004658BA">
        <w:rPr>
          <w:rFonts w:ascii="Arial" w:hAnsi="Arial" w:cs="Arial"/>
          <w:i/>
          <w:sz w:val="20"/>
        </w:rPr>
        <w:t>Cosmopolitanism</w:t>
      </w:r>
      <w:r>
        <w:rPr>
          <w:rFonts w:ascii="Arial" w:hAnsi="Arial" w:cs="Arial"/>
          <w:sz w:val="20"/>
        </w:rPr>
        <w:t>, Chapters 3-5</w:t>
      </w:r>
    </w:p>
    <w:p w14:paraId="60CA23B3" w14:textId="6094D8DF" w:rsidR="00BE27A5" w:rsidRPr="00321908" w:rsidRDefault="00FC1FBD" w:rsidP="00321908">
      <w:pPr>
        <w:rPr>
          <w:rFonts w:ascii="Arial" w:hAnsi="Arial" w:cs="Arial"/>
          <w:sz w:val="20"/>
        </w:rPr>
      </w:pPr>
      <w:r w:rsidRPr="00A31D51">
        <w:rPr>
          <w:rFonts w:ascii="Arial" w:hAnsi="Arial" w:cs="Arial"/>
          <w:noProof/>
        </w:rPr>
        <w:drawing>
          <wp:anchor distT="0" distB="0" distL="114300" distR="114300" simplePos="0" relativeHeight="251663360" behindDoc="1" locked="0" layoutInCell="1" allowOverlap="1" wp14:anchorId="1F37DF43" wp14:editId="4950D7D3">
            <wp:simplePos x="0" y="0"/>
            <wp:positionH relativeFrom="column">
              <wp:posOffset>4572000</wp:posOffset>
            </wp:positionH>
            <wp:positionV relativeFrom="paragraph">
              <wp:posOffset>82550</wp:posOffset>
            </wp:positionV>
            <wp:extent cx="902335" cy="1320165"/>
            <wp:effectExtent l="0" t="0" r="12065" b="6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2335" cy="13201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321908">
        <w:rPr>
          <w:rFonts w:ascii="Arial" w:hAnsi="Arial" w:cs="Arial"/>
          <w:sz w:val="20"/>
        </w:rPr>
        <w:tab/>
      </w:r>
      <w:r w:rsidR="00BE27A5" w:rsidRPr="00321908">
        <w:rPr>
          <w:rFonts w:ascii="Arial" w:hAnsi="Arial" w:cs="Arial"/>
          <w:b/>
          <w:sz w:val="20"/>
        </w:rPr>
        <w:t>•••Paper #2 Assigned•••</w:t>
      </w:r>
    </w:p>
    <w:p w14:paraId="45C8861C" w14:textId="77777777" w:rsidR="00BE27A5" w:rsidRPr="007F3FE8" w:rsidRDefault="00BE27A5" w:rsidP="007074BE">
      <w:pPr>
        <w:rPr>
          <w:rFonts w:ascii="Arial" w:hAnsi="Arial" w:cs="Arial"/>
          <w:sz w:val="20"/>
        </w:rPr>
      </w:pPr>
    </w:p>
    <w:p w14:paraId="38CDB238" w14:textId="64FD1A58" w:rsidR="00BE27A5" w:rsidRPr="006248B8" w:rsidRDefault="00BE27A5" w:rsidP="007074BE">
      <w:pPr>
        <w:rPr>
          <w:rFonts w:ascii="Arial" w:hAnsi="Arial" w:cs="Arial"/>
          <w:sz w:val="20"/>
        </w:rPr>
      </w:pPr>
      <w:r w:rsidRPr="007F3FE8">
        <w:rPr>
          <w:rFonts w:ascii="Arial" w:hAnsi="Arial" w:cs="Arial"/>
          <w:sz w:val="20"/>
        </w:rPr>
        <w:t>Thurs</w:t>
      </w:r>
      <w:r w:rsidR="00C80FA4">
        <w:rPr>
          <w:rFonts w:ascii="Arial" w:hAnsi="Arial" w:cs="Arial"/>
          <w:sz w:val="20"/>
        </w:rPr>
        <w:tab/>
      </w:r>
      <w:proofErr w:type="spellStart"/>
      <w:r w:rsidRPr="004658BA">
        <w:rPr>
          <w:rFonts w:ascii="Arial" w:hAnsi="Arial" w:cs="Arial"/>
          <w:sz w:val="20"/>
        </w:rPr>
        <w:t>Appiah</w:t>
      </w:r>
      <w:proofErr w:type="spellEnd"/>
      <w:r w:rsidRPr="004658BA">
        <w:rPr>
          <w:rFonts w:ascii="Arial" w:hAnsi="Arial" w:cs="Arial"/>
          <w:sz w:val="20"/>
        </w:rPr>
        <w:t xml:space="preserve">, </w:t>
      </w:r>
      <w:r w:rsidRPr="004658BA">
        <w:rPr>
          <w:rFonts w:ascii="Arial" w:hAnsi="Arial" w:cs="Arial"/>
          <w:i/>
          <w:sz w:val="20"/>
        </w:rPr>
        <w:t>Cosmopolitanism</w:t>
      </w:r>
      <w:r>
        <w:rPr>
          <w:rFonts w:ascii="Arial" w:hAnsi="Arial" w:cs="Arial"/>
          <w:sz w:val="20"/>
        </w:rPr>
        <w:t>, Chapters 6-8</w:t>
      </w:r>
    </w:p>
    <w:p w14:paraId="463AE436" w14:textId="77777777" w:rsidR="00BE27A5" w:rsidRPr="00A31D51" w:rsidRDefault="00BE27A5" w:rsidP="007074BE">
      <w:pPr>
        <w:rPr>
          <w:rFonts w:ascii="Arial" w:hAnsi="Arial" w:cs="Arial"/>
          <w:b/>
          <w:sz w:val="26"/>
        </w:rPr>
      </w:pPr>
    </w:p>
    <w:p w14:paraId="5C51CB99" w14:textId="35A7F9ED" w:rsidR="00BE27A5" w:rsidRPr="00A31D51" w:rsidRDefault="00BE27A5" w:rsidP="007074BE">
      <w:pPr>
        <w:pStyle w:val="Heading1"/>
        <w:rPr>
          <w:rFonts w:ascii="Arial" w:hAnsi="Arial" w:cs="Arial"/>
        </w:rPr>
      </w:pPr>
      <w:r>
        <w:rPr>
          <w:rFonts w:ascii="Arial" w:hAnsi="Arial" w:cs="Arial"/>
        </w:rPr>
        <w:t>Week 14</w:t>
      </w:r>
      <w:r w:rsidR="00DE2A76">
        <w:rPr>
          <w:rFonts w:ascii="Arial" w:hAnsi="Arial" w:cs="Arial"/>
        </w:rPr>
        <w:t>, December 6-12</w:t>
      </w:r>
    </w:p>
    <w:p w14:paraId="48FCA092" w14:textId="5F8BF2BB" w:rsidR="00BE27A5" w:rsidRPr="006248B8" w:rsidRDefault="00BE27A5" w:rsidP="007074BE">
      <w:pPr>
        <w:rPr>
          <w:rFonts w:ascii="Arial" w:hAnsi="Arial" w:cs="Arial"/>
          <w:b/>
          <w:sz w:val="20"/>
        </w:rPr>
      </w:pPr>
      <w:r w:rsidRPr="007F3FE8">
        <w:rPr>
          <w:rFonts w:ascii="Arial" w:hAnsi="Arial" w:cs="Arial"/>
          <w:sz w:val="20"/>
        </w:rPr>
        <w:t>Tues</w:t>
      </w:r>
      <w:r w:rsidR="00C80FA4">
        <w:rPr>
          <w:rFonts w:ascii="Arial" w:hAnsi="Arial" w:cs="Arial"/>
          <w:sz w:val="20"/>
        </w:rPr>
        <w:tab/>
      </w:r>
      <w:proofErr w:type="spellStart"/>
      <w:r w:rsidRPr="004658BA">
        <w:rPr>
          <w:rFonts w:ascii="Arial" w:hAnsi="Arial" w:cs="Arial"/>
          <w:sz w:val="20"/>
        </w:rPr>
        <w:t>Appiah</w:t>
      </w:r>
      <w:proofErr w:type="spellEnd"/>
      <w:r w:rsidRPr="004658BA">
        <w:rPr>
          <w:rFonts w:ascii="Arial" w:hAnsi="Arial" w:cs="Arial"/>
          <w:sz w:val="20"/>
        </w:rPr>
        <w:t xml:space="preserve">, </w:t>
      </w:r>
      <w:r w:rsidRPr="004658BA">
        <w:rPr>
          <w:rFonts w:ascii="Arial" w:hAnsi="Arial" w:cs="Arial"/>
          <w:i/>
          <w:sz w:val="20"/>
        </w:rPr>
        <w:t>Cosmopolitanism</w:t>
      </w:r>
      <w:r>
        <w:rPr>
          <w:rFonts w:ascii="Arial" w:hAnsi="Arial" w:cs="Arial"/>
          <w:sz w:val="20"/>
        </w:rPr>
        <w:t>, Chapters 9-10</w:t>
      </w:r>
    </w:p>
    <w:p w14:paraId="1EA8E1C6" w14:textId="77777777" w:rsidR="00BE27A5" w:rsidRPr="007F3FE8" w:rsidRDefault="00BE27A5" w:rsidP="007074BE">
      <w:pPr>
        <w:pStyle w:val="Heading1"/>
        <w:rPr>
          <w:rFonts w:ascii="Arial" w:hAnsi="Arial" w:cs="Arial"/>
          <w:sz w:val="20"/>
        </w:rPr>
      </w:pPr>
    </w:p>
    <w:p w14:paraId="4FEA2F83" w14:textId="6F2CBCA6" w:rsidR="00BE27A5" w:rsidRPr="007F3FE8" w:rsidRDefault="00BE27A5" w:rsidP="007074BE">
      <w:pPr>
        <w:pStyle w:val="Heading1"/>
        <w:rPr>
          <w:rFonts w:ascii="Arial" w:hAnsi="Arial" w:cs="Arial"/>
          <w:b w:val="0"/>
          <w:sz w:val="20"/>
        </w:rPr>
      </w:pPr>
      <w:r w:rsidRPr="007F3FE8">
        <w:rPr>
          <w:rFonts w:ascii="Arial" w:hAnsi="Arial" w:cs="Arial"/>
          <w:b w:val="0"/>
          <w:sz w:val="20"/>
        </w:rPr>
        <w:t>Thurs</w:t>
      </w:r>
      <w:r w:rsidR="00C80FA4">
        <w:rPr>
          <w:rFonts w:ascii="Arial" w:hAnsi="Arial" w:cs="Arial"/>
          <w:b w:val="0"/>
          <w:sz w:val="20"/>
        </w:rPr>
        <w:tab/>
      </w:r>
      <w:r w:rsidRPr="007F3FE8">
        <w:rPr>
          <w:rFonts w:ascii="Arial" w:hAnsi="Arial" w:cs="Arial"/>
          <w:b w:val="0"/>
          <w:sz w:val="20"/>
        </w:rPr>
        <w:t>Final class discussion</w:t>
      </w:r>
      <w:r>
        <w:rPr>
          <w:rFonts w:ascii="Arial" w:hAnsi="Arial" w:cs="Arial"/>
          <w:b w:val="0"/>
          <w:sz w:val="20"/>
        </w:rPr>
        <w:t xml:space="preserve">: </w:t>
      </w:r>
      <w:r w:rsidRPr="007F3FE8">
        <w:rPr>
          <w:rFonts w:ascii="Arial" w:hAnsi="Arial" w:cs="Arial"/>
          <w:b w:val="0"/>
          <w:sz w:val="20"/>
        </w:rPr>
        <w:t>The Value of Philosophy</w:t>
      </w:r>
    </w:p>
    <w:p w14:paraId="662D9279" w14:textId="77777777" w:rsidR="00BE27A5" w:rsidRPr="007F3FE8" w:rsidRDefault="00BE27A5" w:rsidP="007074BE">
      <w:pPr>
        <w:rPr>
          <w:rFonts w:ascii="Arial" w:hAnsi="Arial" w:cs="Arial"/>
          <w:b/>
          <w:sz w:val="20"/>
        </w:rPr>
      </w:pPr>
    </w:p>
    <w:p w14:paraId="7D591CA5" w14:textId="765C0B2C" w:rsidR="00BE27A5" w:rsidRPr="00A31D51" w:rsidRDefault="00BE27A5" w:rsidP="007074BE">
      <w:pPr>
        <w:rPr>
          <w:rFonts w:ascii="Arial" w:hAnsi="Arial" w:cs="Arial"/>
          <w:b/>
          <w:sz w:val="28"/>
        </w:rPr>
      </w:pPr>
      <w:r>
        <w:rPr>
          <w:rFonts w:ascii="Arial" w:hAnsi="Arial" w:cs="Arial"/>
          <w:b/>
        </w:rPr>
        <w:t>Week 15</w:t>
      </w:r>
      <w:r w:rsidRPr="00A31D51">
        <w:rPr>
          <w:rFonts w:ascii="Arial" w:hAnsi="Arial" w:cs="Arial"/>
          <w:b/>
        </w:rPr>
        <w:t>, December 1</w:t>
      </w:r>
      <w:r w:rsidR="00DE2A76">
        <w:rPr>
          <w:rFonts w:ascii="Arial" w:hAnsi="Arial" w:cs="Arial"/>
          <w:b/>
        </w:rPr>
        <w:t>3-19</w:t>
      </w:r>
    </w:p>
    <w:p w14:paraId="5EACED56" w14:textId="14FEEC6C" w:rsidR="00BE27A5" w:rsidRPr="00321908" w:rsidRDefault="0084662B" w:rsidP="0084662B">
      <w:pPr>
        <w:pStyle w:val="Heading1"/>
        <w:ind w:left="720"/>
        <w:rPr>
          <w:rFonts w:ascii="Arial" w:hAnsi="Arial" w:cs="Arial"/>
          <w:sz w:val="20"/>
        </w:rPr>
      </w:pPr>
      <w:r w:rsidRPr="00321908">
        <w:rPr>
          <w:rFonts w:ascii="Arial" w:hAnsi="Arial" w:cs="Arial"/>
          <w:sz w:val="20"/>
        </w:rPr>
        <w:t>•••</w:t>
      </w:r>
      <w:r w:rsidR="00BE27A5" w:rsidRPr="00321908">
        <w:rPr>
          <w:rFonts w:ascii="Arial" w:hAnsi="Arial" w:cs="Arial"/>
          <w:sz w:val="20"/>
        </w:rPr>
        <w:t xml:space="preserve">Final Paper Due, Date </w:t>
      </w:r>
      <w:proofErr w:type="gramStart"/>
      <w:r w:rsidR="00BE27A5" w:rsidRPr="00321908">
        <w:rPr>
          <w:rFonts w:ascii="Arial" w:hAnsi="Arial" w:cs="Arial"/>
          <w:sz w:val="20"/>
        </w:rPr>
        <w:t>To</w:t>
      </w:r>
      <w:proofErr w:type="gramEnd"/>
      <w:r w:rsidR="00BE27A5" w:rsidRPr="00321908">
        <w:rPr>
          <w:rFonts w:ascii="Arial" w:hAnsi="Arial" w:cs="Arial"/>
          <w:sz w:val="20"/>
        </w:rPr>
        <w:t xml:space="preserve"> Be Announced</w:t>
      </w:r>
      <w:r w:rsidRPr="00321908">
        <w:rPr>
          <w:rFonts w:ascii="Arial" w:hAnsi="Arial" w:cs="Arial"/>
          <w:sz w:val="20"/>
        </w:rPr>
        <w:t>•••</w:t>
      </w:r>
    </w:p>
    <w:p w14:paraId="2B19DEC6" w14:textId="77777777" w:rsidR="000D0946" w:rsidRDefault="000D0946" w:rsidP="007074BE"/>
    <w:sectPr w:rsidR="000D0946">
      <w:headerReference w:type="default" r:id="rId15"/>
      <w:footerReference w:type="first" r:id="rId16"/>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7EBAC" w14:textId="77777777" w:rsidR="006E58EA" w:rsidRDefault="006E58EA" w:rsidP="000B439C">
      <w:r>
        <w:separator/>
      </w:r>
    </w:p>
  </w:endnote>
  <w:endnote w:type="continuationSeparator" w:id="0">
    <w:p w14:paraId="49AAFCAE" w14:textId="77777777" w:rsidR="006E58EA" w:rsidRDefault="006E58EA" w:rsidP="000B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E9124" w14:textId="77777777" w:rsidR="006E58EA" w:rsidRDefault="006E58EA">
    <w:pPr>
      <w:pStyle w:val="Footer"/>
    </w:pPr>
    <w:r>
      <w:tab/>
    </w:r>
    <w:r>
      <w:rPr>
        <w:rStyle w:val="PageNumber"/>
      </w:rPr>
      <w:fldChar w:fldCharType="begin"/>
    </w:r>
    <w:r>
      <w:rPr>
        <w:rStyle w:val="PageNumber"/>
      </w:rPr>
      <w:instrText xml:space="preserve"> PAGE </w:instrText>
    </w:r>
    <w:r>
      <w:rPr>
        <w:rStyle w:val="PageNumber"/>
      </w:rPr>
      <w:fldChar w:fldCharType="separate"/>
    </w:r>
    <w:r w:rsidR="00F144A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DFA18" w14:textId="77777777" w:rsidR="006E58EA" w:rsidRDefault="006E58EA" w:rsidP="000B439C">
      <w:r>
        <w:separator/>
      </w:r>
    </w:p>
  </w:footnote>
  <w:footnote w:type="continuationSeparator" w:id="0">
    <w:p w14:paraId="62E3DC29" w14:textId="77777777" w:rsidR="006E58EA" w:rsidRDefault="006E58EA" w:rsidP="000B43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97CF2" w14:textId="77777777" w:rsidR="006E58EA" w:rsidRDefault="006E58EA">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DC4C05"/>
    <w:multiLevelType w:val="hybridMultilevel"/>
    <w:tmpl w:val="4BFEBEB0"/>
    <w:lvl w:ilvl="0" w:tplc="000F0409">
      <w:start w:val="1"/>
      <w:numFmt w:val="decimal"/>
      <w:lvlText w:val="%1."/>
      <w:lvlJc w:val="left"/>
      <w:pPr>
        <w:tabs>
          <w:tab w:val="num" w:pos="720"/>
        </w:tabs>
        <w:ind w:left="720" w:hanging="360"/>
      </w:pPr>
    </w:lvl>
    <w:lvl w:ilvl="1" w:tplc="00C0145A">
      <w:start w:val="1"/>
      <w:numFmt w:val="lowerLetter"/>
      <w:lvlText w:val="%2."/>
      <w:lvlJc w:val="left"/>
      <w:pPr>
        <w:tabs>
          <w:tab w:val="num" w:pos="1440"/>
        </w:tabs>
        <w:ind w:left="1440" w:hanging="360"/>
      </w:pPr>
      <w:rPr>
        <w:color w:val="auto"/>
        <w:sz w:val="28"/>
        <w:u w:val="single"/>
      </w:rPr>
    </w:lvl>
    <w:lvl w:ilvl="2" w:tplc="223E079A">
      <w:start w:val="1"/>
      <w:numFmt w:val="lowerRoman"/>
      <w:lvlText w:val="%3."/>
      <w:lvlJc w:val="right"/>
      <w:pPr>
        <w:tabs>
          <w:tab w:val="num" w:pos="2160"/>
        </w:tabs>
        <w:ind w:left="2160" w:hanging="180"/>
      </w:pPr>
      <w:rPr>
        <w:rFonts w:hint="default"/>
        <w:color w:val="auto"/>
      </w:rPr>
    </w:lvl>
    <w:lvl w:ilvl="3" w:tplc="1B101BA0">
      <w:start w:val="1"/>
      <w:numFmt w:val="decimal"/>
      <w:lvlText w:val="%4."/>
      <w:lvlJc w:val="left"/>
      <w:pPr>
        <w:tabs>
          <w:tab w:val="num" w:pos="2880"/>
        </w:tabs>
        <w:ind w:left="2880" w:hanging="360"/>
      </w:pPr>
      <w:rPr>
        <w:color w:val="auto"/>
      </w:rPr>
    </w:lvl>
    <w:lvl w:ilvl="4" w:tplc="2B1AB5D4">
      <w:start w:val="1"/>
      <w:numFmt w:val="lowerLetter"/>
      <w:lvlText w:val="%5."/>
      <w:lvlJc w:val="left"/>
      <w:pPr>
        <w:tabs>
          <w:tab w:val="num" w:pos="3600"/>
        </w:tabs>
        <w:ind w:left="3600" w:hanging="360"/>
      </w:pPr>
      <w:rPr>
        <w:rFonts w:ascii="Arial" w:hAnsi="Arial"/>
        <w:color w:val="auto"/>
        <w:sz w:val="24"/>
      </w:r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7A5"/>
    <w:rsid w:val="000342EF"/>
    <w:rsid w:val="00037652"/>
    <w:rsid w:val="00042EF2"/>
    <w:rsid w:val="000B439C"/>
    <w:rsid w:val="000D0946"/>
    <w:rsid w:val="000D39AF"/>
    <w:rsid w:val="00235F24"/>
    <w:rsid w:val="00272CC5"/>
    <w:rsid w:val="00321908"/>
    <w:rsid w:val="003446B6"/>
    <w:rsid w:val="004D52B6"/>
    <w:rsid w:val="005742EA"/>
    <w:rsid w:val="0058776E"/>
    <w:rsid w:val="006308CE"/>
    <w:rsid w:val="0063398C"/>
    <w:rsid w:val="00650170"/>
    <w:rsid w:val="00677386"/>
    <w:rsid w:val="00692E74"/>
    <w:rsid w:val="006E58EA"/>
    <w:rsid w:val="007074BE"/>
    <w:rsid w:val="007C40A9"/>
    <w:rsid w:val="00816F1A"/>
    <w:rsid w:val="00843637"/>
    <w:rsid w:val="0084662B"/>
    <w:rsid w:val="00887C1C"/>
    <w:rsid w:val="00895195"/>
    <w:rsid w:val="009015F7"/>
    <w:rsid w:val="00922EA2"/>
    <w:rsid w:val="0092682E"/>
    <w:rsid w:val="00931C4B"/>
    <w:rsid w:val="009445D4"/>
    <w:rsid w:val="009B70CE"/>
    <w:rsid w:val="009C6148"/>
    <w:rsid w:val="00A419E7"/>
    <w:rsid w:val="00A744BB"/>
    <w:rsid w:val="00B034A3"/>
    <w:rsid w:val="00B405BA"/>
    <w:rsid w:val="00BD59BF"/>
    <w:rsid w:val="00BE27A5"/>
    <w:rsid w:val="00C00372"/>
    <w:rsid w:val="00C62D72"/>
    <w:rsid w:val="00C65ACA"/>
    <w:rsid w:val="00C80FA4"/>
    <w:rsid w:val="00C94EAE"/>
    <w:rsid w:val="00CB4687"/>
    <w:rsid w:val="00CC41E3"/>
    <w:rsid w:val="00CE2584"/>
    <w:rsid w:val="00D92499"/>
    <w:rsid w:val="00DD6A34"/>
    <w:rsid w:val="00DE2A76"/>
    <w:rsid w:val="00DE4E08"/>
    <w:rsid w:val="00E51B8E"/>
    <w:rsid w:val="00E81E83"/>
    <w:rsid w:val="00F01FB9"/>
    <w:rsid w:val="00F144A3"/>
    <w:rsid w:val="00F35611"/>
    <w:rsid w:val="00F94FFA"/>
    <w:rsid w:val="00FC1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9D5F14"/>
  <w14:defaultImageDpi w14:val="300"/>
  <w15:docId w15:val="{32CF3F26-1057-4D49-AD4F-679F410A3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7A5"/>
    <w:rPr>
      <w:rFonts w:ascii="Times" w:eastAsia="Times" w:hAnsi="Times" w:cs="Times New Roman"/>
      <w:szCs w:val="20"/>
    </w:rPr>
  </w:style>
  <w:style w:type="paragraph" w:styleId="Heading1">
    <w:name w:val="heading 1"/>
    <w:basedOn w:val="Normal"/>
    <w:next w:val="Normal"/>
    <w:link w:val="Heading1Char"/>
    <w:qFormat/>
    <w:rsid w:val="00BE27A5"/>
    <w:pPr>
      <w:keepNext/>
      <w:outlineLvl w:val="0"/>
    </w:pPr>
    <w:rPr>
      <w:rFonts w:eastAsia="Times New Roman"/>
      <w:b/>
    </w:rPr>
  </w:style>
  <w:style w:type="paragraph" w:styleId="Heading2">
    <w:name w:val="heading 2"/>
    <w:basedOn w:val="Normal"/>
    <w:next w:val="Normal"/>
    <w:link w:val="Heading2Char"/>
    <w:qFormat/>
    <w:rsid w:val="00BE27A5"/>
    <w:pPr>
      <w:keepNext/>
      <w:jc w:val="both"/>
      <w:outlineLvl w:val="1"/>
    </w:pPr>
    <w:rPr>
      <w:rFonts w:ascii="Arial" w:hAnsi="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27A5"/>
    <w:rPr>
      <w:rFonts w:ascii="Times" w:eastAsia="Times New Roman" w:hAnsi="Times" w:cs="Times New Roman"/>
      <w:b/>
      <w:szCs w:val="20"/>
    </w:rPr>
  </w:style>
  <w:style w:type="character" w:customStyle="1" w:styleId="Heading2Char">
    <w:name w:val="Heading 2 Char"/>
    <w:basedOn w:val="DefaultParagraphFont"/>
    <w:link w:val="Heading2"/>
    <w:rsid w:val="00BE27A5"/>
    <w:rPr>
      <w:rFonts w:ascii="Arial" w:eastAsia="Times" w:hAnsi="Arial" w:cs="Times New Roman"/>
      <w:b/>
      <w:sz w:val="22"/>
      <w:szCs w:val="20"/>
      <w:u w:val="single"/>
    </w:rPr>
  </w:style>
  <w:style w:type="paragraph" w:styleId="BodyText">
    <w:name w:val="Body Text"/>
    <w:basedOn w:val="Normal"/>
    <w:link w:val="BodyTextChar"/>
    <w:rsid w:val="00BE27A5"/>
    <w:pPr>
      <w:jc w:val="both"/>
    </w:pPr>
    <w:rPr>
      <w:rFonts w:eastAsia="Times New Roman"/>
    </w:rPr>
  </w:style>
  <w:style w:type="character" w:customStyle="1" w:styleId="BodyTextChar">
    <w:name w:val="Body Text Char"/>
    <w:basedOn w:val="DefaultParagraphFont"/>
    <w:link w:val="BodyText"/>
    <w:rsid w:val="00BE27A5"/>
    <w:rPr>
      <w:rFonts w:ascii="Times" w:eastAsia="Times New Roman" w:hAnsi="Times" w:cs="Times New Roman"/>
      <w:szCs w:val="20"/>
    </w:rPr>
  </w:style>
  <w:style w:type="paragraph" w:styleId="Header">
    <w:name w:val="header"/>
    <w:basedOn w:val="Normal"/>
    <w:link w:val="HeaderChar"/>
    <w:rsid w:val="00BE27A5"/>
    <w:pPr>
      <w:tabs>
        <w:tab w:val="center" w:pos="4320"/>
        <w:tab w:val="right" w:pos="8640"/>
      </w:tabs>
    </w:pPr>
    <w:rPr>
      <w:rFonts w:eastAsia="Times New Roman"/>
    </w:rPr>
  </w:style>
  <w:style w:type="character" w:customStyle="1" w:styleId="HeaderChar">
    <w:name w:val="Header Char"/>
    <w:basedOn w:val="DefaultParagraphFont"/>
    <w:link w:val="Header"/>
    <w:rsid w:val="00BE27A5"/>
    <w:rPr>
      <w:rFonts w:ascii="Times" w:eastAsia="Times New Roman" w:hAnsi="Times" w:cs="Times New Roman"/>
      <w:szCs w:val="20"/>
    </w:rPr>
  </w:style>
  <w:style w:type="paragraph" w:styleId="Footer">
    <w:name w:val="footer"/>
    <w:basedOn w:val="Normal"/>
    <w:link w:val="FooterChar"/>
    <w:semiHidden/>
    <w:rsid w:val="00BE27A5"/>
    <w:pPr>
      <w:tabs>
        <w:tab w:val="center" w:pos="4320"/>
        <w:tab w:val="right" w:pos="8640"/>
      </w:tabs>
    </w:pPr>
  </w:style>
  <w:style w:type="character" w:customStyle="1" w:styleId="FooterChar">
    <w:name w:val="Footer Char"/>
    <w:basedOn w:val="DefaultParagraphFont"/>
    <w:link w:val="Footer"/>
    <w:semiHidden/>
    <w:rsid w:val="00BE27A5"/>
    <w:rPr>
      <w:rFonts w:ascii="Times" w:eastAsia="Times" w:hAnsi="Times" w:cs="Times New Roman"/>
      <w:szCs w:val="20"/>
    </w:rPr>
  </w:style>
  <w:style w:type="character" w:styleId="PageNumber">
    <w:name w:val="page number"/>
    <w:basedOn w:val="DefaultParagraphFont"/>
    <w:rsid w:val="00BE27A5"/>
  </w:style>
  <w:style w:type="paragraph" w:styleId="BodyText2">
    <w:name w:val="Body Text 2"/>
    <w:basedOn w:val="Normal"/>
    <w:link w:val="BodyText2Char"/>
    <w:uiPriority w:val="99"/>
    <w:unhideWhenUsed/>
    <w:rsid w:val="00BE27A5"/>
    <w:pPr>
      <w:spacing w:after="120" w:line="480" w:lineRule="auto"/>
    </w:pPr>
  </w:style>
  <w:style w:type="character" w:customStyle="1" w:styleId="BodyText2Char">
    <w:name w:val="Body Text 2 Char"/>
    <w:basedOn w:val="DefaultParagraphFont"/>
    <w:link w:val="BodyText2"/>
    <w:uiPriority w:val="99"/>
    <w:rsid w:val="00BE27A5"/>
    <w:rPr>
      <w:rFonts w:ascii="Times" w:eastAsia="Times" w:hAnsi="Times" w:cs="Times New Roman"/>
      <w:szCs w:val="20"/>
    </w:rPr>
  </w:style>
  <w:style w:type="paragraph" w:styleId="BalloonText">
    <w:name w:val="Balloon Text"/>
    <w:basedOn w:val="Normal"/>
    <w:link w:val="BalloonTextChar"/>
    <w:uiPriority w:val="99"/>
    <w:semiHidden/>
    <w:unhideWhenUsed/>
    <w:rsid w:val="00BE27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27A5"/>
    <w:rPr>
      <w:rFonts w:ascii="Lucida Grande" w:eastAsia="Times" w:hAnsi="Lucida Grande" w:cs="Lucida Grande"/>
      <w:sz w:val="18"/>
      <w:szCs w:val="18"/>
    </w:rPr>
  </w:style>
  <w:style w:type="paragraph" w:styleId="NormalWeb">
    <w:name w:val="Normal (Web)"/>
    <w:basedOn w:val="Normal"/>
    <w:uiPriority w:val="99"/>
    <w:semiHidden/>
    <w:unhideWhenUsed/>
    <w:rsid w:val="00931C4B"/>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2837">
      <w:bodyDiv w:val="1"/>
      <w:marLeft w:val="0"/>
      <w:marRight w:val="0"/>
      <w:marTop w:val="0"/>
      <w:marBottom w:val="0"/>
      <w:divBdr>
        <w:top w:val="none" w:sz="0" w:space="0" w:color="auto"/>
        <w:left w:val="none" w:sz="0" w:space="0" w:color="auto"/>
        <w:bottom w:val="none" w:sz="0" w:space="0" w:color="auto"/>
        <w:right w:val="none" w:sz="0" w:space="0" w:color="auto"/>
      </w:divBdr>
      <w:divsChild>
        <w:div w:id="509370742">
          <w:marLeft w:val="0"/>
          <w:marRight w:val="0"/>
          <w:marTop w:val="0"/>
          <w:marBottom w:val="0"/>
          <w:divBdr>
            <w:top w:val="none" w:sz="0" w:space="0" w:color="auto"/>
            <w:left w:val="none" w:sz="0" w:space="0" w:color="auto"/>
            <w:bottom w:val="none" w:sz="0" w:space="0" w:color="auto"/>
            <w:right w:val="none" w:sz="0" w:space="0" w:color="auto"/>
          </w:divBdr>
          <w:divsChild>
            <w:div w:id="481040787">
              <w:marLeft w:val="0"/>
              <w:marRight w:val="0"/>
              <w:marTop w:val="0"/>
              <w:marBottom w:val="0"/>
              <w:divBdr>
                <w:top w:val="none" w:sz="0" w:space="0" w:color="auto"/>
                <w:left w:val="none" w:sz="0" w:space="0" w:color="auto"/>
                <w:bottom w:val="none" w:sz="0" w:space="0" w:color="auto"/>
                <w:right w:val="none" w:sz="0" w:space="0" w:color="auto"/>
              </w:divBdr>
              <w:divsChild>
                <w:div w:id="39809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24981">
      <w:bodyDiv w:val="1"/>
      <w:marLeft w:val="0"/>
      <w:marRight w:val="0"/>
      <w:marTop w:val="0"/>
      <w:marBottom w:val="0"/>
      <w:divBdr>
        <w:top w:val="none" w:sz="0" w:space="0" w:color="auto"/>
        <w:left w:val="none" w:sz="0" w:space="0" w:color="auto"/>
        <w:bottom w:val="none" w:sz="0" w:space="0" w:color="auto"/>
        <w:right w:val="none" w:sz="0" w:space="0" w:color="auto"/>
      </w:divBdr>
      <w:divsChild>
        <w:div w:id="1836529311">
          <w:marLeft w:val="0"/>
          <w:marRight w:val="0"/>
          <w:marTop w:val="0"/>
          <w:marBottom w:val="0"/>
          <w:divBdr>
            <w:top w:val="none" w:sz="0" w:space="0" w:color="auto"/>
            <w:left w:val="none" w:sz="0" w:space="0" w:color="auto"/>
            <w:bottom w:val="none" w:sz="0" w:space="0" w:color="auto"/>
            <w:right w:val="none" w:sz="0" w:space="0" w:color="auto"/>
          </w:divBdr>
          <w:divsChild>
            <w:div w:id="769593081">
              <w:marLeft w:val="0"/>
              <w:marRight w:val="0"/>
              <w:marTop w:val="0"/>
              <w:marBottom w:val="0"/>
              <w:divBdr>
                <w:top w:val="none" w:sz="0" w:space="0" w:color="auto"/>
                <w:left w:val="none" w:sz="0" w:space="0" w:color="auto"/>
                <w:bottom w:val="none" w:sz="0" w:space="0" w:color="auto"/>
                <w:right w:val="none" w:sz="0" w:space="0" w:color="auto"/>
              </w:divBdr>
              <w:divsChild>
                <w:div w:id="176306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069411">
      <w:bodyDiv w:val="1"/>
      <w:marLeft w:val="0"/>
      <w:marRight w:val="0"/>
      <w:marTop w:val="0"/>
      <w:marBottom w:val="0"/>
      <w:divBdr>
        <w:top w:val="none" w:sz="0" w:space="0" w:color="auto"/>
        <w:left w:val="none" w:sz="0" w:space="0" w:color="auto"/>
        <w:bottom w:val="none" w:sz="0" w:space="0" w:color="auto"/>
        <w:right w:val="none" w:sz="0" w:space="0" w:color="auto"/>
      </w:divBdr>
      <w:divsChild>
        <w:div w:id="512844612">
          <w:marLeft w:val="0"/>
          <w:marRight w:val="0"/>
          <w:marTop w:val="0"/>
          <w:marBottom w:val="0"/>
          <w:divBdr>
            <w:top w:val="none" w:sz="0" w:space="0" w:color="auto"/>
            <w:left w:val="none" w:sz="0" w:space="0" w:color="auto"/>
            <w:bottom w:val="none" w:sz="0" w:space="0" w:color="auto"/>
            <w:right w:val="none" w:sz="0" w:space="0" w:color="auto"/>
          </w:divBdr>
          <w:divsChild>
            <w:div w:id="1475223461">
              <w:marLeft w:val="0"/>
              <w:marRight w:val="0"/>
              <w:marTop w:val="0"/>
              <w:marBottom w:val="0"/>
              <w:divBdr>
                <w:top w:val="none" w:sz="0" w:space="0" w:color="auto"/>
                <w:left w:val="none" w:sz="0" w:space="0" w:color="auto"/>
                <w:bottom w:val="none" w:sz="0" w:space="0" w:color="auto"/>
                <w:right w:val="none" w:sz="0" w:space="0" w:color="auto"/>
              </w:divBdr>
              <w:divsChild>
                <w:div w:id="145879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91160">
      <w:bodyDiv w:val="1"/>
      <w:marLeft w:val="0"/>
      <w:marRight w:val="0"/>
      <w:marTop w:val="0"/>
      <w:marBottom w:val="0"/>
      <w:divBdr>
        <w:top w:val="none" w:sz="0" w:space="0" w:color="auto"/>
        <w:left w:val="none" w:sz="0" w:space="0" w:color="auto"/>
        <w:bottom w:val="none" w:sz="0" w:space="0" w:color="auto"/>
        <w:right w:val="none" w:sz="0" w:space="0" w:color="auto"/>
      </w:divBdr>
      <w:divsChild>
        <w:div w:id="824593672">
          <w:marLeft w:val="0"/>
          <w:marRight w:val="0"/>
          <w:marTop w:val="0"/>
          <w:marBottom w:val="0"/>
          <w:divBdr>
            <w:top w:val="none" w:sz="0" w:space="0" w:color="auto"/>
            <w:left w:val="none" w:sz="0" w:space="0" w:color="auto"/>
            <w:bottom w:val="none" w:sz="0" w:space="0" w:color="auto"/>
            <w:right w:val="none" w:sz="0" w:space="0" w:color="auto"/>
          </w:divBdr>
          <w:divsChild>
            <w:div w:id="744686400">
              <w:marLeft w:val="0"/>
              <w:marRight w:val="0"/>
              <w:marTop w:val="0"/>
              <w:marBottom w:val="0"/>
              <w:divBdr>
                <w:top w:val="none" w:sz="0" w:space="0" w:color="auto"/>
                <w:left w:val="none" w:sz="0" w:space="0" w:color="auto"/>
                <w:bottom w:val="none" w:sz="0" w:space="0" w:color="auto"/>
                <w:right w:val="none" w:sz="0" w:space="0" w:color="auto"/>
              </w:divBdr>
              <w:divsChild>
                <w:div w:id="64035693">
                  <w:marLeft w:val="0"/>
                  <w:marRight w:val="0"/>
                  <w:marTop w:val="0"/>
                  <w:marBottom w:val="0"/>
                  <w:divBdr>
                    <w:top w:val="none" w:sz="0" w:space="0" w:color="auto"/>
                    <w:left w:val="none" w:sz="0" w:space="0" w:color="auto"/>
                    <w:bottom w:val="none" w:sz="0" w:space="0" w:color="auto"/>
                    <w:right w:val="none" w:sz="0" w:space="0" w:color="auto"/>
                  </w:divBdr>
                  <w:divsChild>
                    <w:div w:id="2447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569323">
      <w:bodyDiv w:val="1"/>
      <w:marLeft w:val="0"/>
      <w:marRight w:val="0"/>
      <w:marTop w:val="0"/>
      <w:marBottom w:val="0"/>
      <w:divBdr>
        <w:top w:val="none" w:sz="0" w:space="0" w:color="auto"/>
        <w:left w:val="none" w:sz="0" w:space="0" w:color="auto"/>
        <w:bottom w:val="none" w:sz="0" w:space="0" w:color="auto"/>
        <w:right w:val="none" w:sz="0" w:space="0" w:color="auto"/>
      </w:divBdr>
      <w:divsChild>
        <w:div w:id="850755214">
          <w:marLeft w:val="0"/>
          <w:marRight w:val="0"/>
          <w:marTop w:val="0"/>
          <w:marBottom w:val="0"/>
          <w:divBdr>
            <w:top w:val="none" w:sz="0" w:space="0" w:color="auto"/>
            <w:left w:val="none" w:sz="0" w:space="0" w:color="auto"/>
            <w:bottom w:val="none" w:sz="0" w:space="0" w:color="auto"/>
            <w:right w:val="none" w:sz="0" w:space="0" w:color="auto"/>
          </w:divBdr>
          <w:divsChild>
            <w:div w:id="1616250114">
              <w:marLeft w:val="0"/>
              <w:marRight w:val="0"/>
              <w:marTop w:val="0"/>
              <w:marBottom w:val="0"/>
              <w:divBdr>
                <w:top w:val="none" w:sz="0" w:space="0" w:color="auto"/>
                <w:left w:val="none" w:sz="0" w:space="0" w:color="auto"/>
                <w:bottom w:val="none" w:sz="0" w:space="0" w:color="auto"/>
                <w:right w:val="none" w:sz="0" w:space="0" w:color="auto"/>
              </w:divBdr>
              <w:divsChild>
                <w:div w:id="211998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838787">
      <w:bodyDiv w:val="1"/>
      <w:marLeft w:val="0"/>
      <w:marRight w:val="0"/>
      <w:marTop w:val="0"/>
      <w:marBottom w:val="0"/>
      <w:divBdr>
        <w:top w:val="none" w:sz="0" w:space="0" w:color="auto"/>
        <w:left w:val="none" w:sz="0" w:space="0" w:color="auto"/>
        <w:bottom w:val="none" w:sz="0" w:space="0" w:color="auto"/>
        <w:right w:val="none" w:sz="0" w:space="0" w:color="auto"/>
      </w:divBdr>
      <w:divsChild>
        <w:div w:id="1060059790">
          <w:marLeft w:val="0"/>
          <w:marRight w:val="0"/>
          <w:marTop w:val="0"/>
          <w:marBottom w:val="0"/>
          <w:divBdr>
            <w:top w:val="none" w:sz="0" w:space="0" w:color="auto"/>
            <w:left w:val="none" w:sz="0" w:space="0" w:color="auto"/>
            <w:bottom w:val="none" w:sz="0" w:space="0" w:color="auto"/>
            <w:right w:val="none" w:sz="0" w:space="0" w:color="auto"/>
          </w:divBdr>
          <w:divsChild>
            <w:div w:id="1960796101">
              <w:marLeft w:val="0"/>
              <w:marRight w:val="0"/>
              <w:marTop w:val="0"/>
              <w:marBottom w:val="0"/>
              <w:divBdr>
                <w:top w:val="none" w:sz="0" w:space="0" w:color="auto"/>
                <w:left w:val="none" w:sz="0" w:space="0" w:color="auto"/>
                <w:bottom w:val="none" w:sz="0" w:space="0" w:color="auto"/>
                <w:right w:val="none" w:sz="0" w:space="0" w:color="auto"/>
              </w:divBdr>
              <w:divsChild>
                <w:div w:id="168035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1.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1751</Words>
  <Characters>9984</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skidmore college</Company>
  <LinksUpToDate>false</LinksUpToDate>
  <CharactersWithSpaces>11712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lewis</dc:creator>
  <cp:keywords/>
  <dc:description/>
  <cp:lastModifiedBy>Idalia Sepulveda</cp:lastModifiedBy>
  <cp:revision>2</cp:revision>
  <dcterms:created xsi:type="dcterms:W3CDTF">2015-09-11T16:19:00Z</dcterms:created>
  <dcterms:modified xsi:type="dcterms:W3CDTF">2015-09-11T16:19:00Z</dcterms:modified>
</cp:coreProperties>
</file>