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1B7A" w14:textId="2B25E7E0" w:rsidR="00181F67" w:rsidRPr="00605DA6" w:rsidRDefault="00181F67" w:rsidP="00181F67">
      <w:pPr>
        <w:jc w:val="right"/>
        <w:rPr>
          <w:b/>
          <w:sz w:val="48"/>
        </w:rPr>
      </w:pPr>
      <w:r w:rsidRPr="00746284">
        <w:rPr>
          <w:sz w:val="20"/>
          <w:szCs w:val="20"/>
        </w:rPr>
        <w:t>Fall 201</w:t>
      </w:r>
      <w:r>
        <w:rPr>
          <w:sz w:val="20"/>
          <w:szCs w:val="20"/>
        </w:rPr>
        <w:t>5</w:t>
      </w:r>
    </w:p>
    <w:p w14:paraId="2CD1DD14" w14:textId="77777777" w:rsidR="00181F67" w:rsidRPr="00A5175C" w:rsidRDefault="00181F67" w:rsidP="00181F67">
      <w:pPr>
        <w:jc w:val="center"/>
        <w:rPr>
          <w:b/>
          <w:sz w:val="48"/>
        </w:rPr>
      </w:pPr>
      <w:r w:rsidRPr="00A5175C">
        <w:rPr>
          <w:b/>
          <w:sz w:val="48"/>
        </w:rPr>
        <w:t>Theory &amp; Method</w:t>
      </w:r>
    </w:p>
    <w:p w14:paraId="0A1B263B" w14:textId="77777777" w:rsidR="00181F67" w:rsidRPr="00A5175C" w:rsidRDefault="00181F67" w:rsidP="00181F67">
      <w:pPr>
        <w:jc w:val="center"/>
        <w:rPr>
          <w:b/>
          <w:sz w:val="36"/>
        </w:rPr>
      </w:pPr>
      <w:proofErr w:type="gramStart"/>
      <w:r w:rsidRPr="0001386B">
        <w:rPr>
          <w:b/>
          <w:i/>
          <w:sz w:val="36"/>
        </w:rPr>
        <w:t>in</w:t>
      </w:r>
      <w:proofErr w:type="gramEnd"/>
      <w:r w:rsidRPr="0001386B">
        <w:rPr>
          <w:b/>
          <w:i/>
          <w:sz w:val="36"/>
        </w:rPr>
        <w:t xml:space="preserve"> the</w:t>
      </w:r>
      <w:r w:rsidRPr="00A5175C">
        <w:rPr>
          <w:b/>
          <w:sz w:val="36"/>
        </w:rPr>
        <w:t xml:space="preserve"> Study of Religion</w:t>
      </w:r>
    </w:p>
    <w:p w14:paraId="4E96505E" w14:textId="77777777" w:rsidR="00181F67" w:rsidRDefault="00181F67" w:rsidP="00181F67">
      <w:pPr>
        <w:jc w:val="center"/>
        <w:rPr>
          <w:b/>
          <w:color w:val="000000"/>
        </w:rPr>
      </w:pPr>
    </w:p>
    <w:p w14:paraId="7796030E" w14:textId="77777777" w:rsidR="00181F67" w:rsidRDefault="00181F67" w:rsidP="00181F67">
      <w:pPr>
        <w:rPr>
          <w:color w:val="000000"/>
        </w:rPr>
      </w:pPr>
    </w:p>
    <w:p w14:paraId="51003947" w14:textId="77777777" w:rsidR="00181F67" w:rsidRDefault="00181F67" w:rsidP="00181F67">
      <w:pPr>
        <w:rPr>
          <w:color w:val="000000"/>
        </w:rPr>
      </w:pPr>
    </w:p>
    <w:p w14:paraId="10A2491D" w14:textId="77777777" w:rsidR="00181F67" w:rsidRDefault="00181F67" w:rsidP="00181F67">
      <w:pPr>
        <w:rPr>
          <w:b/>
          <w:color w:val="000000"/>
        </w:rPr>
      </w:pPr>
      <w:r>
        <w:rPr>
          <w:b/>
          <w:color w:val="000000"/>
        </w:rPr>
        <w:t>RE 241</w:t>
      </w:r>
      <w:r>
        <w:rPr>
          <w:b/>
          <w:color w:val="000000"/>
        </w:rPr>
        <w:tab/>
      </w:r>
      <w:r>
        <w:rPr>
          <w:b/>
          <w:color w:val="000000"/>
        </w:rPr>
        <w:tab/>
      </w:r>
      <w:r>
        <w:rPr>
          <w:b/>
          <w:color w:val="000000"/>
        </w:rPr>
        <w:tab/>
      </w:r>
      <w:r>
        <w:rPr>
          <w:b/>
          <w:color w:val="000000"/>
        </w:rPr>
        <w:tab/>
      </w:r>
      <w:r>
        <w:rPr>
          <w:b/>
          <w:color w:val="000000"/>
        </w:rPr>
        <w:tab/>
        <w:t>Prof. G.</w:t>
      </w:r>
      <w:r>
        <w:rPr>
          <w:color w:val="000000"/>
        </w:rPr>
        <w:t xml:space="preserve"> </w:t>
      </w:r>
      <w:r>
        <w:rPr>
          <w:b/>
          <w:color w:val="000000"/>
        </w:rPr>
        <w:t>Spinner</w:t>
      </w:r>
    </w:p>
    <w:p w14:paraId="3CDB9BBA" w14:textId="77AFCA27" w:rsidR="00181F67" w:rsidRDefault="00181F67" w:rsidP="00181F67">
      <w:r>
        <w:t xml:space="preserve">Tues &amp; Thurs </w:t>
      </w:r>
      <w:r w:rsidRPr="00181F67">
        <w:t>9:40-11:00 AM</w:t>
      </w:r>
      <w:r>
        <w:tab/>
      </w:r>
      <w:r>
        <w:tab/>
      </w:r>
      <w:hyperlink r:id="rId5" w:history="1">
        <w:r w:rsidRPr="00181F67">
          <w:rPr>
            <w:rStyle w:val="Hyperlink"/>
            <w:color w:val="000000"/>
            <w:u w:val="none"/>
          </w:rPr>
          <w:t>gspinner@skidmore.edu</w:t>
        </w:r>
      </w:hyperlink>
    </w:p>
    <w:p w14:paraId="4FF1FF44" w14:textId="223238B4" w:rsidR="00181F67" w:rsidRDefault="00181F67" w:rsidP="00181F67">
      <w:r>
        <w:rPr>
          <w:color w:val="000000"/>
        </w:rPr>
        <w:t xml:space="preserve">Classroom: </w:t>
      </w:r>
      <w:r>
        <w:t>Ladd 106</w:t>
      </w:r>
      <w:r>
        <w:tab/>
      </w:r>
      <w:r>
        <w:tab/>
      </w:r>
      <w:r>
        <w:tab/>
      </w:r>
      <w:r>
        <w:tab/>
      </w:r>
      <w:r>
        <w:rPr>
          <w:color w:val="000000"/>
        </w:rPr>
        <w:t>office: Ladd 205 A</w:t>
      </w:r>
    </w:p>
    <w:p w14:paraId="11DAC599" w14:textId="77777777" w:rsidR="00181F67" w:rsidRDefault="00181F67" w:rsidP="00181F67">
      <w:pPr>
        <w:rPr>
          <w:color w:val="000000"/>
        </w:rPr>
      </w:pPr>
      <w:r>
        <w:rPr>
          <w:color w:val="000000"/>
        </w:rPr>
        <w:tab/>
      </w:r>
      <w:r>
        <w:rPr>
          <w:color w:val="000000"/>
        </w:rPr>
        <w:tab/>
      </w:r>
      <w:r>
        <w:rPr>
          <w:color w:val="000000"/>
        </w:rPr>
        <w:tab/>
      </w:r>
      <w:r>
        <w:rPr>
          <w:color w:val="000000"/>
        </w:rPr>
        <w:tab/>
      </w:r>
      <w:r>
        <w:rPr>
          <w:color w:val="000000"/>
        </w:rPr>
        <w:tab/>
      </w:r>
      <w:r>
        <w:rPr>
          <w:color w:val="000000"/>
        </w:rPr>
        <w:tab/>
      </w:r>
      <w:proofErr w:type="gramStart"/>
      <w:r>
        <w:t>office</w:t>
      </w:r>
      <w:proofErr w:type="gramEnd"/>
      <w:r>
        <w:t xml:space="preserve"> phone: 580-8406</w:t>
      </w:r>
    </w:p>
    <w:p w14:paraId="759D7C36" w14:textId="7753D3EB" w:rsidR="00181F67" w:rsidRDefault="00181F67" w:rsidP="00181F67">
      <w:pPr>
        <w:rPr>
          <w:color w:val="000000"/>
        </w:rPr>
      </w:pPr>
      <w:r>
        <w:tab/>
      </w:r>
      <w:r>
        <w:tab/>
      </w:r>
      <w:r>
        <w:tab/>
      </w:r>
      <w:r>
        <w:tab/>
      </w:r>
      <w:r>
        <w:tab/>
      </w:r>
      <w:r>
        <w:tab/>
      </w:r>
      <w:proofErr w:type="gramStart"/>
      <w:r>
        <w:rPr>
          <w:color w:val="000000"/>
        </w:rPr>
        <w:t>office</w:t>
      </w:r>
      <w:proofErr w:type="gramEnd"/>
      <w:r>
        <w:rPr>
          <w:color w:val="000000"/>
        </w:rPr>
        <w:t xml:space="preserve"> hours:  Tues &amp; Wed 2:30-3:30, </w:t>
      </w:r>
    </w:p>
    <w:p w14:paraId="3748C867" w14:textId="5FCFFE86" w:rsidR="00181F67" w:rsidRPr="00871D4E" w:rsidRDefault="00181F67" w:rsidP="008A0884">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i/>
        </w:rPr>
        <w:t>or</w:t>
      </w:r>
      <w:proofErr w:type="gramEnd"/>
      <w:r>
        <w:rPr>
          <w:i/>
        </w:rPr>
        <w:t xml:space="preserve"> by appointment</w:t>
      </w:r>
      <w:r w:rsidR="00871D4E">
        <w:rPr>
          <w:color w:val="000000"/>
        </w:rPr>
        <w:tab/>
      </w:r>
      <w:r w:rsidR="00871D4E">
        <w:rPr>
          <w:color w:val="000000"/>
        </w:rPr>
        <w:tab/>
      </w:r>
    </w:p>
    <w:p w14:paraId="7E3CF79F" w14:textId="77777777" w:rsidR="00181F67" w:rsidRDefault="00181F67" w:rsidP="00181F67">
      <w:pPr>
        <w:ind w:right="-90"/>
        <w:jc w:val="center"/>
        <w:rPr>
          <w:b/>
          <w:color w:val="000000"/>
        </w:rPr>
      </w:pPr>
    </w:p>
    <w:p w14:paraId="03F497A9" w14:textId="77777777" w:rsidR="00181F67" w:rsidRPr="00B404B9" w:rsidRDefault="00181F67" w:rsidP="00181F67">
      <w:pPr>
        <w:jc w:val="center"/>
        <w:rPr>
          <w:b/>
          <w:i/>
          <w:color w:val="000000"/>
        </w:rPr>
      </w:pPr>
      <w:r w:rsidRPr="00B404B9">
        <w:rPr>
          <w:b/>
          <w:i/>
          <w:color w:val="000000"/>
        </w:rPr>
        <w:t>Course Description</w:t>
      </w:r>
    </w:p>
    <w:p w14:paraId="596ADC79" w14:textId="77777777" w:rsidR="00181F67" w:rsidRDefault="00181F67" w:rsidP="00181F67"/>
    <w:p w14:paraId="6DC64519" w14:textId="34FAFA0A" w:rsidR="008A0884" w:rsidRDefault="00181F67" w:rsidP="00181F67">
      <w:r w:rsidRPr="00C94E20">
        <w:t xml:space="preserve">As an introduction to the academic study of religion, this course surveys some (but by no means all) of the most influential theorists and methodologies utilized in the discipline. </w:t>
      </w:r>
      <w:r w:rsidR="001565B8">
        <w:t>We will</w:t>
      </w:r>
      <w:r w:rsidR="0048512C">
        <w:t xml:space="preserve"> </w:t>
      </w:r>
      <w:r w:rsidR="001565B8">
        <w:t>debate</w:t>
      </w:r>
      <w:r w:rsidR="0048512C">
        <w:t xml:space="preserve"> what is, and what is not, “religion,” and </w:t>
      </w:r>
      <w:r w:rsidR="00963E78">
        <w:t>consider</w:t>
      </w:r>
      <w:r w:rsidR="001565B8">
        <w:t xml:space="preserve"> the degree to which religion is reducible to other elements of human life, such as society, culture, or cognition.  </w:t>
      </w:r>
      <w:r w:rsidR="00782333">
        <w:t>Conducted a</w:t>
      </w:r>
      <w:r w:rsidR="0048512C">
        <w:t xml:space="preserve">s a seminar, this course allows us to reason together about </w:t>
      </w:r>
      <w:r w:rsidR="001565B8">
        <w:t xml:space="preserve">the roles played by empathy, critical rigor, and self-reflection in the study of religion. </w:t>
      </w:r>
      <w:r w:rsidR="0048512C">
        <w:t xml:space="preserve"> </w:t>
      </w:r>
      <w:r w:rsidR="001565B8">
        <w:t xml:space="preserve"> </w:t>
      </w:r>
      <w:r w:rsidR="0048512C">
        <w:t xml:space="preserve"> </w:t>
      </w:r>
    </w:p>
    <w:p w14:paraId="739902FE" w14:textId="27BE2278" w:rsidR="00181F67" w:rsidRPr="00C94E20" w:rsidRDefault="0048512C" w:rsidP="00181F67">
      <w:r>
        <w:t xml:space="preserve"> </w:t>
      </w:r>
    </w:p>
    <w:p w14:paraId="4F01D35B" w14:textId="77777777" w:rsidR="0048512C" w:rsidRPr="00181F67" w:rsidRDefault="0048512C" w:rsidP="0048512C">
      <w:pPr>
        <w:jc w:val="center"/>
        <w:rPr>
          <w:b/>
          <w:i/>
        </w:rPr>
      </w:pPr>
      <w:r w:rsidRPr="00181F67">
        <w:rPr>
          <w:b/>
          <w:i/>
        </w:rPr>
        <w:t>Learning Goals</w:t>
      </w:r>
    </w:p>
    <w:p w14:paraId="1416374F" w14:textId="77777777" w:rsidR="0048512C" w:rsidRDefault="0048512C" w:rsidP="0048512C">
      <w:pPr>
        <w:rPr>
          <w:sz w:val="22"/>
          <w:szCs w:val="22"/>
        </w:rPr>
      </w:pPr>
    </w:p>
    <w:p w14:paraId="0145E8D4" w14:textId="1B57216F" w:rsidR="00963E78" w:rsidRPr="001565B8" w:rsidRDefault="005E7C0C" w:rsidP="0048512C">
      <w:r w:rsidRPr="001565B8">
        <w:t xml:space="preserve">By taking this course, a </w:t>
      </w:r>
      <w:r w:rsidR="00963E78" w:rsidRPr="001565B8">
        <w:t>student</w:t>
      </w:r>
      <w:r w:rsidRPr="001565B8">
        <w:t xml:space="preserve"> will be able to</w:t>
      </w:r>
      <w:r w:rsidR="001565B8">
        <w:t>:</w:t>
      </w:r>
    </w:p>
    <w:p w14:paraId="3B6EC39C" w14:textId="60CE41EB" w:rsidR="0048512C" w:rsidRDefault="005E7C0C" w:rsidP="005E7C0C">
      <w:pPr>
        <w:rPr>
          <w:sz w:val="22"/>
          <w:szCs w:val="22"/>
        </w:rPr>
      </w:pPr>
      <w:r>
        <w:rPr>
          <w:sz w:val="22"/>
          <w:szCs w:val="22"/>
        </w:rPr>
        <w:t xml:space="preserve"> </w:t>
      </w:r>
    </w:p>
    <w:p w14:paraId="274AB06A" w14:textId="1F569CF9" w:rsidR="005E7C0C" w:rsidRPr="001565B8" w:rsidRDefault="005E7C0C" w:rsidP="0048512C">
      <w:r w:rsidRPr="001565B8">
        <w:t>(</w:t>
      </w:r>
      <w:proofErr w:type="spellStart"/>
      <w:r w:rsidRPr="001565B8">
        <w:t>i</w:t>
      </w:r>
      <w:proofErr w:type="spellEnd"/>
      <w:r w:rsidRPr="001565B8">
        <w:t>.</w:t>
      </w:r>
      <w:proofErr w:type="gramStart"/>
      <w:r w:rsidRPr="001565B8">
        <w:t xml:space="preserve">) </w:t>
      </w:r>
      <w:r w:rsidR="00871D4E">
        <w:t xml:space="preserve"> </w:t>
      </w:r>
      <w:r w:rsidRPr="001565B8">
        <w:t>identify</w:t>
      </w:r>
      <w:proofErr w:type="gramEnd"/>
      <w:r w:rsidRPr="001565B8">
        <w:t xml:space="preserve"> </w:t>
      </w:r>
      <w:r w:rsidR="00871D4E">
        <w:t xml:space="preserve">and apply </w:t>
      </w:r>
      <w:r w:rsidR="00963E78" w:rsidRPr="001565B8">
        <w:t xml:space="preserve">classic approaches </w:t>
      </w:r>
      <w:r w:rsidRPr="001565B8">
        <w:t>from the academic study of religion;</w:t>
      </w:r>
    </w:p>
    <w:p w14:paraId="78AA63F5" w14:textId="503501DA" w:rsidR="001565B8" w:rsidRDefault="005E7C0C" w:rsidP="005E7C0C">
      <w:r w:rsidRPr="001565B8">
        <w:t xml:space="preserve">(ii.) </w:t>
      </w:r>
      <w:proofErr w:type="gramStart"/>
      <w:r w:rsidRPr="001565B8">
        <w:t>discuss</w:t>
      </w:r>
      <w:proofErr w:type="gramEnd"/>
      <w:r w:rsidRPr="001565B8">
        <w:t xml:space="preserve"> religions in ways that are informed, nuanced, </w:t>
      </w:r>
      <w:r w:rsidR="00871D4E">
        <w:t xml:space="preserve"> and allow for</w:t>
      </w:r>
    </w:p>
    <w:p w14:paraId="1D3C4BB5" w14:textId="316E7709" w:rsidR="005E7C0C" w:rsidRPr="001565B8" w:rsidRDefault="001565B8" w:rsidP="005E7C0C">
      <w:r>
        <w:tab/>
      </w:r>
      <w:r w:rsidR="00DF5143">
        <w:tab/>
      </w:r>
      <w:proofErr w:type="gramStart"/>
      <w:r w:rsidR="005E7C0C" w:rsidRPr="001565B8">
        <w:t>respectful</w:t>
      </w:r>
      <w:proofErr w:type="gramEnd"/>
      <w:r w:rsidR="005E7C0C" w:rsidRPr="001565B8">
        <w:t xml:space="preserve"> disagreement; </w:t>
      </w:r>
    </w:p>
    <w:p w14:paraId="1C938266" w14:textId="78622D84" w:rsidR="005E7C0C" w:rsidRPr="001565B8" w:rsidRDefault="005E7C0C" w:rsidP="0048512C">
      <w:r w:rsidRPr="001565B8">
        <w:t xml:space="preserve">(iii.) </w:t>
      </w:r>
      <w:proofErr w:type="gramStart"/>
      <w:r w:rsidRPr="001565B8">
        <w:t>conduct</w:t>
      </w:r>
      <w:proofErr w:type="gramEnd"/>
      <w:r w:rsidRPr="001565B8">
        <w:t xml:space="preserve"> and document an interview;</w:t>
      </w:r>
    </w:p>
    <w:p w14:paraId="74F3FDBC" w14:textId="0CEA884F" w:rsidR="005E7C0C" w:rsidRPr="001565B8" w:rsidRDefault="005E7C0C" w:rsidP="005E7C0C">
      <w:proofErr w:type="gramStart"/>
      <w:r w:rsidRPr="001565B8">
        <w:rPr>
          <w:i/>
        </w:rPr>
        <w:t>and</w:t>
      </w:r>
      <w:proofErr w:type="gramEnd"/>
      <w:r w:rsidRPr="001565B8">
        <w:t xml:space="preserve"> (iv). </w:t>
      </w:r>
      <w:proofErr w:type="gramStart"/>
      <w:r w:rsidRPr="001565B8">
        <w:t>think</w:t>
      </w:r>
      <w:proofErr w:type="gramEnd"/>
      <w:r w:rsidRPr="001565B8">
        <w:t xml:space="preserve"> critically not only about religion, but about Religious Studies  as well, </w:t>
      </w:r>
    </w:p>
    <w:p w14:paraId="4F59FC3F" w14:textId="062B825F" w:rsidR="005E7C0C" w:rsidRPr="001565B8" w:rsidRDefault="005E7C0C" w:rsidP="005E7C0C">
      <w:r w:rsidRPr="001565B8">
        <w:tab/>
      </w:r>
      <w:r w:rsidR="00DF5143">
        <w:tab/>
      </w:r>
      <w:proofErr w:type="gramStart"/>
      <w:r w:rsidRPr="001565B8">
        <w:t>an</w:t>
      </w:r>
      <w:r w:rsidR="001565B8" w:rsidRPr="001565B8">
        <w:t>d</w:t>
      </w:r>
      <w:proofErr w:type="gramEnd"/>
      <w:r w:rsidR="001565B8" w:rsidRPr="001565B8">
        <w:t xml:space="preserve"> reflect upon her position</w:t>
      </w:r>
      <w:r w:rsidRPr="001565B8">
        <w:t xml:space="preserve"> within this academic discipline</w:t>
      </w:r>
      <w:r w:rsidR="001565B8">
        <w:t>.</w:t>
      </w:r>
    </w:p>
    <w:p w14:paraId="61FE5446" w14:textId="77777777" w:rsidR="005E7C0C" w:rsidRDefault="005E7C0C" w:rsidP="0048512C">
      <w:pPr>
        <w:rPr>
          <w:sz w:val="22"/>
          <w:szCs w:val="22"/>
        </w:rPr>
      </w:pPr>
    </w:p>
    <w:p w14:paraId="776DB64D" w14:textId="77777777" w:rsidR="00181F67" w:rsidRPr="004A3104" w:rsidRDefault="00181F67" w:rsidP="00181F67">
      <w:pPr>
        <w:jc w:val="center"/>
        <w:rPr>
          <w:b/>
          <w:i/>
        </w:rPr>
      </w:pPr>
      <w:r w:rsidRPr="004A3104">
        <w:rPr>
          <w:b/>
          <w:i/>
        </w:rPr>
        <w:t>Welcome to a Seminar</w:t>
      </w:r>
    </w:p>
    <w:p w14:paraId="46F7AEB2" w14:textId="77777777" w:rsidR="00181F67" w:rsidRDefault="00181F67" w:rsidP="00181F67"/>
    <w:p w14:paraId="39F78D70" w14:textId="6BDA1FF7" w:rsidR="00181F67" w:rsidRPr="00871D4E" w:rsidRDefault="00181F67" w:rsidP="00181F67">
      <w:r w:rsidRPr="00871D4E">
        <w:t xml:space="preserve">The course will be conducted as a seminar, so that students are expected to take the lead and run the discussions.  The term “seminar,” indicating a class focused on close readings and collaborative efforts, comes from the Latin </w:t>
      </w:r>
      <w:proofErr w:type="spellStart"/>
      <w:r w:rsidRPr="00871D4E">
        <w:rPr>
          <w:i/>
        </w:rPr>
        <w:t>seminarium</w:t>
      </w:r>
      <w:proofErr w:type="spellEnd"/>
      <w:r w:rsidRPr="00871D4E">
        <w:t xml:space="preserve">, literally a “seed-plot,” a small area to plant ideas and watch them grow, the place where one nurtures intellectual habits of thought.  Perhaps comparing academic development to gardening seems quaint, but those familiar with gardening will recognize that the analogy demands serious commitment and critical rigor, just as gardening requires one’s regular attention and honest labor.  The seminar format means that you must engage each other, and not just the instructor; it means that it is </w:t>
      </w:r>
      <w:r w:rsidRPr="00871D4E">
        <w:rPr>
          <w:i/>
        </w:rPr>
        <w:t>you</w:t>
      </w:r>
      <w:r w:rsidRPr="00871D4E">
        <w:t xml:space="preserve"> </w:t>
      </w:r>
      <w:r w:rsidRPr="00871D4E">
        <w:rPr>
          <w:i/>
        </w:rPr>
        <w:t>who will be doing the talking</w:t>
      </w:r>
      <w:r w:rsidRPr="00871D4E">
        <w:t xml:space="preserve">, by asking each other questions and working through the answers together. </w:t>
      </w:r>
    </w:p>
    <w:p w14:paraId="42C95773" w14:textId="77777777" w:rsidR="0048512C" w:rsidRDefault="0048512C" w:rsidP="0048512C">
      <w:pPr>
        <w:jc w:val="center"/>
        <w:rPr>
          <w:b/>
          <w:i/>
        </w:rPr>
      </w:pPr>
      <w:r>
        <w:rPr>
          <w:b/>
          <w:i/>
        </w:rPr>
        <w:lastRenderedPageBreak/>
        <w:t>A Toolbox Approach</w:t>
      </w:r>
    </w:p>
    <w:p w14:paraId="412CAFCB" w14:textId="77777777" w:rsidR="0048512C" w:rsidRDefault="0048512C" w:rsidP="0048512C">
      <w:pPr>
        <w:jc w:val="center"/>
        <w:rPr>
          <w:b/>
          <w:i/>
        </w:rPr>
      </w:pPr>
    </w:p>
    <w:p w14:paraId="1F2B5222" w14:textId="2A094523" w:rsidR="0048512C" w:rsidRPr="00DF5143" w:rsidRDefault="0048512C" w:rsidP="0048512C">
      <w:r w:rsidRPr="00DF5143">
        <w:t>T</w:t>
      </w:r>
      <w:r w:rsidR="00963E78" w:rsidRPr="00DF5143">
        <w:t>he t</w:t>
      </w:r>
      <w:r w:rsidRPr="00DF5143">
        <w:t xml:space="preserve">wo </w:t>
      </w:r>
      <w:r w:rsidR="00723A04" w:rsidRPr="00DF5143">
        <w:t xml:space="preserve">main </w:t>
      </w:r>
      <w:r w:rsidRPr="00DF5143">
        <w:t xml:space="preserve">components </w:t>
      </w:r>
      <w:r w:rsidR="00963E78" w:rsidRPr="00DF5143">
        <w:t>of our academic survey are t</w:t>
      </w:r>
      <w:r w:rsidRPr="00DF5143">
        <w:t>heories and methods</w:t>
      </w:r>
      <w:r w:rsidR="00963E78" w:rsidRPr="00DF5143">
        <w:t>. T</w:t>
      </w:r>
      <w:r w:rsidRPr="00DF5143">
        <w:t xml:space="preserve">heories tell us </w:t>
      </w:r>
      <w:r w:rsidRPr="00DF5143">
        <w:rPr>
          <w:i/>
        </w:rPr>
        <w:t xml:space="preserve">what </w:t>
      </w:r>
      <w:r w:rsidRPr="00DF5143">
        <w:rPr>
          <w:b/>
          <w:i/>
        </w:rPr>
        <w:t>religion</w:t>
      </w:r>
      <w:r w:rsidRPr="00DF5143">
        <w:rPr>
          <w:i/>
        </w:rPr>
        <w:t xml:space="preserve"> does</w:t>
      </w:r>
      <w:r w:rsidRPr="00DF5143">
        <w:t>, wh</w:t>
      </w:r>
      <w:r w:rsidR="00963E78" w:rsidRPr="00DF5143">
        <w:t xml:space="preserve">ile </w:t>
      </w:r>
      <w:r w:rsidRPr="00DF5143">
        <w:t xml:space="preserve">methods are about </w:t>
      </w:r>
      <w:r w:rsidRPr="00DF5143">
        <w:rPr>
          <w:i/>
        </w:rPr>
        <w:t xml:space="preserve">what </w:t>
      </w:r>
      <w:r w:rsidRPr="00DF5143">
        <w:rPr>
          <w:b/>
          <w:i/>
        </w:rPr>
        <w:t>we</w:t>
      </w:r>
      <w:r w:rsidR="00782333" w:rsidRPr="00DF5143">
        <w:rPr>
          <w:i/>
        </w:rPr>
        <w:t xml:space="preserve"> </w:t>
      </w:r>
      <w:r w:rsidRPr="00DF5143">
        <w:rPr>
          <w:i/>
        </w:rPr>
        <w:t>do</w:t>
      </w:r>
      <w:r w:rsidRPr="00DF5143">
        <w:t xml:space="preserve"> in order to </w:t>
      </w:r>
      <w:r w:rsidR="001565B8" w:rsidRPr="00DF5143">
        <w:t xml:space="preserve">best </w:t>
      </w:r>
      <w:r w:rsidRPr="00DF5143">
        <w:t xml:space="preserve">study religions. </w:t>
      </w:r>
      <w:r w:rsidR="00963E78" w:rsidRPr="00DF5143">
        <w:t xml:space="preserve">There is a distinction there, and not just one of emphasis, although there is </w:t>
      </w:r>
      <w:r w:rsidR="00E177CB" w:rsidRPr="00DF5143">
        <w:t>certainly a fair amount of</w:t>
      </w:r>
      <w:r w:rsidR="00963E78" w:rsidRPr="00DF5143">
        <w:t xml:space="preserve"> overlap </w:t>
      </w:r>
      <w:r w:rsidR="00E177CB" w:rsidRPr="00DF5143">
        <w:t>between</w:t>
      </w:r>
      <w:r w:rsidR="00963E78" w:rsidRPr="00DF5143">
        <w:t xml:space="preserve"> th</w:t>
      </w:r>
      <w:r w:rsidR="00723A04" w:rsidRPr="00DF5143">
        <w:t>ese</w:t>
      </w:r>
      <w:r w:rsidR="00963E78" w:rsidRPr="00DF5143">
        <w:t xml:space="preserve"> </w:t>
      </w:r>
      <w:r w:rsidR="00723A04" w:rsidRPr="00DF5143">
        <w:t xml:space="preserve">twin </w:t>
      </w:r>
      <w:r w:rsidR="00963E78" w:rsidRPr="00DF5143">
        <w:t>concerns.</w:t>
      </w:r>
      <w:r w:rsidR="00E177CB" w:rsidRPr="00DF5143">
        <w:t xml:space="preserve"> So I would like to say more, right </w:t>
      </w:r>
      <w:r w:rsidR="004B1C12" w:rsidRPr="00DF5143">
        <w:t xml:space="preserve">here </w:t>
      </w:r>
      <w:r w:rsidR="00E177CB" w:rsidRPr="00DF5143">
        <w:t xml:space="preserve">at the outset, about how this course is designed to introduce students to the academic study of religion. </w:t>
      </w:r>
    </w:p>
    <w:p w14:paraId="5BFAAC74" w14:textId="77777777" w:rsidR="0048512C" w:rsidRPr="00DF5143" w:rsidRDefault="0048512C" w:rsidP="0048512C"/>
    <w:p w14:paraId="3AA69898" w14:textId="3E421FAB" w:rsidR="0048512C" w:rsidRPr="00DF5143" w:rsidRDefault="0048512C" w:rsidP="0048512C">
      <w:r w:rsidRPr="00DF5143">
        <w:t xml:space="preserve">We </w:t>
      </w:r>
      <w:r w:rsidR="004B1C12" w:rsidRPr="00DF5143">
        <w:t xml:space="preserve">will </w:t>
      </w:r>
      <w:r w:rsidRPr="00DF5143">
        <w:t xml:space="preserve">begin </w:t>
      </w:r>
      <w:r w:rsidR="00963E78" w:rsidRPr="00DF5143">
        <w:t xml:space="preserve">with </w:t>
      </w:r>
      <w:r w:rsidR="00723A04" w:rsidRPr="00DF5143">
        <w:t xml:space="preserve">a </w:t>
      </w:r>
      <w:r w:rsidR="00B473A9" w:rsidRPr="00DF5143">
        <w:t>brisk</w:t>
      </w:r>
      <w:r w:rsidR="00723A04" w:rsidRPr="00DF5143">
        <w:t xml:space="preserve"> tour of the modern canon, surveying some of the classic theorists</w:t>
      </w:r>
      <w:r w:rsidR="0080409C" w:rsidRPr="00DF5143">
        <w:t xml:space="preserve">. The </w:t>
      </w:r>
      <w:r w:rsidR="004B1C12" w:rsidRPr="00DF5143">
        <w:t xml:space="preserve">reading </w:t>
      </w:r>
      <w:r w:rsidR="0080409C" w:rsidRPr="00DF5143">
        <w:t xml:space="preserve">selection </w:t>
      </w:r>
      <w:r w:rsidR="00B473A9" w:rsidRPr="00DF5143">
        <w:t>squarely addresses</w:t>
      </w:r>
      <w:r w:rsidRPr="00DF5143">
        <w:t xml:space="preserve"> the major impact </w:t>
      </w:r>
      <w:r w:rsidR="00963E78" w:rsidRPr="00DF5143">
        <w:t xml:space="preserve">that </w:t>
      </w:r>
      <w:r w:rsidRPr="00DF5143">
        <w:t>the social sciences (sociology, anthropology</w:t>
      </w:r>
      <w:r w:rsidR="00723A04" w:rsidRPr="00DF5143">
        <w:t>,</w:t>
      </w:r>
      <w:r w:rsidRPr="00DF5143">
        <w:t xml:space="preserve"> and psychology)</w:t>
      </w:r>
      <w:r w:rsidR="00963E78" w:rsidRPr="00DF5143">
        <w:t xml:space="preserve"> have </w:t>
      </w:r>
      <w:r w:rsidR="00B473A9" w:rsidRPr="00DF5143">
        <w:t xml:space="preserve">left </w:t>
      </w:r>
      <w:r w:rsidR="00963E78" w:rsidRPr="00DF5143">
        <w:t>on the modern study of r</w:t>
      </w:r>
      <w:r w:rsidR="00723A04" w:rsidRPr="00DF5143">
        <w:t>el</w:t>
      </w:r>
      <w:r w:rsidR="00963E78" w:rsidRPr="00DF5143">
        <w:t>igion</w:t>
      </w:r>
      <w:r w:rsidR="00723A04" w:rsidRPr="00DF5143">
        <w:t xml:space="preserve">. </w:t>
      </w:r>
      <w:r w:rsidR="001565B8" w:rsidRPr="00DF5143">
        <w:t xml:space="preserve"> </w:t>
      </w:r>
      <w:r w:rsidR="004B1C12" w:rsidRPr="00DF5143">
        <w:t>But this is more than a historical review of the discipline; it is the</w:t>
      </w:r>
      <w:r w:rsidR="001565B8" w:rsidRPr="00DF5143">
        <w:t xml:space="preserve"> basic idea behind a “</w:t>
      </w:r>
      <w:r w:rsidRPr="00DF5143">
        <w:t>toolbox approach</w:t>
      </w:r>
      <w:r w:rsidR="004B1C12" w:rsidRPr="00DF5143">
        <w:t>.</w:t>
      </w:r>
      <w:r w:rsidR="001565B8" w:rsidRPr="00DF5143">
        <w:t>”</w:t>
      </w:r>
      <w:r w:rsidR="004B1C12" w:rsidRPr="00DF5143">
        <w:t xml:space="preserve"> You will </w:t>
      </w:r>
      <w:r w:rsidR="001565B8" w:rsidRPr="00DF5143">
        <w:t xml:space="preserve">get to know </w:t>
      </w:r>
      <w:r w:rsidRPr="00DF5143">
        <w:t xml:space="preserve">what approaches are available, </w:t>
      </w:r>
      <w:r w:rsidR="001565B8" w:rsidRPr="00DF5143">
        <w:t xml:space="preserve">so that you can </w:t>
      </w:r>
      <w:r w:rsidRPr="00DF5143">
        <w:t xml:space="preserve">find </w:t>
      </w:r>
      <w:r w:rsidR="004B1C12" w:rsidRPr="00DF5143">
        <w:t>“</w:t>
      </w:r>
      <w:r w:rsidR="001565B8" w:rsidRPr="00DF5143">
        <w:t xml:space="preserve">the </w:t>
      </w:r>
      <w:r w:rsidRPr="00DF5143">
        <w:t xml:space="preserve">right tool for </w:t>
      </w:r>
      <w:r w:rsidR="00B473A9" w:rsidRPr="00DF5143">
        <w:t xml:space="preserve">the </w:t>
      </w:r>
      <w:r w:rsidRPr="00DF5143">
        <w:t>right job.</w:t>
      </w:r>
      <w:r w:rsidR="004B1C12" w:rsidRPr="00DF5143">
        <w:t>”</w:t>
      </w:r>
      <w:r w:rsidRPr="00DF5143">
        <w:t xml:space="preserve"> </w:t>
      </w:r>
      <w:r w:rsidR="001565B8" w:rsidRPr="00DF5143">
        <w:t>Unpacking th</w:t>
      </w:r>
      <w:r w:rsidR="004B1C12" w:rsidRPr="00DF5143">
        <w:t>e</w:t>
      </w:r>
      <w:r w:rsidR="001565B8" w:rsidRPr="00DF5143">
        <w:t xml:space="preserve"> metaphor further: t</w:t>
      </w:r>
      <w:r w:rsidRPr="00DF5143">
        <w:t xml:space="preserve">heories are learning tools, </w:t>
      </w:r>
      <w:r w:rsidR="00B473A9" w:rsidRPr="00DF5143">
        <w:t xml:space="preserve">in that </w:t>
      </w:r>
      <w:r w:rsidRPr="00DF5143">
        <w:t xml:space="preserve">they enable critical thinking. They do not have utility because they fit </w:t>
      </w:r>
      <w:r w:rsidR="001565B8" w:rsidRPr="00DF5143">
        <w:t>every last bit of</w:t>
      </w:r>
      <w:r w:rsidRPr="00DF5143">
        <w:t xml:space="preserve"> data or solve all potential problems, but rather because they allow us to view our subject from different perspectives, testing out explanations and deepening our understanding of the lived experiences we categorize as “religious.” </w:t>
      </w:r>
      <w:r w:rsidR="0080409C" w:rsidRPr="00DF5143">
        <w:t xml:space="preserve"> </w:t>
      </w:r>
    </w:p>
    <w:p w14:paraId="30D694C4" w14:textId="77777777" w:rsidR="0048512C" w:rsidRPr="00DF5143" w:rsidRDefault="0048512C" w:rsidP="0048512C"/>
    <w:p w14:paraId="3C61F2CD" w14:textId="55DCBC37" w:rsidR="00F90969" w:rsidRPr="00DF5143" w:rsidRDefault="00723A04" w:rsidP="0080409C">
      <w:r w:rsidRPr="00DF5143">
        <w:t xml:space="preserve">The second half of the course focuses </w:t>
      </w:r>
      <w:r w:rsidR="00B473A9" w:rsidRPr="00DF5143">
        <w:t xml:space="preserve">more </w:t>
      </w:r>
      <w:r w:rsidRPr="00DF5143">
        <w:t>on</w:t>
      </w:r>
      <w:r w:rsidR="00782333" w:rsidRPr="00DF5143">
        <w:t xml:space="preserve"> </w:t>
      </w:r>
      <w:r w:rsidR="0048512C" w:rsidRPr="00DF5143">
        <w:t>methods</w:t>
      </w:r>
      <w:r w:rsidR="00B473A9" w:rsidRPr="00DF5143">
        <w:t xml:space="preserve"> and methodologies, which is to say, theories about how one goes about studying religion. </w:t>
      </w:r>
      <w:r w:rsidR="003A7818" w:rsidRPr="00DF5143">
        <w:t xml:space="preserve"> </w:t>
      </w:r>
      <w:r w:rsidR="004B1C12" w:rsidRPr="00DF5143">
        <w:t xml:space="preserve">There are plenty of </w:t>
      </w:r>
      <w:r w:rsidR="00A71D47">
        <w:t xml:space="preserve">other </w:t>
      </w:r>
      <w:r w:rsidR="004B1C12" w:rsidRPr="00DF5143">
        <w:t xml:space="preserve">methods, from archaeology to ethnography to language </w:t>
      </w:r>
      <w:proofErr w:type="gramStart"/>
      <w:r w:rsidR="004B1C12" w:rsidRPr="00DF5143">
        <w:t xml:space="preserve">study, that we </w:t>
      </w:r>
      <w:r w:rsidR="00A71D47">
        <w:t>will</w:t>
      </w:r>
      <w:r w:rsidR="005725FA" w:rsidRPr="00DF5143">
        <w:t xml:space="preserve"> not</w:t>
      </w:r>
      <w:r w:rsidR="004B1C12" w:rsidRPr="00DF5143">
        <w:t xml:space="preserve"> investigate,</w:t>
      </w:r>
      <w:proofErr w:type="gramEnd"/>
      <w:r w:rsidR="004B1C12" w:rsidRPr="00DF5143">
        <w:t xml:space="preserve"> chiefly for want of time. </w:t>
      </w:r>
      <w:r w:rsidR="003A7818" w:rsidRPr="00DF5143">
        <w:t xml:space="preserve"> </w:t>
      </w:r>
      <w:r w:rsidR="004B1C12" w:rsidRPr="00DF5143">
        <w:t xml:space="preserve">But we will consider several types of </w:t>
      </w:r>
      <w:r w:rsidR="004B1C12" w:rsidRPr="00871D4E">
        <w:rPr>
          <w:i/>
        </w:rPr>
        <w:t>qualitative</w:t>
      </w:r>
      <w:r w:rsidR="004B1C12" w:rsidRPr="00DF5143">
        <w:t xml:space="preserve"> (as distinct from quantitative) research</w:t>
      </w:r>
      <w:r w:rsidR="00871D4E">
        <w:t xml:space="preserve"> methods, and students will get </w:t>
      </w:r>
      <w:r w:rsidR="00782333" w:rsidRPr="00DF5143">
        <w:t xml:space="preserve">‘hands-on’ </w:t>
      </w:r>
      <w:r w:rsidR="004B1C12" w:rsidRPr="00DF5143">
        <w:t>experience by conducting their own</w:t>
      </w:r>
      <w:r w:rsidR="00782333" w:rsidRPr="00DF5143">
        <w:t xml:space="preserve"> interviews</w:t>
      </w:r>
      <w:r w:rsidR="003A7818" w:rsidRPr="00DF5143">
        <w:t xml:space="preserve">. </w:t>
      </w:r>
      <w:r w:rsidR="00F90969" w:rsidRPr="00DF5143">
        <w:t>And</w:t>
      </w:r>
      <w:r w:rsidR="00B473A9" w:rsidRPr="00DF5143">
        <w:t>,</w:t>
      </w:r>
      <w:r w:rsidR="00F90969" w:rsidRPr="00DF5143">
        <w:t xml:space="preserve"> </w:t>
      </w:r>
      <w:r w:rsidR="00E177CB" w:rsidRPr="00DF5143">
        <w:t>r</w:t>
      </w:r>
      <w:r w:rsidR="0080409C" w:rsidRPr="00DF5143">
        <w:t xml:space="preserve">ounding out the semester, we will </w:t>
      </w:r>
      <w:r w:rsidR="005725FA" w:rsidRPr="00DF5143">
        <w:t>examine</w:t>
      </w:r>
      <w:r w:rsidR="00782333" w:rsidRPr="00DF5143">
        <w:t xml:space="preserve"> </w:t>
      </w:r>
      <w:r w:rsidR="00A71D47">
        <w:t>a few</w:t>
      </w:r>
      <w:r w:rsidR="00782333" w:rsidRPr="00DF5143">
        <w:t xml:space="preserve"> </w:t>
      </w:r>
      <w:r w:rsidR="00B473A9" w:rsidRPr="00DF5143">
        <w:t>r</w:t>
      </w:r>
      <w:r w:rsidR="00782333" w:rsidRPr="00DF5143">
        <w:t xml:space="preserve">ecent trends </w:t>
      </w:r>
      <w:r w:rsidR="00B473A9" w:rsidRPr="00DF5143">
        <w:t xml:space="preserve">and topics </w:t>
      </w:r>
      <w:r w:rsidR="00782333" w:rsidRPr="00DF5143">
        <w:t>(cognitive and material approaches, digital religion)</w:t>
      </w:r>
      <w:r w:rsidR="00B473A9" w:rsidRPr="00DF5143">
        <w:t xml:space="preserve"> in the discipline.  </w:t>
      </w:r>
    </w:p>
    <w:p w14:paraId="38BC7424" w14:textId="77777777" w:rsidR="00F90969" w:rsidRPr="00DF5143" w:rsidRDefault="00F90969" w:rsidP="0080409C"/>
    <w:p w14:paraId="74850216" w14:textId="088F87F0" w:rsidR="0080409C" w:rsidRPr="00DF5143" w:rsidRDefault="005725FA" w:rsidP="0080409C">
      <w:r w:rsidRPr="00DF5143">
        <w:t>Students</w:t>
      </w:r>
      <w:r w:rsidR="00F90969" w:rsidRPr="00DF5143">
        <w:t xml:space="preserve"> should be aware that there are </w:t>
      </w:r>
      <w:r w:rsidR="0080409C" w:rsidRPr="00DF5143">
        <w:t>other important perspectives not included</w:t>
      </w:r>
      <w:r w:rsidRPr="00DF5143">
        <w:t>,</w:t>
      </w:r>
      <w:r w:rsidR="0080409C" w:rsidRPr="00DF5143">
        <w:t xml:space="preserve"> or only lightly touched upon</w:t>
      </w:r>
      <w:r w:rsidRPr="00DF5143">
        <w:t>,</w:t>
      </w:r>
      <w:r w:rsidR="0080409C" w:rsidRPr="00DF5143">
        <w:t xml:space="preserve"> in this course: ecological, </w:t>
      </w:r>
      <w:r w:rsidR="00DF5143" w:rsidRPr="00DF5143">
        <w:t xml:space="preserve">biological, </w:t>
      </w:r>
      <w:r w:rsidR="0080409C" w:rsidRPr="00DF5143">
        <w:t>performance, feminist, queer, pos</w:t>
      </w:r>
      <w:r w:rsidR="00DF5143" w:rsidRPr="00DF5143">
        <w:t>tcolonial</w:t>
      </w:r>
      <w:r w:rsidRPr="00DF5143">
        <w:t>, and critical</w:t>
      </w:r>
      <w:r w:rsidR="00DF5143" w:rsidRPr="00DF5143">
        <w:t xml:space="preserve"> race. </w:t>
      </w:r>
      <w:r w:rsidR="0080409C" w:rsidRPr="00DF5143">
        <w:t xml:space="preserve">It would take more than a single semester to consider all the relevant disciplines </w:t>
      </w:r>
      <w:r w:rsidR="00DF5143" w:rsidRPr="00DF5143">
        <w:t xml:space="preserve">and </w:t>
      </w:r>
      <w:r w:rsidRPr="00DF5143">
        <w:t>t</w:t>
      </w:r>
      <w:r w:rsidR="0080409C" w:rsidRPr="00DF5143">
        <w:t xml:space="preserve">heir many contributions to the </w:t>
      </w:r>
      <w:r w:rsidRPr="00DF5143">
        <w:t xml:space="preserve">academic </w:t>
      </w:r>
      <w:r w:rsidR="0080409C" w:rsidRPr="00DF5143">
        <w:t>study of religion</w:t>
      </w:r>
      <w:r w:rsidR="00F90969" w:rsidRPr="00DF5143">
        <w:t>. Clearly,</w:t>
      </w:r>
      <w:r w:rsidR="0080409C" w:rsidRPr="00DF5143">
        <w:t xml:space="preserve"> one can carry a </w:t>
      </w:r>
      <w:r w:rsidR="00DF5143" w:rsidRPr="00DF5143">
        <w:t xml:space="preserve">much </w:t>
      </w:r>
      <w:r w:rsidR="0080409C" w:rsidRPr="00DF5143">
        <w:t xml:space="preserve">larger toolbox!  So what this course presents you with is a starter kit, assembling some basic tools commonly used for critically investigating religion - - tools you can apply in </w:t>
      </w:r>
      <w:r w:rsidR="00F90969" w:rsidRPr="00DF5143">
        <w:t xml:space="preserve">your </w:t>
      </w:r>
      <w:r w:rsidR="0080409C" w:rsidRPr="00DF5143">
        <w:t xml:space="preserve">other courses at Skidmore, and beyond.  </w:t>
      </w:r>
    </w:p>
    <w:p w14:paraId="08DF45BF" w14:textId="77777777" w:rsidR="0048512C" w:rsidRPr="00DF5143" w:rsidRDefault="0048512C" w:rsidP="0048512C"/>
    <w:p w14:paraId="78835912" w14:textId="77777777" w:rsidR="0048512C" w:rsidRDefault="0048512C" w:rsidP="0048512C">
      <w:pPr>
        <w:rPr>
          <w:sz w:val="22"/>
          <w:szCs w:val="22"/>
        </w:rPr>
      </w:pPr>
    </w:p>
    <w:p w14:paraId="6E1F4E25" w14:textId="77777777" w:rsidR="0048512C" w:rsidRPr="00DC2C27" w:rsidRDefault="0048512C" w:rsidP="0048512C">
      <w:pPr>
        <w:jc w:val="center"/>
        <w:rPr>
          <w:b/>
          <w:i/>
        </w:rPr>
      </w:pPr>
      <w:r w:rsidRPr="00DC2C27">
        <w:rPr>
          <w:b/>
          <w:i/>
        </w:rPr>
        <w:t>Course Materials</w:t>
      </w:r>
    </w:p>
    <w:p w14:paraId="4205D19C" w14:textId="77777777" w:rsidR="0048512C" w:rsidRDefault="0048512C" w:rsidP="0048512C"/>
    <w:p w14:paraId="7447245C" w14:textId="77777777" w:rsidR="0048512C" w:rsidRPr="00C94E20" w:rsidRDefault="0048512C" w:rsidP="0048512C">
      <w:r w:rsidRPr="00C94E20">
        <w:t>The following books are required:</w:t>
      </w:r>
    </w:p>
    <w:p w14:paraId="684AE3B1" w14:textId="77777777" w:rsidR="0048512C" w:rsidRPr="00181F67" w:rsidRDefault="0048512C" w:rsidP="0048512C"/>
    <w:p w14:paraId="1C0DEA53" w14:textId="77777777" w:rsidR="0048512C" w:rsidRPr="00181F67" w:rsidRDefault="0048512C" w:rsidP="0048512C">
      <w:r w:rsidRPr="00181F67">
        <w:tab/>
        <w:t xml:space="preserve">Daniel Pals, </w:t>
      </w:r>
      <w:r w:rsidRPr="00181F67">
        <w:rPr>
          <w:u w:val="single"/>
        </w:rPr>
        <w:t>Introducing Religion: Readings from the Classic Theorists</w:t>
      </w:r>
      <w:r w:rsidRPr="00181F67">
        <w:t>.</w:t>
      </w:r>
    </w:p>
    <w:p w14:paraId="5CE330A4" w14:textId="77777777" w:rsidR="0048512C" w:rsidRPr="00181F67" w:rsidRDefault="0048512C" w:rsidP="0048512C">
      <w:r w:rsidRPr="00181F67">
        <w:tab/>
        <w:t xml:space="preserve">Hugh Urban, </w:t>
      </w:r>
      <w:r w:rsidRPr="00181F67">
        <w:rPr>
          <w:u w:val="single"/>
        </w:rPr>
        <w:t>The Church of Scientology.</w:t>
      </w:r>
    </w:p>
    <w:p w14:paraId="12CDF027" w14:textId="77777777" w:rsidR="0048512C" w:rsidRPr="004A3104" w:rsidRDefault="0048512C" w:rsidP="0048512C">
      <w:pPr>
        <w:rPr>
          <w:sz w:val="22"/>
        </w:rPr>
      </w:pPr>
    </w:p>
    <w:p w14:paraId="0182C337" w14:textId="77777777" w:rsidR="0048512C" w:rsidRPr="00C94E20" w:rsidRDefault="0048512C" w:rsidP="0048512C">
      <w:r w:rsidRPr="00C94E20">
        <w:rPr>
          <w:color w:val="000000"/>
        </w:rPr>
        <w:t xml:space="preserve">All other required readings will be made available as a </w:t>
      </w:r>
      <w:r w:rsidRPr="00C94E20">
        <w:t>Course Reader.</w:t>
      </w:r>
    </w:p>
    <w:p w14:paraId="1087CD8E" w14:textId="77777777" w:rsidR="0048512C" w:rsidRDefault="0048512C" w:rsidP="0048512C"/>
    <w:p w14:paraId="4E353B72" w14:textId="77777777" w:rsidR="00DF5143" w:rsidRDefault="00DF5143" w:rsidP="00181F67">
      <w:pPr>
        <w:rPr>
          <w:sz w:val="22"/>
        </w:rPr>
      </w:pPr>
    </w:p>
    <w:p w14:paraId="6B366272" w14:textId="77777777" w:rsidR="00DF5143" w:rsidRDefault="00DF5143" w:rsidP="00181F67">
      <w:pPr>
        <w:rPr>
          <w:sz w:val="22"/>
        </w:rPr>
      </w:pPr>
    </w:p>
    <w:p w14:paraId="509087F2" w14:textId="77777777" w:rsidR="00181F67" w:rsidRPr="00746284" w:rsidRDefault="00181F67" w:rsidP="00181F67">
      <w:pPr>
        <w:pStyle w:val="Heading4"/>
        <w:jc w:val="center"/>
        <w:rPr>
          <w:rFonts w:ascii="Times New Roman" w:hAnsi="Times New Roman" w:cs="Times New Roman"/>
          <w:color w:val="auto"/>
        </w:rPr>
      </w:pPr>
      <w:r w:rsidRPr="00746284">
        <w:rPr>
          <w:rFonts w:ascii="Times New Roman" w:hAnsi="Times New Roman" w:cs="Times New Roman"/>
          <w:color w:val="auto"/>
        </w:rPr>
        <w:t>Course Requirements</w:t>
      </w:r>
    </w:p>
    <w:p w14:paraId="53BC1E43" w14:textId="77777777" w:rsidR="00181F67" w:rsidRDefault="00181F67" w:rsidP="00181F67">
      <w:pPr>
        <w:rPr>
          <w:sz w:val="22"/>
        </w:rPr>
      </w:pPr>
    </w:p>
    <w:p w14:paraId="72E1D7E3" w14:textId="77777777" w:rsidR="00181F67" w:rsidRPr="004A3104" w:rsidRDefault="00181F67" w:rsidP="00181F67">
      <w:pPr>
        <w:pStyle w:val="BodyText2"/>
        <w:tabs>
          <w:tab w:val="clear" w:pos="-90"/>
        </w:tabs>
      </w:pPr>
      <w:r w:rsidRPr="004A3104">
        <w:t>Your grade consists of the following components:</w:t>
      </w:r>
    </w:p>
    <w:p w14:paraId="5D2420B7" w14:textId="77777777" w:rsidR="00181F67" w:rsidRPr="00B404B9" w:rsidRDefault="00181F67" w:rsidP="00181F67"/>
    <w:p w14:paraId="4E07F30F" w14:textId="77777777" w:rsidR="00181F67" w:rsidRPr="00B404B9" w:rsidRDefault="00181F67" w:rsidP="00181F67">
      <w:pPr>
        <w:ind w:left="1440"/>
        <w:rPr>
          <w:b/>
          <w:color w:val="000000"/>
        </w:rPr>
      </w:pPr>
      <w:r w:rsidRPr="00B404B9">
        <w:rPr>
          <w:b/>
          <w:color w:val="000000"/>
        </w:rPr>
        <w:t xml:space="preserve">Participation </w:t>
      </w:r>
      <w:r w:rsidRPr="00B404B9">
        <w:rPr>
          <w:b/>
          <w:color w:val="000000"/>
        </w:rPr>
        <w:tab/>
      </w:r>
      <w:r w:rsidRPr="00B404B9">
        <w:rPr>
          <w:b/>
          <w:color w:val="000000"/>
        </w:rPr>
        <w:tab/>
      </w:r>
      <w:r w:rsidRPr="00B404B9">
        <w:rPr>
          <w:b/>
          <w:color w:val="000000"/>
        </w:rPr>
        <w:tab/>
      </w:r>
      <w:r w:rsidRPr="00B404B9">
        <w:rPr>
          <w:b/>
          <w:color w:val="000000"/>
        </w:rPr>
        <w:tab/>
        <w:t>10 %</w:t>
      </w:r>
    </w:p>
    <w:p w14:paraId="2204537A" w14:textId="77777777" w:rsidR="00181F67" w:rsidRPr="00B404B9" w:rsidRDefault="00181F67" w:rsidP="00181F67">
      <w:pPr>
        <w:ind w:left="1440"/>
        <w:rPr>
          <w:b/>
          <w:color w:val="000000"/>
        </w:rPr>
      </w:pPr>
      <w:r w:rsidRPr="00B404B9">
        <w:rPr>
          <w:b/>
          <w:color w:val="000000"/>
        </w:rPr>
        <w:t>Preparing Questions</w:t>
      </w:r>
      <w:r w:rsidRPr="00B404B9">
        <w:rPr>
          <w:b/>
          <w:color w:val="000000"/>
        </w:rPr>
        <w:tab/>
      </w:r>
      <w:r w:rsidRPr="00B404B9">
        <w:rPr>
          <w:b/>
          <w:color w:val="000000"/>
        </w:rPr>
        <w:tab/>
      </w:r>
      <w:r w:rsidRPr="00B404B9">
        <w:rPr>
          <w:b/>
          <w:color w:val="000000"/>
        </w:rPr>
        <w:tab/>
      </w:r>
      <w:r>
        <w:rPr>
          <w:b/>
          <w:color w:val="000000"/>
        </w:rPr>
        <w:t xml:space="preserve">  5</w:t>
      </w:r>
      <w:r w:rsidRPr="00B404B9">
        <w:rPr>
          <w:b/>
          <w:color w:val="000000"/>
        </w:rPr>
        <w:t>%</w:t>
      </w:r>
    </w:p>
    <w:p w14:paraId="1B033EAC" w14:textId="51249EB3" w:rsidR="00181F67" w:rsidRDefault="00181F67" w:rsidP="00181F67">
      <w:pPr>
        <w:ind w:left="1440"/>
        <w:rPr>
          <w:b/>
          <w:color w:val="000000"/>
        </w:rPr>
      </w:pPr>
      <w:r w:rsidRPr="00B404B9">
        <w:rPr>
          <w:b/>
          <w:color w:val="000000"/>
        </w:rPr>
        <w:t>Leading Discussion</w:t>
      </w:r>
      <w:r w:rsidRPr="00B404B9">
        <w:rPr>
          <w:b/>
          <w:color w:val="000000"/>
        </w:rPr>
        <w:tab/>
      </w:r>
      <w:r w:rsidRPr="00B404B9">
        <w:rPr>
          <w:b/>
          <w:color w:val="000000"/>
        </w:rPr>
        <w:tab/>
      </w:r>
      <w:r w:rsidRPr="00B404B9">
        <w:rPr>
          <w:b/>
          <w:color w:val="000000"/>
        </w:rPr>
        <w:tab/>
      </w:r>
      <w:r>
        <w:rPr>
          <w:b/>
          <w:color w:val="000000"/>
        </w:rPr>
        <w:t>1</w:t>
      </w:r>
      <w:r w:rsidR="00DC63E8">
        <w:rPr>
          <w:b/>
          <w:color w:val="000000"/>
        </w:rPr>
        <w:t>0</w:t>
      </w:r>
      <w:r w:rsidRPr="00B404B9">
        <w:rPr>
          <w:b/>
          <w:color w:val="000000"/>
        </w:rPr>
        <w:t xml:space="preserve"> %</w:t>
      </w:r>
    </w:p>
    <w:p w14:paraId="66880DAC" w14:textId="26C0A727" w:rsidR="00181F67" w:rsidRPr="00B404B9" w:rsidRDefault="00DC63E8" w:rsidP="00181F67">
      <w:pPr>
        <w:ind w:left="1440"/>
        <w:rPr>
          <w:b/>
          <w:color w:val="000000"/>
        </w:rPr>
      </w:pPr>
      <w:r>
        <w:rPr>
          <w:b/>
          <w:color w:val="000000"/>
        </w:rPr>
        <w:t>I</w:t>
      </w:r>
      <w:r w:rsidR="00871D4E">
        <w:rPr>
          <w:b/>
          <w:color w:val="000000"/>
        </w:rPr>
        <w:t xml:space="preserve">nterview </w:t>
      </w:r>
      <w:r>
        <w:rPr>
          <w:b/>
          <w:color w:val="000000"/>
        </w:rPr>
        <w:t>P</w:t>
      </w:r>
      <w:r w:rsidR="00181F67">
        <w:rPr>
          <w:b/>
          <w:color w:val="000000"/>
        </w:rPr>
        <w:t>roject</w:t>
      </w:r>
      <w:r w:rsidR="00181F67">
        <w:rPr>
          <w:b/>
          <w:color w:val="000000"/>
        </w:rPr>
        <w:tab/>
      </w:r>
      <w:r w:rsidR="00181F67">
        <w:rPr>
          <w:b/>
          <w:color w:val="000000"/>
        </w:rPr>
        <w:tab/>
      </w:r>
      <w:r>
        <w:rPr>
          <w:b/>
          <w:color w:val="000000"/>
        </w:rPr>
        <w:tab/>
      </w:r>
      <w:r w:rsidR="00181F67">
        <w:rPr>
          <w:b/>
          <w:color w:val="000000"/>
        </w:rPr>
        <w:t>2</w:t>
      </w:r>
      <w:r>
        <w:rPr>
          <w:b/>
          <w:color w:val="000000"/>
        </w:rPr>
        <w:t>5</w:t>
      </w:r>
      <w:r w:rsidR="00181F67">
        <w:rPr>
          <w:b/>
          <w:color w:val="000000"/>
        </w:rPr>
        <w:t xml:space="preserve"> %</w:t>
      </w:r>
    </w:p>
    <w:p w14:paraId="0C815A60" w14:textId="77777777" w:rsidR="00181F67" w:rsidRPr="00B404B9" w:rsidRDefault="00181F67" w:rsidP="00181F67">
      <w:pPr>
        <w:ind w:left="1440"/>
        <w:rPr>
          <w:b/>
          <w:color w:val="000000"/>
        </w:rPr>
      </w:pPr>
      <w:r w:rsidRPr="00B404B9">
        <w:rPr>
          <w:b/>
          <w:color w:val="000000"/>
        </w:rPr>
        <w:t>Midterm</w:t>
      </w:r>
      <w:r w:rsidRPr="00B404B9">
        <w:rPr>
          <w:b/>
          <w:color w:val="000000"/>
        </w:rPr>
        <w:tab/>
      </w:r>
      <w:r w:rsidRPr="00B404B9">
        <w:rPr>
          <w:b/>
          <w:color w:val="000000"/>
        </w:rPr>
        <w:tab/>
      </w:r>
      <w:r w:rsidRPr="00B404B9">
        <w:rPr>
          <w:b/>
          <w:color w:val="000000"/>
        </w:rPr>
        <w:tab/>
      </w:r>
      <w:r w:rsidRPr="00B404B9">
        <w:rPr>
          <w:b/>
          <w:color w:val="000000"/>
        </w:rPr>
        <w:tab/>
      </w:r>
      <w:r>
        <w:rPr>
          <w:b/>
          <w:color w:val="000000"/>
        </w:rPr>
        <w:t>25</w:t>
      </w:r>
      <w:r w:rsidRPr="00B404B9">
        <w:rPr>
          <w:b/>
          <w:color w:val="000000"/>
        </w:rPr>
        <w:t xml:space="preserve"> %</w:t>
      </w:r>
    </w:p>
    <w:p w14:paraId="5974D503" w14:textId="77777777" w:rsidR="00181F67" w:rsidRPr="00A66C4E" w:rsidRDefault="00181F67" w:rsidP="00181F67">
      <w:pPr>
        <w:ind w:left="1440"/>
        <w:rPr>
          <w:b/>
        </w:rPr>
      </w:pPr>
      <w:r w:rsidRPr="00A66C4E">
        <w:rPr>
          <w:b/>
          <w:color w:val="000000"/>
        </w:rPr>
        <w:t xml:space="preserve">Final </w:t>
      </w:r>
      <w:r w:rsidRPr="00A66C4E">
        <w:rPr>
          <w:b/>
          <w:color w:val="000000"/>
        </w:rPr>
        <w:tab/>
      </w:r>
      <w:r w:rsidRPr="00A66C4E">
        <w:rPr>
          <w:b/>
          <w:color w:val="000000"/>
        </w:rPr>
        <w:tab/>
      </w:r>
      <w:r w:rsidRPr="00A66C4E">
        <w:rPr>
          <w:b/>
          <w:color w:val="000000"/>
        </w:rPr>
        <w:tab/>
      </w:r>
      <w:r w:rsidRPr="00A66C4E">
        <w:rPr>
          <w:b/>
          <w:color w:val="000000"/>
        </w:rPr>
        <w:tab/>
      </w:r>
      <w:r w:rsidRPr="00A66C4E">
        <w:rPr>
          <w:b/>
          <w:color w:val="000000"/>
        </w:rPr>
        <w:tab/>
      </w:r>
      <w:r>
        <w:rPr>
          <w:b/>
          <w:color w:val="000000"/>
        </w:rPr>
        <w:t>25</w:t>
      </w:r>
      <w:r w:rsidRPr="00A66C4E">
        <w:rPr>
          <w:b/>
          <w:color w:val="000000"/>
        </w:rPr>
        <w:t xml:space="preserve"> %</w:t>
      </w:r>
    </w:p>
    <w:p w14:paraId="721CC082" w14:textId="77777777" w:rsidR="00181F67" w:rsidRPr="00B404B9" w:rsidRDefault="00181F67" w:rsidP="00181F67">
      <w:pPr>
        <w:ind w:left="720" w:firstLine="720"/>
        <w:rPr>
          <w:b/>
        </w:rPr>
      </w:pPr>
      <w:r w:rsidRPr="00B404B9">
        <w:rPr>
          <w:b/>
        </w:rPr>
        <w:t>_________________________________</w:t>
      </w:r>
    </w:p>
    <w:p w14:paraId="5412350F" w14:textId="77777777" w:rsidR="00181F67" w:rsidRPr="00B404B9" w:rsidRDefault="00181F67" w:rsidP="00181F67">
      <w:pPr>
        <w:rPr>
          <w:b/>
          <w:u w:val="single"/>
        </w:rPr>
      </w:pPr>
    </w:p>
    <w:p w14:paraId="598A67C6" w14:textId="77777777" w:rsidR="00181F67" w:rsidRPr="00B404B9" w:rsidRDefault="00181F67" w:rsidP="00181F67">
      <w:pPr>
        <w:ind w:left="720" w:firstLine="720"/>
      </w:pPr>
      <w:r w:rsidRPr="00B404B9">
        <w:rPr>
          <w:b/>
        </w:rPr>
        <w:t>Total</w:t>
      </w:r>
      <w:r w:rsidRPr="00B404B9">
        <w:rPr>
          <w:b/>
        </w:rPr>
        <w:tab/>
      </w:r>
      <w:r w:rsidRPr="00B404B9">
        <w:rPr>
          <w:b/>
        </w:rPr>
        <w:tab/>
        <w:t xml:space="preserve">           </w:t>
      </w:r>
      <w:r w:rsidRPr="00B404B9">
        <w:rPr>
          <w:b/>
        </w:rPr>
        <w:tab/>
      </w:r>
      <w:r w:rsidRPr="00B404B9">
        <w:rPr>
          <w:b/>
        </w:rPr>
        <w:tab/>
        <w:t xml:space="preserve"> </w:t>
      </w:r>
      <w:r w:rsidRPr="00B404B9">
        <w:rPr>
          <w:b/>
        </w:rPr>
        <w:tab/>
        <w:t>100 %</w:t>
      </w:r>
    </w:p>
    <w:p w14:paraId="2DBC0347" w14:textId="77777777" w:rsidR="00181F67" w:rsidRDefault="00181F67" w:rsidP="00181F67">
      <w:pPr>
        <w:rPr>
          <w:color w:val="000000"/>
        </w:rPr>
      </w:pPr>
    </w:p>
    <w:p w14:paraId="20D6874C" w14:textId="77777777" w:rsidR="00181F67" w:rsidRDefault="00181F67" w:rsidP="00181F67">
      <w:pPr>
        <w:rPr>
          <w:color w:val="000000"/>
        </w:rPr>
      </w:pPr>
    </w:p>
    <w:p w14:paraId="6111338B" w14:textId="77777777" w:rsidR="00181F67" w:rsidRPr="004A3104" w:rsidRDefault="00181F67" w:rsidP="00181F67">
      <w:pPr>
        <w:rPr>
          <w:color w:val="000000"/>
          <w:sz w:val="22"/>
        </w:rPr>
      </w:pPr>
      <w:r w:rsidRPr="004A3104">
        <w:rPr>
          <w:color w:val="000000"/>
          <w:sz w:val="22"/>
        </w:rPr>
        <w:t>A few words are in order, at the outset, about some of these components:</w:t>
      </w:r>
    </w:p>
    <w:p w14:paraId="6BF33987" w14:textId="77777777" w:rsidR="00181F67" w:rsidRPr="004A3104" w:rsidRDefault="00181F67" w:rsidP="00181F67">
      <w:pPr>
        <w:rPr>
          <w:color w:val="000000"/>
          <w:sz w:val="22"/>
        </w:rPr>
      </w:pPr>
      <w:r w:rsidRPr="004A3104">
        <w:rPr>
          <w:color w:val="000000"/>
          <w:sz w:val="22"/>
        </w:rPr>
        <w:t xml:space="preserve"> </w:t>
      </w:r>
    </w:p>
    <w:p w14:paraId="6CF2EEAB" w14:textId="77777777" w:rsidR="00181F67" w:rsidRPr="004A3104" w:rsidRDefault="00181F67" w:rsidP="00181F67">
      <w:pPr>
        <w:rPr>
          <w:color w:val="000000"/>
          <w:sz w:val="22"/>
        </w:rPr>
      </w:pPr>
      <w:r w:rsidRPr="004A3104">
        <w:rPr>
          <w:color w:val="000000"/>
          <w:sz w:val="22"/>
        </w:rPr>
        <w:t xml:space="preserve">Attendance is mandatory: you will come to each and every class. If you are too sick to attend, or if an emergency arises, then please contact me as soon as possible.   </w:t>
      </w:r>
    </w:p>
    <w:p w14:paraId="3EBB156D" w14:textId="77777777" w:rsidR="00181F67" w:rsidRPr="004A3104" w:rsidRDefault="00181F67" w:rsidP="00181F67">
      <w:pPr>
        <w:rPr>
          <w:color w:val="000000"/>
          <w:sz w:val="22"/>
        </w:rPr>
      </w:pPr>
      <w:r w:rsidRPr="004A3104">
        <w:rPr>
          <w:color w:val="000000"/>
          <w:sz w:val="22"/>
        </w:rPr>
        <w:t xml:space="preserve"> </w:t>
      </w:r>
    </w:p>
    <w:p w14:paraId="2A31C174" w14:textId="77777777" w:rsidR="00181F67" w:rsidRPr="004A3104" w:rsidRDefault="00181F67" w:rsidP="00181F67">
      <w:pPr>
        <w:rPr>
          <w:color w:val="000000"/>
          <w:sz w:val="22"/>
        </w:rPr>
      </w:pPr>
      <w:r w:rsidRPr="004A3104">
        <w:rPr>
          <w:color w:val="000000"/>
          <w:sz w:val="22"/>
        </w:rPr>
        <w:t xml:space="preserve">While participation is contingent upon attendance, it involves much more than just showing up. </w:t>
      </w:r>
      <w:r w:rsidRPr="002671BB">
        <w:rPr>
          <w:b/>
          <w:color w:val="000000"/>
          <w:sz w:val="22"/>
        </w:rPr>
        <w:t>Participation</w:t>
      </w:r>
      <w:r w:rsidRPr="004A3104">
        <w:rPr>
          <w:color w:val="000000"/>
          <w:sz w:val="22"/>
        </w:rPr>
        <w:t xml:space="preserve"> requires active engagement: you must </w:t>
      </w:r>
      <w:r w:rsidRPr="004A3104">
        <w:rPr>
          <w:sz w:val="22"/>
        </w:rPr>
        <w:t xml:space="preserve">have done the reading and be prepared to discuss it.  </w:t>
      </w:r>
      <w:r w:rsidRPr="004A3104">
        <w:rPr>
          <w:color w:val="000000"/>
          <w:sz w:val="22"/>
        </w:rPr>
        <w:t xml:space="preserve">You should have your own questions prepared, and you should be game for answering the questions that others pose. Our goal is </w:t>
      </w:r>
      <w:r>
        <w:rPr>
          <w:color w:val="000000"/>
          <w:sz w:val="22"/>
        </w:rPr>
        <w:t>sustained</w:t>
      </w:r>
      <w:r w:rsidRPr="004A3104">
        <w:rPr>
          <w:color w:val="000000"/>
          <w:sz w:val="22"/>
        </w:rPr>
        <w:t xml:space="preserve"> conversation: </w:t>
      </w:r>
      <w:r w:rsidRPr="004A3104">
        <w:rPr>
          <w:sz w:val="22"/>
        </w:rPr>
        <w:t xml:space="preserve">it involves </w:t>
      </w:r>
      <w:r w:rsidRPr="004A3104">
        <w:rPr>
          <w:color w:val="000000"/>
          <w:sz w:val="22"/>
        </w:rPr>
        <w:t xml:space="preserve">talking with and listening to others, rather than sitting quietly by (no matter how deep in thought you are). </w:t>
      </w:r>
      <w:r w:rsidRPr="004A3104">
        <w:rPr>
          <w:i/>
          <w:color w:val="000000"/>
          <w:sz w:val="22"/>
        </w:rPr>
        <w:t>Real education is not a spectator sport</w:t>
      </w:r>
      <w:r w:rsidRPr="004A3104">
        <w:rPr>
          <w:color w:val="000000"/>
          <w:sz w:val="22"/>
        </w:rPr>
        <w:t xml:space="preserve">. </w:t>
      </w:r>
      <w:r w:rsidRPr="004A3104">
        <w:rPr>
          <w:sz w:val="22"/>
        </w:rPr>
        <w:t xml:space="preserve">We are going to think through some difficult materials together, and I expect each and every one of you to have something to contribute. </w:t>
      </w:r>
      <w:r w:rsidRPr="004A3104">
        <w:rPr>
          <w:color w:val="000000"/>
          <w:sz w:val="22"/>
        </w:rPr>
        <w:t xml:space="preserve">So you should have questions, you should have comments, and, above all, you should have curiosity. </w:t>
      </w:r>
    </w:p>
    <w:p w14:paraId="51D74439" w14:textId="77777777" w:rsidR="00181F67" w:rsidRPr="004A3104" w:rsidRDefault="00181F67" w:rsidP="00181F67">
      <w:pPr>
        <w:rPr>
          <w:color w:val="000000"/>
          <w:sz w:val="22"/>
        </w:rPr>
      </w:pPr>
    </w:p>
    <w:p w14:paraId="4A612AAE" w14:textId="77777777" w:rsidR="00181F67" w:rsidRDefault="00181F67" w:rsidP="00181F67">
      <w:pPr>
        <w:rPr>
          <w:sz w:val="22"/>
        </w:rPr>
      </w:pPr>
      <w:r w:rsidRPr="001C537D">
        <w:rPr>
          <w:b/>
          <w:sz w:val="22"/>
        </w:rPr>
        <w:t>Preparing Questions</w:t>
      </w:r>
      <w:r w:rsidRPr="001C537D">
        <w:rPr>
          <w:sz w:val="22"/>
        </w:rPr>
        <w:t xml:space="preserve">: for each class you should prepare a minimum of two questions, </w:t>
      </w:r>
      <w:r w:rsidRPr="001C537D">
        <w:rPr>
          <w:i/>
          <w:sz w:val="22"/>
        </w:rPr>
        <w:t>along with your own (tentative) answers</w:t>
      </w:r>
      <w:r w:rsidRPr="001C537D">
        <w:rPr>
          <w:sz w:val="22"/>
        </w:rPr>
        <w:t xml:space="preserve">, that you could ask the other students with the express purpose of facilitating classroom discussion.  You are not trying to stump your classmates; rather you are trying to direct the conversation to some of the more salient points from the readings. Your questions should therefore be carefully chosen and thoughtfully worded.  I will collect your questions at the end of each class session, and will only accept them in class on the day they were due. While I </w:t>
      </w:r>
      <w:r>
        <w:rPr>
          <w:sz w:val="22"/>
        </w:rPr>
        <w:t>will not</w:t>
      </w:r>
      <w:r w:rsidRPr="001C537D">
        <w:rPr>
          <w:sz w:val="22"/>
        </w:rPr>
        <w:t xml:space="preserve"> be assigning grades (or returning the</w:t>
      </w:r>
      <w:r>
        <w:rPr>
          <w:sz w:val="22"/>
        </w:rPr>
        <w:t>m</w:t>
      </w:r>
      <w:r w:rsidRPr="001C537D">
        <w:rPr>
          <w:sz w:val="22"/>
        </w:rPr>
        <w:t>), I will be looking over your questions to see what you have been thinking about and to assess your level of engagement.</w:t>
      </w:r>
    </w:p>
    <w:p w14:paraId="0CAF253D" w14:textId="77777777" w:rsidR="00181F67" w:rsidRDefault="00181F67" w:rsidP="00181F67">
      <w:pPr>
        <w:rPr>
          <w:sz w:val="22"/>
        </w:rPr>
      </w:pPr>
    </w:p>
    <w:p w14:paraId="36344856" w14:textId="77777777" w:rsidR="00181F67" w:rsidRPr="004A3104" w:rsidRDefault="00181F67" w:rsidP="00181F67">
      <w:pPr>
        <w:rPr>
          <w:sz w:val="22"/>
        </w:rPr>
      </w:pPr>
      <w:r w:rsidRPr="002671BB">
        <w:rPr>
          <w:b/>
          <w:sz w:val="22"/>
        </w:rPr>
        <w:t>Leading Discussion</w:t>
      </w:r>
      <w:r w:rsidRPr="004A3104">
        <w:rPr>
          <w:sz w:val="22"/>
        </w:rPr>
        <w:t xml:space="preserve">: while each class is a collaborative effort, as everyone comes prepared with their questions and answers, you will also be signing up for a date to actively lead the discussion. Your task is not to lecture, but to facilitate discussion, calling upon students and directing the conversation.  </w:t>
      </w:r>
      <w:r w:rsidRPr="004035BB">
        <w:rPr>
          <w:sz w:val="22"/>
        </w:rPr>
        <w:t xml:space="preserve">You may experiment with the format of the class (breaking up into smaller groups, giving quizzes, role playing) so long as you clear it ahead of time with the instructor. For this assignment, you will be </w:t>
      </w:r>
      <w:r w:rsidRPr="004A3104">
        <w:rPr>
          <w:sz w:val="22"/>
        </w:rPr>
        <w:t xml:space="preserve">evaluated on the basis of how well the topic of the day was covered and how engaged were your fellow students.  </w:t>
      </w:r>
    </w:p>
    <w:p w14:paraId="0EC7E768" w14:textId="77777777" w:rsidR="00181F67" w:rsidRDefault="00181F67" w:rsidP="00181F67">
      <w:pPr>
        <w:rPr>
          <w:sz w:val="22"/>
        </w:rPr>
      </w:pPr>
    </w:p>
    <w:p w14:paraId="2605444B" w14:textId="3D7A5B7F" w:rsidR="00181F67" w:rsidRPr="00871D4E" w:rsidRDefault="00DC63E8" w:rsidP="00181F67">
      <w:pPr>
        <w:rPr>
          <w:color w:val="000000"/>
          <w:sz w:val="22"/>
        </w:rPr>
      </w:pPr>
      <w:r w:rsidRPr="00DC63E8">
        <w:rPr>
          <w:b/>
          <w:color w:val="000000"/>
          <w:sz w:val="22"/>
        </w:rPr>
        <w:t>I</w:t>
      </w:r>
      <w:r w:rsidR="00871D4E">
        <w:rPr>
          <w:b/>
          <w:color w:val="000000"/>
          <w:sz w:val="22"/>
        </w:rPr>
        <w:t>nterview</w:t>
      </w:r>
      <w:r w:rsidRPr="00DC63E8">
        <w:rPr>
          <w:b/>
          <w:color w:val="000000"/>
          <w:sz w:val="22"/>
        </w:rPr>
        <w:t xml:space="preserve"> </w:t>
      </w:r>
      <w:r w:rsidR="00181F67" w:rsidRPr="00DC63E8">
        <w:rPr>
          <w:b/>
          <w:color w:val="000000"/>
          <w:sz w:val="22"/>
        </w:rPr>
        <w:t xml:space="preserve">Project: </w:t>
      </w:r>
      <w:r w:rsidR="00181F67" w:rsidRPr="00871D4E">
        <w:rPr>
          <w:color w:val="000000"/>
          <w:sz w:val="22"/>
        </w:rPr>
        <w:t xml:space="preserve">Each student will </w:t>
      </w:r>
      <w:r w:rsidR="00871D4E">
        <w:rPr>
          <w:color w:val="000000"/>
          <w:sz w:val="22"/>
        </w:rPr>
        <w:t xml:space="preserve">conduct a one-on-one interview about religious identity. </w:t>
      </w:r>
      <w:r w:rsidR="00181F67" w:rsidRPr="00871D4E">
        <w:rPr>
          <w:color w:val="000000"/>
          <w:sz w:val="22"/>
        </w:rPr>
        <w:t xml:space="preserve">I will say more about what this project entails in a separate </w:t>
      </w:r>
      <w:proofErr w:type="gramStart"/>
      <w:r w:rsidR="00181F67" w:rsidRPr="00871D4E">
        <w:rPr>
          <w:color w:val="000000"/>
          <w:sz w:val="22"/>
        </w:rPr>
        <w:t>hand-out</w:t>
      </w:r>
      <w:proofErr w:type="gramEnd"/>
      <w:r w:rsidR="00181F67" w:rsidRPr="00871D4E">
        <w:rPr>
          <w:color w:val="000000"/>
          <w:sz w:val="22"/>
        </w:rPr>
        <w:t xml:space="preserve">.  </w:t>
      </w:r>
    </w:p>
    <w:p w14:paraId="3319BDF9" w14:textId="77777777" w:rsidR="00181F67" w:rsidRPr="00C94E20" w:rsidRDefault="00181F67" w:rsidP="00181F67">
      <w:pPr>
        <w:rPr>
          <w:color w:val="000000"/>
          <w:sz w:val="22"/>
        </w:rPr>
      </w:pPr>
    </w:p>
    <w:p w14:paraId="7D99D34B" w14:textId="77777777" w:rsidR="00181F67" w:rsidRPr="001C537D" w:rsidRDefault="00181F67" w:rsidP="00181F67">
      <w:pPr>
        <w:rPr>
          <w:color w:val="000000"/>
          <w:sz w:val="22"/>
        </w:rPr>
      </w:pPr>
      <w:r w:rsidRPr="001C537D">
        <w:rPr>
          <w:b/>
          <w:color w:val="000000"/>
          <w:sz w:val="22"/>
        </w:rPr>
        <w:t>Exams</w:t>
      </w:r>
      <w:r w:rsidRPr="001C537D">
        <w:rPr>
          <w:color w:val="000000"/>
          <w:sz w:val="22"/>
        </w:rPr>
        <w:t xml:space="preserve"> will be take-home essays, and must be submitted in hard-copy form.  Closer to the time of the first assignment, I will spell out my expectations as to what makes for a good essay. </w:t>
      </w:r>
    </w:p>
    <w:p w14:paraId="114BDC49" w14:textId="77777777" w:rsidR="00181F67" w:rsidRPr="001C537D" w:rsidRDefault="00181F67" w:rsidP="00181F67">
      <w:pPr>
        <w:rPr>
          <w:color w:val="000000"/>
          <w:sz w:val="22"/>
        </w:rPr>
      </w:pPr>
    </w:p>
    <w:p w14:paraId="264E8FB3" w14:textId="77777777" w:rsidR="00181F67" w:rsidRPr="001C537D" w:rsidRDefault="00181F67" w:rsidP="00181F67">
      <w:pPr>
        <w:rPr>
          <w:color w:val="000000"/>
          <w:sz w:val="22"/>
        </w:rPr>
      </w:pPr>
      <w:r w:rsidRPr="001C537D">
        <w:rPr>
          <w:i/>
          <w:color w:val="000000"/>
          <w:sz w:val="22"/>
        </w:rPr>
        <w:t>Late work will be marked down</w:t>
      </w:r>
      <w:r w:rsidRPr="001C537D">
        <w:rPr>
          <w:color w:val="000000"/>
          <w:sz w:val="22"/>
        </w:rPr>
        <w:t xml:space="preserve">.  I will deduct half a letter grade for each day any assignment is late. </w:t>
      </w:r>
      <w:r w:rsidRPr="001C537D">
        <w:rPr>
          <w:sz w:val="22"/>
        </w:rPr>
        <w:t xml:space="preserve">While due dates are firm, the instructor is not inflexible. It is, however, incumbent on you to explain to me why you deserve an extension.  And </w:t>
      </w:r>
      <w:r>
        <w:rPr>
          <w:sz w:val="22"/>
        </w:rPr>
        <w:t>let me offer this</w:t>
      </w:r>
      <w:r w:rsidRPr="001C537D">
        <w:rPr>
          <w:sz w:val="22"/>
        </w:rPr>
        <w:t xml:space="preserve"> advice: </w:t>
      </w:r>
      <w:r w:rsidRPr="001C537D">
        <w:rPr>
          <w:i/>
          <w:sz w:val="22"/>
        </w:rPr>
        <w:t>one asks for an extension</w:t>
      </w:r>
      <w:r w:rsidRPr="001C537D">
        <w:rPr>
          <w:sz w:val="22"/>
        </w:rPr>
        <w:t xml:space="preserve"> before </w:t>
      </w:r>
      <w:r w:rsidRPr="001C537D">
        <w:rPr>
          <w:i/>
          <w:sz w:val="22"/>
        </w:rPr>
        <w:t>a deadline is missed</w:t>
      </w:r>
      <w:r w:rsidRPr="001C537D">
        <w:rPr>
          <w:sz w:val="22"/>
        </w:rPr>
        <w:t>.</w:t>
      </w:r>
    </w:p>
    <w:p w14:paraId="2EEB7BD4" w14:textId="77777777" w:rsidR="00181F67" w:rsidRDefault="00181F67" w:rsidP="00181F67">
      <w:pPr>
        <w:rPr>
          <w:sz w:val="22"/>
        </w:rPr>
      </w:pPr>
    </w:p>
    <w:p w14:paraId="1AFA3787" w14:textId="77777777" w:rsidR="00181F67" w:rsidRDefault="00181F67" w:rsidP="00181F67">
      <w:pPr>
        <w:rPr>
          <w:color w:val="000000"/>
          <w:sz w:val="22"/>
        </w:rPr>
      </w:pPr>
      <w:r w:rsidRPr="002671BB">
        <w:rPr>
          <w:color w:val="000000"/>
          <w:sz w:val="22"/>
        </w:rPr>
        <w:t>So, here</w:t>
      </w:r>
      <w:r>
        <w:rPr>
          <w:color w:val="000000"/>
          <w:sz w:val="22"/>
        </w:rPr>
        <w:t xml:space="preserve"> is</w:t>
      </w:r>
      <w:r w:rsidRPr="002671BB">
        <w:rPr>
          <w:color w:val="000000"/>
          <w:sz w:val="22"/>
        </w:rPr>
        <w:t xml:space="preserve"> the tally: you have to come to class, you have to do </w:t>
      </w:r>
      <w:r w:rsidRPr="002671BB">
        <w:rPr>
          <w:i/>
          <w:color w:val="000000"/>
          <w:sz w:val="22"/>
        </w:rPr>
        <w:t>all</w:t>
      </w:r>
      <w:r w:rsidRPr="002671BB">
        <w:rPr>
          <w:color w:val="000000"/>
          <w:sz w:val="22"/>
        </w:rPr>
        <w:t xml:space="preserve"> of the readings, you have to consistently</w:t>
      </w:r>
      <w:r w:rsidRPr="004A3104">
        <w:rPr>
          <w:color w:val="000000"/>
          <w:sz w:val="22"/>
        </w:rPr>
        <w:t xml:space="preserve"> participate in class, and even lead one. You have to make that effort, or it</w:t>
      </w:r>
      <w:r>
        <w:rPr>
          <w:color w:val="000000"/>
          <w:sz w:val="22"/>
        </w:rPr>
        <w:t xml:space="preserve"> is</w:t>
      </w:r>
      <w:r w:rsidRPr="004A3104">
        <w:rPr>
          <w:color w:val="000000"/>
          <w:sz w:val="22"/>
        </w:rPr>
        <w:t xml:space="preserve"> not really worth taking the class, getting an ugly grade aside.  Clearly I expect you to work; but it is also my hope that we will have quit a bit of fun doing so. </w:t>
      </w:r>
    </w:p>
    <w:p w14:paraId="76D03EB7" w14:textId="77777777" w:rsidR="00181F67" w:rsidRDefault="00181F67" w:rsidP="00181F67">
      <w:pPr>
        <w:rPr>
          <w:color w:val="000000"/>
          <w:sz w:val="22"/>
        </w:rPr>
      </w:pPr>
    </w:p>
    <w:p w14:paraId="4102A275" w14:textId="77777777" w:rsidR="00181F67" w:rsidRPr="001D7204" w:rsidRDefault="00181F67" w:rsidP="00181F67">
      <w:pPr>
        <w:jc w:val="center"/>
        <w:rPr>
          <w:sz w:val="22"/>
        </w:rPr>
      </w:pPr>
      <w:r w:rsidRPr="00B313ED">
        <w:rPr>
          <w:b/>
          <w:i/>
        </w:rPr>
        <w:t>Classroom Civility</w:t>
      </w:r>
    </w:p>
    <w:p w14:paraId="1D1F4410" w14:textId="77777777" w:rsidR="00181F67" w:rsidRPr="00B313ED" w:rsidRDefault="00181F67" w:rsidP="00181F67">
      <w:pPr>
        <w:tabs>
          <w:tab w:val="left" w:pos="0"/>
          <w:tab w:val="left" w:pos="360"/>
          <w:tab w:val="right" w:pos="4590"/>
          <w:tab w:val="right" w:pos="4680"/>
        </w:tabs>
        <w:jc w:val="center"/>
        <w:rPr>
          <w:b/>
          <w:i/>
        </w:rPr>
      </w:pPr>
    </w:p>
    <w:p w14:paraId="5382E052" w14:textId="77777777" w:rsidR="00181F67" w:rsidRPr="002671BB" w:rsidRDefault="00181F67" w:rsidP="00181F67">
      <w:pPr>
        <w:widowControl w:val="0"/>
        <w:autoSpaceDE w:val="0"/>
        <w:autoSpaceDN w:val="0"/>
        <w:adjustRightInd w:val="0"/>
        <w:rPr>
          <w:sz w:val="22"/>
        </w:rPr>
      </w:pPr>
      <w:r w:rsidRPr="002671BB">
        <w:rPr>
          <w:sz w:val="22"/>
        </w:rPr>
        <w:t>Do</w:t>
      </w:r>
      <w:r>
        <w:rPr>
          <w:sz w:val="22"/>
        </w:rPr>
        <w:t xml:space="preserve"> not </w:t>
      </w:r>
      <w:r w:rsidRPr="002671BB">
        <w:rPr>
          <w:sz w:val="22"/>
        </w:rPr>
        <w:t>be late, and do</w:t>
      </w:r>
      <w:r>
        <w:rPr>
          <w:sz w:val="22"/>
        </w:rPr>
        <w:t xml:space="preserve"> </w:t>
      </w:r>
      <w:r w:rsidRPr="002671BB">
        <w:rPr>
          <w:sz w:val="22"/>
        </w:rPr>
        <w:t>n</w:t>
      </w:r>
      <w:r>
        <w:rPr>
          <w:sz w:val="22"/>
        </w:rPr>
        <w:t>ot</w:t>
      </w:r>
      <w:r w:rsidRPr="002671BB">
        <w:rPr>
          <w:sz w:val="22"/>
        </w:rPr>
        <w:t xml:space="preserve"> be rude.  I hope that we will engage each other in open and honest ways, but both our speech and our demeanor should reflect common courtesy for those around us. Inappropriate or disruptive behavior will promptly result in being asked to leave the class. </w:t>
      </w:r>
    </w:p>
    <w:p w14:paraId="5EE480B4" w14:textId="77777777" w:rsidR="00181F67" w:rsidRPr="002671BB" w:rsidRDefault="00181F67" w:rsidP="00181F67">
      <w:pPr>
        <w:pStyle w:val="Heading8"/>
        <w:rPr>
          <w:rFonts w:ascii="Times New Roman" w:hAnsi="Times New Roman"/>
          <w:b/>
          <w:i/>
          <w:sz w:val="22"/>
        </w:rPr>
      </w:pPr>
    </w:p>
    <w:p w14:paraId="7F2A6E33" w14:textId="77777777" w:rsidR="00181F67" w:rsidRPr="002671BB" w:rsidRDefault="00181F67" w:rsidP="00181F67">
      <w:pPr>
        <w:widowControl w:val="0"/>
        <w:autoSpaceDE w:val="0"/>
        <w:autoSpaceDN w:val="0"/>
        <w:adjustRightInd w:val="0"/>
        <w:rPr>
          <w:sz w:val="22"/>
        </w:rPr>
      </w:pPr>
      <w:r w:rsidRPr="002671BB">
        <w:rPr>
          <w:sz w:val="22"/>
        </w:rPr>
        <w:t xml:space="preserve">Feel free to bring a beverage or snack, and, if you are so inclined, enough to share. I just ask that eating and drinking do not interfere with our learning. </w:t>
      </w:r>
    </w:p>
    <w:p w14:paraId="19D2A18D" w14:textId="77777777" w:rsidR="00181F67" w:rsidRPr="002671BB" w:rsidRDefault="00181F67" w:rsidP="00181F67">
      <w:pPr>
        <w:rPr>
          <w:sz w:val="22"/>
        </w:rPr>
      </w:pPr>
    </w:p>
    <w:p w14:paraId="63FE7C7D" w14:textId="1A14DCE6" w:rsidR="00181F67" w:rsidRDefault="00181F67" w:rsidP="00871D4E">
      <w:pPr>
        <w:rPr>
          <w:sz w:val="22"/>
        </w:rPr>
      </w:pPr>
      <w:r>
        <w:rPr>
          <w:sz w:val="22"/>
        </w:rPr>
        <w:t>Please t</w:t>
      </w:r>
      <w:r w:rsidRPr="002671BB">
        <w:rPr>
          <w:sz w:val="22"/>
        </w:rPr>
        <w:t>urn off cell phones and any other small electronic devices before you come to class. Take your headphones off</w:t>
      </w:r>
      <w:r>
        <w:rPr>
          <w:sz w:val="22"/>
        </w:rPr>
        <w:t xml:space="preserve"> or</w:t>
      </w:r>
      <w:r w:rsidRPr="002671BB">
        <w:rPr>
          <w:sz w:val="22"/>
        </w:rPr>
        <w:t xml:space="preserve"> </w:t>
      </w:r>
      <w:r>
        <w:rPr>
          <w:sz w:val="22"/>
        </w:rPr>
        <w:t xml:space="preserve">remove your ear buds, </w:t>
      </w:r>
      <w:r w:rsidRPr="002671BB">
        <w:rPr>
          <w:sz w:val="22"/>
        </w:rPr>
        <w:t>and stow anything that texts or beeps well out of sight. I will start the semester out by allowing the use of laptops, as some students prefer to take their notes this way, but I will promptly rescind this permission if I feel that people are paying more attention to their computer screen than to class. In short, anything that might provide a distraction to the user, to other students</w:t>
      </w:r>
      <w:r>
        <w:rPr>
          <w:sz w:val="22"/>
        </w:rPr>
        <w:t>,</w:t>
      </w:r>
      <w:r w:rsidRPr="002671BB">
        <w:rPr>
          <w:sz w:val="22"/>
        </w:rPr>
        <w:t xml:space="preserve"> or to the instructor will not be indulged</w:t>
      </w:r>
      <w:r w:rsidR="001565B8">
        <w:rPr>
          <w:sz w:val="22"/>
        </w:rPr>
        <w:t>.</w:t>
      </w:r>
    </w:p>
    <w:p w14:paraId="34FAAF7D" w14:textId="77777777" w:rsidR="00181F67" w:rsidRDefault="00181F67" w:rsidP="00181F67"/>
    <w:p w14:paraId="102B0D5A" w14:textId="77777777" w:rsidR="00181F67" w:rsidRPr="00B11190" w:rsidRDefault="00181F67" w:rsidP="00181F67">
      <w:pPr>
        <w:jc w:val="center"/>
        <w:rPr>
          <w:rFonts w:eastAsia="ＭＳ 明朝"/>
          <w:b/>
          <w:i/>
          <w:iCs/>
          <w:lang w:eastAsia="ja-JP"/>
        </w:rPr>
      </w:pPr>
      <w:r w:rsidRPr="00B11190">
        <w:rPr>
          <w:rFonts w:eastAsia="ＭＳ 明朝"/>
          <w:b/>
          <w:i/>
          <w:iCs/>
          <w:lang w:eastAsia="ja-JP"/>
        </w:rPr>
        <w:t>Student Disabilities</w:t>
      </w:r>
    </w:p>
    <w:p w14:paraId="5EABFF59" w14:textId="77777777" w:rsidR="00181F67" w:rsidRPr="00B11190" w:rsidRDefault="00181F67" w:rsidP="00181F67">
      <w:pPr>
        <w:rPr>
          <w:rFonts w:eastAsia="ＭＳ 明朝"/>
          <w:iCs/>
          <w:sz w:val="22"/>
          <w:szCs w:val="22"/>
          <w:lang w:eastAsia="ja-JP"/>
        </w:rPr>
      </w:pPr>
    </w:p>
    <w:p w14:paraId="076FE861" w14:textId="223AEB8D" w:rsidR="00181F67" w:rsidRDefault="00181F67" w:rsidP="00181F67">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w:t>
      </w:r>
      <w:r w:rsidR="001565B8">
        <w:rPr>
          <w:rFonts w:eastAsia="ＭＳ 明朝"/>
          <w:iCs/>
          <w:sz w:val="22"/>
          <w:szCs w:val="22"/>
          <w:lang w:eastAsia="ja-JP"/>
        </w:rPr>
        <w:t>the lower level of Starbuck Center.</w:t>
      </w:r>
    </w:p>
    <w:p w14:paraId="0D33E57B" w14:textId="77777777" w:rsidR="00181F67" w:rsidRDefault="00181F67" w:rsidP="00181F67">
      <w:pPr>
        <w:rPr>
          <w:rFonts w:eastAsia="ＭＳ 明朝"/>
          <w:iCs/>
          <w:sz w:val="22"/>
          <w:szCs w:val="22"/>
          <w:lang w:eastAsia="ja-JP"/>
        </w:rPr>
      </w:pPr>
    </w:p>
    <w:p w14:paraId="1AF764D8" w14:textId="77777777" w:rsidR="00181F67" w:rsidRPr="00B313ED" w:rsidRDefault="00181F67" w:rsidP="00181F67">
      <w:pPr>
        <w:jc w:val="center"/>
        <w:rPr>
          <w:b/>
          <w:i/>
        </w:rPr>
      </w:pPr>
      <w:r w:rsidRPr="00B313ED">
        <w:rPr>
          <w:b/>
          <w:i/>
        </w:rPr>
        <w:t>Honor Code</w:t>
      </w:r>
    </w:p>
    <w:p w14:paraId="1FE47F0C" w14:textId="77777777" w:rsidR="00181F67" w:rsidRPr="00B313ED" w:rsidRDefault="00181F67" w:rsidP="00181F67"/>
    <w:p w14:paraId="1BEABB44" w14:textId="77777777" w:rsidR="00181F67" w:rsidRPr="0029185C" w:rsidRDefault="00181F67" w:rsidP="00181F67">
      <w:pPr>
        <w:rPr>
          <w:sz w:val="22"/>
        </w:rPr>
      </w:pPr>
      <w:r w:rsidRPr="0029185C">
        <w:rPr>
          <w:sz w:val="22"/>
        </w:rPr>
        <w:t>I expect you to live up to Skidmore’s Honor Code and strictly avoid any forms of academic dishonesty.  Copying from others, submitting someone else’s work as your own, or submitting your same work for two different courses are all forms of cheating. A</w:t>
      </w:r>
      <w:r w:rsidRPr="0029185C">
        <w:rPr>
          <w:color w:val="000000"/>
          <w:sz w:val="22"/>
        </w:rPr>
        <w:t xml:space="preserve">ny fact, word or thought that originated with somebody else must be promptly and properly cited. </w:t>
      </w:r>
      <w:r w:rsidRPr="0029185C">
        <w:rPr>
          <w:sz w:val="22"/>
        </w:rPr>
        <w:t xml:space="preserve"> Plagiarism, even when inadvertently performed, is a serious violation of academic integrity, and will be treated as such.  Suspected infractions of the Honor Code will be duly reported to the Dean of Academic Advising. </w:t>
      </w:r>
    </w:p>
    <w:p w14:paraId="171ED342" w14:textId="77777777" w:rsidR="00181F67" w:rsidRDefault="00181F67" w:rsidP="00181F67">
      <w:pPr>
        <w:jc w:val="center"/>
        <w:rPr>
          <w:b/>
          <w:i/>
          <w:color w:val="000000"/>
        </w:rPr>
      </w:pPr>
    </w:p>
    <w:p w14:paraId="149B3D42" w14:textId="77777777" w:rsidR="00181F67" w:rsidRDefault="00181F67" w:rsidP="00181F67">
      <w:pPr>
        <w:jc w:val="center"/>
        <w:rPr>
          <w:b/>
          <w:i/>
          <w:color w:val="000000"/>
        </w:rPr>
      </w:pPr>
    </w:p>
    <w:p w14:paraId="2289BBE2" w14:textId="77777777" w:rsidR="00181F67" w:rsidRPr="00B404B9" w:rsidRDefault="00181F67" w:rsidP="00181F67">
      <w:pPr>
        <w:jc w:val="center"/>
        <w:rPr>
          <w:b/>
          <w:i/>
          <w:color w:val="000000"/>
        </w:rPr>
      </w:pPr>
      <w:r w:rsidRPr="00B404B9">
        <w:rPr>
          <w:b/>
          <w:i/>
          <w:color w:val="000000"/>
        </w:rPr>
        <w:t>Partners in Learning</w:t>
      </w:r>
    </w:p>
    <w:p w14:paraId="18F99BB4" w14:textId="77777777" w:rsidR="00181F67" w:rsidRDefault="00181F67" w:rsidP="00181F67">
      <w:pPr>
        <w:rPr>
          <w:color w:val="000000"/>
        </w:rPr>
      </w:pPr>
      <w:r>
        <w:rPr>
          <w:color w:val="000000"/>
        </w:rPr>
        <w:t xml:space="preserve"> </w:t>
      </w:r>
    </w:p>
    <w:p w14:paraId="3AD7109F" w14:textId="77777777" w:rsidR="00181F67" w:rsidRPr="00871D4E" w:rsidRDefault="00181F67" w:rsidP="00181F67">
      <w:pPr>
        <w:rPr>
          <w:color w:val="000000"/>
        </w:rPr>
      </w:pPr>
      <w:r w:rsidRPr="00871D4E">
        <w:rPr>
          <w:color w:val="000000"/>
        </w:rPr>
        <w:t xml:space="preserve">To my mind, this syllabus establishes a kind of social contract, in which you and I agree to create a stimulating and supportive learning environment.  We will debate positions and challenge each other. Yet whether engaging the instructor or other students, I simply ask that you be civil, even as I will push you to be honest and open in your thinking.  </w:t>
      </w:r>
    </w:p>
    <w:p w14:paraId="67A5817F" w14:textId="77777777" w:rsidR="00181F67" w:rsidRPr="00871D4E" w:rsidRDefault="00181F67" w:rsidP="00181F67">
      <w:pPr>
        <w:rPr>
          <w:color w:val="000000"/>
        </w:rPr>
      </w:pPr>
    </w:p>
    <w:p w14:paraId="5365C7E4" w14:textId="77777777" w:rsidR="00181F67" w:rsidRPr="00871D4E" w:rsidRDefault="00181F67" w:rsidP="00181F67">
      <w:pPr>
        <w:rPr>
          <w:color w:val="000000"/>
        </w:rPr>
      </w:pPr>
      <w:r w:rsidRPr="00871D4E">
        <w:rPr>
          <w:color w:val="000000"/>
        </w:rPr>
        <w:t xml:space="preserve">I trust that with this syllabus I have made clear my expectations, and that if I have not, you will call me to account. I also ask that you make your expectations clear to me, and let me know how we can best achieve that partnership in learning.  You may always ask questions; I will not mind if you ask me to repeat something or to clarify a point. Feel free to come by my office, or to contact me by e-mail, in order to discuss any matters pertaining to the course.  </w:t>
      </w:r>
    </w:p>
    <w:p w14:paraId="02B25F1B" w14:textId="77777777" w:rsidR="00181F67" w:rsidRPr="00871D4E" w:rsidRDefault="00181F67" w:rsidP="00181F67">
      <w:pPr>
        <w:rPr>
          <w:color w:val="000000"/>
        </w:rPr>
      </w:pPr>
    </w:p>
    <w:p w14:paraId="0FF74A28" w14:textId="77777777" w:rsidR="00181F67" w:rsidRPr="00871D4E" w:rsidRDefault="00181F67" w:rsidP="00181F67">
      <w:pPr>
        <w:rPr>
          <w:color w:val="000000"/>
        </w:rPr>
      </w:pPr>
      <w:r w:rsidRPr="00871D4E">
        <w:rPr>
          <w:color w:val="000000"/>
        </w:rPr>
        <w:t xml:space="preserve">I look forward to an exciting semester working together. </w:t>
      </w:r>
    </w:p>
    <w:p w14:paraId="1CE48E9E" w14:textId="77777777" w:rsidR="00181F67" w:rsidRPr="00871D4E" w:rsidRDefault="00181F67" w:rsidP="00181F67">
      <w:pPr>
        <w:rPr>
          <w:color w:val="000000"/>
        </w:rPr>
      </w:pPr>
    </w:p>
    <w:p w14:paraId="074002B7" w14:textId="77777777" w:rsidR="00181F67" w:rsidRPr="00871D4E" w:rsidRDefault="00181F67" w:rsidP="00181F67">
      <w:pPr>
        <w:rPr>
          <w:color w:val="000000"/>
        </w:rPr>
      </w:pPr>
    </w:p>
    <w:p w14:paraId="3DB4EC9D" w14:textId="77777777" w:rsidR="00181F67" w:rsidRPr="00871D4E" w:rsidRDefault="00181F67" w:rsidP="00181F67">
      <w:pPr>
        <w:jc w:val="right"/>
        <w:rPr>
          <w:color w:val="000000"/>
        </w:rPr>
      </w:pPr>
      <w:r w:rsidRPr="00871D4E">
        <w:rPr>
          <w:color w:val="000000"/>
        </w:rPr>
        <w:t>Dr. Spinner</w:t>
      </w:r>
    </w:p>
    <w:p w14:paraId="60E61D79" w14:textId="77777777" w:rsidR="00181F67" w:rsidRPr="00871D4E" w:rsidRDefault="00181F67" w:rsidP="00181F67">
      <w:pPr>
        <w:rPr>
          <w:rFonts w:ascii="Adobe Naskh Medium" w:hAnsi="Adobe Naskh Medium" w:cs="Adobe Naskh Medium"/>
          <w:b/>
          <w:caps/>
          <w:color w:val="000000"/>
        </w:rPr>
      </w:pPr>
    </w:p>
    <w:p w14:paraId="2E02EB1E" w14:textId="77777777" w:rsidR="00181F67" w:rsidRPr="004A3104" w:rsidRDefault="00181F67" w:rsidP="00181F67">
      <w:pPr>
        <w:rPr>
          <w:color w:val="000000"/>
          <w:sz w:val="22"/>
        </w:rPr>
      </w:pPr>
    </w:p>
    <w:p w14:paraId="0C3102C6" w14:textId="77777777" w:rsidR="00181F67" w:rsidRDefault="00181F67" w:rsidP="00181F67">
      <w:pPr>
        <w:rPr>
          <w:sz w:val="22"/>
        </w:rPr>
      </w:pPr>
    </w:p>
    <w:p w14:paraId="4F441968" w14:textId="77777777" w:rsidR="00181F67" w:rsidRDefault="00181F67" w:rsidP="00737063">
      <w:pPr>
        <w:jc w:val="center"/>
        <w:rPr>
          <w:b/>
          <w:sz w:val="48"/>
          <w:szCs w:val="48"/>
        </w:rPr>
      </w:pPr>
    </w:p>
    <w:p w14:paraId="028F7C75" w14:textId="0428DBFF" w:rsidR="00F1226B" w:rsidRDefault="00F1226B">
      <w:pPr>
        <w:rPr>
          <w:b/>
          <w:sz w:val="48"/>
          <w:szCs w:val="48"/>
        </w:rPr>
      </w:pPr>
      <w:r>
        <w:rPr>
          <w:b/>
          <w:sz w:val="48"/>
          <w:szCs w:val="48"/>
        </w:rPr>
        <w:br w:type="page"/>
      </w:r>
    </w:p>
    <w:p w14:paraId="2E8C89AC" w14:textId="77777777" w:rsidR="00181F67" w:rsidRDefault="00181F67" w:rsidP="00737063">
      <w:pPr>
        <w:jc w:val="center"/>
        <w:rPr>
          <w:b/>
          <w:sz w:val="48"/>
          <w:szCs w:val="48"/>
        </w:rPr>
      </w:pPr>
    </w:p>
    <w:p w14:paraId="19ED8CF5" w14:textId="77777777" w:rsidR="00737063" w:rsidRPr="0029151B" w:rsidRDefault="00737063" w:rsidP="00737063">
      <w:pPr>
        <w:jc w:val="center"/>
        <w:rPr>
          <w:b/>
          <w:sz w:val="52"/>
          <w:szCs w:val="52"/>
        </w:rPr>
      </w:pPr>
      <w:r w:rsidRPr="0029151B">
        <w:rPr>
          <w:b/>
          <w:sz w:val="52"/>
          <w:szCs w:val="52"/>
        </w:rPr>
        <w:t>Theory &amp; Method</w:t>
      </w:r>
    </w:p>
    <w:p w14:paraId="49456161" w14:textId="77777777" w:rsidR="00737063" w:rsidRPr="0029151B" w:rsidRDefault="00737063" w:rsidP="00737063">
      <w:pPr>
        <w:jc w:val="center"/>
        <w:rPr>
          <w:b/>
          <w:sz w:val="36"/>
          <w:szCs w:val="36"/>
        </w:rPr>
      </w:pPr>
      <w:proofErr w:type="gramStart"/>
      <w:r w:rsidRPr="0029151B">
        <w:rPr>
          <w:b/>
          <w:i/>
          <w:sz w:val="36"/>
          <w:szCs w:val="36"/>
        </w:rPr>
        <w:t>in</w:t>
      </w:r>
      <w:proofErr w:type="gramEnd"/>
      <w:r w:rsidRPr="0029151B">
        <w:rPr>
          <w:b/>
          <w:i/>
          <w:sz w:val="36"/>
          <w:szCs w:val="36"/>
        </w:rPr>
        <w:t xml:space="preserve"> the</w:t>
      </w:r>
      <w:r w:rsidRPr="0029151B">
        <w:rPr>
          <w:b/>
          <w:sz w:val="36"/>
          <w:szCs w:val="36"/>
        </w:rPr>
        <w:t xml:space="preserve"> Study of Religion</w:t>
      </w:r>
    </w:p>
    <w:p w14:paraId="05B59FEE" w14:textId="77777777" w:rsidR="00737063" w:rsidRDefault="00737063" w:rsidP="00737063"/>
    <w:p w14:paraId="23C53133" w14:textId="77777777" w:rsidR="00737063" w:rsidRPr="0029151B" w:rsidRDefault="00737063" w:rsidP="00737063">
      <w:pPr>
        <w:jc w:val="center"/>
        <w:rPr>
          <w:b/>
          <w:color w:val="000000"/>
          <w:sz w:val="32"/>
          <w:szCs w:val="32"/>
        </w:rPr>
      </w:pPr>
      <w:r w:rsidRPr="0029151B">
        <w:rPr>
          <w:b/>
          <w:color w:val="000000"/>
          <w:sz w:val="32"/>
          <w:szCs w:val="32"/>
        </w:rPr>
        <w:t>CLASS   SCHEDULE</w:t>
      </w:r>
    </w:p>
    <w:p w14:paraId="5EFD2CCB" w14:textId="77777777" w:rsidR="00737063" w:rsidRPr="0029151B" w:rsidRDefault="00737063" w:rsidP="00737063">
      <w:pPr>
        <w:jc w:val="center"/>
        <w:rPr>
          <w:b/>
          <w:color w:val="000000"/>
          <w:sz w:val="32"/>
          <w:szCs w:val="32"/>
        </w:rPr>
      </w:pPr>
      <w:proofErr w:type="gramStart"/>
      <w:r w:rsidRPr="0029151B">
        <w:rPr>
          <w:b/>
          <w:sz w:val="32"/>
          <w:szCs w:val="32"/>
        </w:rPr>
        <w:t>RE  241</w:t>
      </w:r>
      <w:proofErr w:type="gramEnd"/>
      <w:r w:rsidRPr="0029151B">
        <w:rPr>
          <w:b/>
          <w:sz w:val="32"/>
          <w:szCs w:val="32"/>
        </w:rPr>
        <w:t xml:space="preserve">   /   Fall 2015</w:t>
      </w:r>
    </w:p>
    <w:p w14:paraId="31AC5B96" w14:textId="77777777" w:rsidR="00737063" w:rsidRPr="002336D2" w:rsidRDefault="00737063" w:rsidP="00737063"/>
    <w:p w14:paraId="3C425C4A" w14:textId="77777777" w:rsidR="00737063" w:rsidRPr="002336D2" w:rsidRDefault="00737063" w:rsidP="00737063">
      <w:pPr>
        <w:pStyle w:val="Heading5"/>
        <w:jc w:val="center"/>
        <w:rPr>
          <w:rFonts w:ascii="Times New Roman" w:hAnsi="Times New Roman" w:cs="Times New Roman"/>
          <w:b/>
          <w:color w:val="auto"/>
        </w:rPr>
      </w:pPr>
      <w:r w:rsidRPr="002336D2">
        <w:rPr>
          <w:rFonts w:ascii="Times New Roman" w:hAnsi="Times New Roman" w:cs="Times New Roman"/>
          <w:i/>
          <w:color w:val="auto"/>
        </w:rPr>
        <w:t>Please Note:</w:t>
      </w:r>
      <w:r w:rsidRPr="002336D2">
        <w:rPr>
          <w:rFonts w:ascii="Times New Roman" w:hAnsi="Times New Roman" w:cs="Times New Roman"/>
          <w:color w:val="auto"/>
        </w:rPr>
        <w:t xml:space="preserve"> you should have the assigned readings done </w:t>
      </w:r>
      <w:r w:rsidRPr="002336D2">
        <w:rPr>
          <w:rFonts w:ascii="Times New Roman" w:hAnsi="Times New Roman" w:cs="Times New Roman"/>
          <w:b/>
          <w:i/>
          <w:color w:val="auto"/>
        </w:rPr>
        <w:t>before</w:t>
      </w:r>
      <w:r w:rsidRPr="002336D2">
        <w:rPr>
          <w:rFonts w:ascii="Times New Roman" w:hAnsi="Times New Roman" w:cs="Times New Roman"/>
          <w:i/>
          <w:color w:val="auto"/>
        </w:rPr>
        <w:t xml:space="preserve"> </w:t>
      </w:r>
      <w:r w:rsidRPr="002336D2">
        <w:rPr>
          <w:rFonts w:ascii="Times New Roman" w:hAnsi="Times New Roman" w:cs="Times New Roman"/>
          <w:color w:val="auto"/>
        </w:rPr>
        <w:t>you come</w:t>
      </w:r>
    </w:p>
    <w:p w14:paraId="58DB51B5" w14:textId="77777777" w:rsidR="00737063" w:rsidRPr="002336D2" w:rsidRDefault="00737063" w:rsidP="00737063">
      <w:pPr>
        <w:jc w:val="center"/>
      </w:pPr>
      <w:proofErr w:type="gramStart"/>
      <w:r w:rsidRPr="002336D2">
        <w:t>to</w:t>
      </w:r>
      <w:proofErr w:type="gramEnd"/>
      <w:r w:rsidRPr="002336D2">
        <w:t xml:space="preserve"> the class for which they have been assigned</w:t>
      </w:r>
      <w:r>
        <w:t>.</w:t>
      </w:r>
    </w:p>
    <w:p w14:paraId="70DA69E3" w14:textId="77777777" w:rsidR="00737063" w:rsidRDefault="00737063" w:rsidP="00737063"/>
    <w:p w14:paraId="5599601F" w14:textId="77777777" w:rsidR="005E7C0C" w:rsidRDefault="001E7E42" w:rsidP="00737063">
      <w:pPr>
        <w:rPr>
          <w:sz w:val="28"/>
          <w:szCs w:val="28"/>
        </w:rPr>
      </w:pPr>
      <w:r w:rsidRPr="0029151B">
        <w:rPr>
          <w:sz w:val="28"/>
          <w:szCs w:val="28"/>
        </w:rPr>
        <w:t xml:space="preserve"> </w:t>
      </w:r>
    </w:p>
    <w:p w14:paraId="061D2134" w14:textId="780979EC" w:rsidR="00737063" w:rsidRPr="0029151B" w:rsidRDefault="0029151B" w:rsidP="00737063">
      <w:pPr>
        <w:rPr>
          <w:sz w:val="28"/>
          <w:szCs w:val="28"/>
        </w:rPr>
      </w:pPr>
      <w:r w:rsidRPr="0029151B">
        <w:rPr>
          <w:b/>
          <w:sz w:val="28"/>
          <w:szCs w:val="28"/>
        </w:rPr>
        <w:t>Sept 10</w:t>
      </w:r>
      <w:r w:rsidR="00737063" w:rsidRPr="0029151B">
        <w:rPr>
          <w:b/>
          <w:sz w:val="28"/>
          <w:szCs w:val="28"/>
        </w:rPr>
        <w:t>.</w:t>
      </w:r>
      <w:r w:rsidR="00737063" w:rsidRPr="0029151B">
        <w:rPr>
          <w:sz w:val="28"/>
          <w:szCs w:val="28"/>
        </w:rPr>
        <w:t xml:space="preserve">    Introductions: syllabus, classmates, instructor.</w:t>
      </w:r>
    </w:p>
    <w:p w14:paraId="268F858F" w14:textId="5731D760" w:rsidR="00737063" w:rsidRPr="0029151B" w:rsidRDefault="0029151B" w:rsidP="00737063">
      <w:pPr>
        <w:rPr>
          <w:b/>
          <w:sz w:val="28"/>
          <w:szCs w:val="28"/>
        </w:rPr>
      </w:pPr>
      <w:r w:rsidRPr="0029151B">
        <w:rPr>
          <w:b/>
          <w:sz w:val="28"/>
          <w:szCs w:val="28"/>
        </w:rPr>
        <w:t xml:space="preserve"> </w:t>
      </w:r>
    </w:p>
    <w:p w14:paraId="6B03853B" w14:textId="77777777" w:rsidR="00737063" w:rsidRPr="0029151B" w:rsidRDefault="00737063" w:rsidP="00737063">
      <w:pPr>
        <w:rPr>
          <w:sz w:val="28"/>
          <w:szCs w:val="28"/>
        </w:rPr>
      </w:pPr>
      <w:r w:rsidRPr="0029151B">
        <w:rPr>
          <w:b/>
          <w:sz w:val="28"/>
          <w:szCs w:val="28"/>
        </w:rPr>
        <w:t>Sept 15.</w:t>
      </w:r>
      <w:r w:rsidRPr="0029151B">
        <w:rPr>
          <w:sz w:val="28"/>
          <w:szCs w:val="28"/>
        </w:rPr>
        <w:t xml:space="preserve">    </w:t>
      </w:r>
      <w:r w:rsidRPr="0029151B">
        <w:rPr>
          <w:i/>
          <w:sz w:val="28"/>
          <w:szCs w:val="28"/>
        </w:rPr>
        <w:t>No class</w:t>
      </w:r>
      <w:r w:rsidRPr="0029151B">
        <w:rPr>
          <w:sz w:val="28"/>
          <w:szCs w:val="28"/>
        </w:rPr>
        <w:t>: Rosh ha-</w:t>
      </w:r>
      <w:proofErr w:type="spellStart"/>
      <w:r w:rsidRPr="0029151B">
        <w:rPr>
          <w:sz w:val="28"/>
          <w:szCs w:val="28"/>
        </w:rPr>
        <w:t>Shanah</w:t>
      </w:r>
      <w:proofErr w:type="spellEnd"/>
      <w:r w:rsidRPr="0029151B">
        <w:rPr>
          <w:sz w:val="28"/>
          <w:szCs w:val="28"/>
        </w:rPr>
        <w:t>.</w:t>
      </w:r>
    </w:p>
    <w:p w14:paraId="3CD6C5CE" w14:textId="6DC409AF" w:rsidR="0029151B" w:rsidRPr="0029151B" w:rsidRDefault="00737063" w:rsidP="00737063">
      <w:pPr>
        <w:rPr>
          <w:sz w:val="28"/>
          <w:szCs w:val="28"/>
        </w:rPr>
      </w:pPr>
      <w:r w:rsidRPr="0029151B">
        <w:rPr>
          <w:b/>
          <w:sz w:val="28"/>
          <w:szCs w:val="28"/>
        </w:rPr>
        <w:t>Sept 17.</w:t>
      </w:r>
      <w:r w:rsidR="001E7E42" w:rsidRPr="0029151B">
        <w:rPr>
          <w:sz w:val="28"/>
          <w:szCs w:val="28"/>
        </w:rPr>
        <w:t xml:space="preserve">    </w:t>
      </w:r>
      <w:r w:rsidR="0029151B" w:rsidRPr="0029151B">
        <w:rPr>
          <w:sz w:val="28"/>
          <w:szCs w:val="28"/>
        </w:rPr>
        <w:t xml:space="preserve">“Religion” defined.   Reading 1. </w:t>
      </w:r>
    </w:p>
    <w:p w14:paraId="0660B017" w14:textId="77777777" w:rsidR="00737063" w:rsidRPr="0029151B" w:rsidRDefault="00737063" w:rsidP="00737063">
      <w:pPr>
        <w:rPr>
          <w:sz w:val="28"/>
          <w:szCs w:val="28"/>
        </w:rPr>
      </w:pPr>
    </w:p>
    <w:p w14:paraId="4650227F" w14:textId="3D5643B0" w:rsidR="00737063" w:rsidRPr="0029151B" w:rsidRDefault="00737063" w:rsidP="00737063">
      <w:pPr>
        <w:rPr>
          <w:sz w:val="28"/>
          <w:szCs w:val="28"/>
        </w:rPr>
      </w:pPr>
      <w:r w:rsidRPr="0029151B">
        <w:rPr>
          <w:b/>
          <w:sz w:val="28"/>
          <w:szCs w:val="28"/>
        </w:rPr>
        <w:t>Sept 22.</w:t>
      </w:r>
      <w:r w:rsidRPr="0029151B">
        <w:rPr>
          <w:sz w:val="28"/>
          <w:szCs w:val="28"/>
        </w:rPr>
        <w:t xml:space="preserve">   </w:t>
      </w:r>
      <w:r w:rsidR="001E7E42" w:rsidRPr="0029151B">
        <w:rPr>
          <w:sz w:val="28"/>
          <w:szCs w:val="28"/>
        </w:rPr>
        <w:t xml:space="preserve"> </w:t>
      </w:r>
      <w:r w:rsidR="0029151B" w:rsidRPr="0029151B">
        <w:rPr>
          <w:sz w:val="28"/>
          <w:szCs w:val="28"/>
        </w:rPr>
        <w:t xml:space="preserve"> Freud. Reading 2.</w:t>
      </w:r>
    </w:p>
    <w:p w14:paraId="19EDB030" w14:textId="59DE39A5" w:rsidR="0029151B" w:rsidRPr="0029151B" w:rsidRDefault="00737063" w:rsidP="0029151B">
      <w:pPr>
        <w:rPr>
          <w:sz w:val="28"/>
          <w:szCs w:val="28"/>
        </w:rPr>
      </w:pPr>
      <w:r w:rsidRPr="0029151B">
        <w:rPr>
          <w:b/>
          <w:sz w:val="28"/>
          <w:szCs w:val="28"/>
        </w:rPr>
        <w:t>Sept 24.</w:t>
      </w:r>
      <w:r w:rsidRPr="0029151B">
        <w:rPr>
          <w:sz w:val="28"/>
          <w:szCs w:val="28"/>
        </w:rPr>
        <w:t xml:space="preserve">   </w:t>
      </w:r>
      <w:r w:rsidR="001E7E42" w:rsidRPr="0029151B">
        <w:rPr>
          <w:sz w:val="28"/>
          <w:szCs w:val="28"/>
        </w:rPr>
        <w:t xml:space="preserve"> </w:t>
      </w:r>
      <w:r w:rsidR="0029151B" w:rsidRPr="0029151B">
        <w:rPr>
          <w:sz w:val="28"/>
          <w:szCs w:val="28"/>
        </w:rPr>
        <w:t xml:space="preserve"> </w:t>
      </w:r>
      <w:proofErr w:type="gramStart"/>
      <w:r w:rsidR="0029151B" w:rsidRPr="0029151B">
        <w:rPr>
          <w:sz w:val="28"/>
          <w:szCs w:val="28"/>
        </w:rPr>
        <w:t>Freud,</w:t>
      </w:r>
      <w:proofErr w:type="gramEnd"/>
      <w:r w:rsidR="0029151B" w:rsidRPr="0029151B">
        <w:rPr>
          <w:sz w:val="28"/>
          <w:szCs w:val="28"/>
        </w:rPr>
        <w:t xml:space="preserve"> </w:t>
      </w:r>
      <w:r w:rsidR="0029151B" w:rsidRPr="0029151B">
        <w:rPr>
          <w:i/>
          <w:sz w:val="28"/>
          <w:szCs w:val="28"/>
        </w:rPr>
        <w:t>continued</w:t>
      </w:r>
      <w:r w:rsidR="0029151B" w:rsidRPr="0029151B">
        <w:rPr>
          <w:sz w:val="28"/>
          <w:szCs w:val="28"/>
        </w:rPr>
        <w:t>. Reading 3.</w:t>
      </w:r>
    </w:p>
    <w:p w14:paraId="6BF3E7D0" w14:textId="77777777" w:rsidR="00737063" w:rsidRPr="0029151B" w:rsidRDefault="00737063" w:rsidP="00737063">
      <w:pPr>
        <w:rPr>
          <w:sz w:val="28"/>
          <w:szCs w:val="28"/>
        </w:rPr>
      </w:pPr>
    </w:p>
    <w:p w14:paraId="07110097" w14:textId="3510A031" w:rsidR="00737063" w:rsidRPr="0029151B" w:rsidRDefault="00737063" w:rsidP="00737063">
      <w:pPr>
        <w:rPr>
          <w:sz w:val="28"/>
          <w:szCs w:val="28"/>
        </w:rPr>
      </w:pPr>
      <w:r w:rsidRPr="0029151B">
        <w:rPr>
          <w:b/>
          <w:sz w:val="28"/>
          <w:szCs w:val="28"/>
        </w:rPr>
        <w:t>Sept 29.</w:t>
      </w:r>
      <w:r w:rsidRPr="0029151B">
        <w:rPr>
          <w:sz w:val="28"/>
          <w:szCs w:val="28"/>
        </w:rPr>
        <w:t xml:space="preserve">   </w:t>
      </w:r>
      <w:r w:rsidR="001E7E42" w:rsidRPr="0029151B">
        <w:rPr>
          <w:sz w:val="28"/>
          <w:szCs w:val="28"/>
        </w:rPr>
        <w:t xml:space="preserve"> </w:t>
      </w:r>
      <w:r w:rsidR="0029151B" w:rsidRPr="0029151B">
        <w:rPr>
          <w:sz w:val="28"/>
          <w:szCs w:val="28"/>
        </w:rPr>
        <w:t xml:space="preserve"> </w:t>
      </w:r>
      <w:r w:rsidR="00222E9F" w:rsidRPr="0029151B">
        <w:rPr>
          <w:sz w:val="28"/>
          <w:szCs w:val="28"/>
        </w:rPr>
        <w:t>Durkheim.</w:t>
      </w:r>
      <w:r w:rsidR="001E7E42" w:rsidRPr="0029151B">
        <w:rPr>
          <w:sz w:val="28"/>
          <w:szCs w:val="28"/>
        </w:rPr>
        <w:t xml:space="preserve"> Reading </w:t>
      </w:r>
      <w:r w:rsidR="0029151B" w:rsidRPr="0029151B">
        <w:rPr>
          <w:sz w:val="28"/>
          <w:szCs w:val="28"/>
        </w:rPr>
        <w:t>4</w:t>
      </w:r>
      <w:r w:rsidR="001E7E42" w:rsidRPr="0029151B">
        <w:rPr>
          <w:sz w:val="28"/>
          <w:szCs w:val="28"/>
        </w:rPr>
        <w:t>.</w:t>
      </w:r>
    </w:p>
    <w:p w14:paraId="3250553B" w14:textId="0A09CD2B" w:rsidR="00737063" w:rsidRPr="0029151B" w:rsidRDefault="00737063" w:rsidP="00737063">
      <w:pPr>
        <w:rPr>
          <w:sz w:val="28"/>
          <w:szCs w:val="28"/>
        </w:rPr>
      </w:pPr>
      <w:r w:rsidRPr="0029151B">
        <w:rPr>
          <w:b/>
          <w:sz w:val="28"/>
          <w:szCs w:val="28"/>
        </w:rPr>
        <w:t xml:space="preserve">    Oct 1.</w:t>
      </w:r>
      <w:r w:rsidRPr="0029151B">
        <w:rPr>
          <w:sz w:val="28"/>
          <w:szCs w:val="28"/>
        </w:rPr>
        <w:t xml:space="preserve"> </w:t>
      </w:r>
      <w:r w:rsidR="00222E9F" w:rsidRPr="0029151B">
        <w:rPr>
          <w:sz w:val="28"/>
          <w:szCs w:val="28"/>
        </w:rPr>
        <w:t xml:space="preserve">  </w:t>
      </w:r>
      <w:r w:rsidR="0029151B" w:rsidRPr="0029151B">
        <w:rPr>
          <w:sz w:val="28"/>
          <w:szCs w:val="28"/>
        </w:rPr>
        <w:t xml:space="preserve"> </w:t>
      </w:r>
      <w:proofErr w:type="gramStart"/>
      <w:r w:rsidR="00222E9F" w:rsidRPr="0029151B">
        <w:rPr>
          <w:sz w:val="28"/>
          <w:szCs w:val="28"/>
        </w:rPr>
        <w:t>Durkheim,</w:t>
      </w:r>
      <w:proofErr w:type="gramEnd"/>
      <w:r w:rsidR="00222E9F" w:rsidRPr="0029151B">
        <w:rPr>
          <w:sz w:val="28"/>
          <w:szCs w:val="28"/>
        </w:rPr>
        <w:t xml:space="preserve"> </w:t>
      </w:r>
      <w:r w:rsidR="00222E9F" w:rsidRPr="0029151B">
        <w:rPr>
          <w:i/>
          <w:sz w:val="28"/>
          <w:szCs w:val="28"/>
        </w:rPr>
        <w:t>continued</w:t>
      </w:r>
      <w:r w:rsidR="00222E9F" w:rsidRPr="0029151B">
        <w:rPr>
          <w:sz w:val="28"/>
          <w:szCs w:val="28"/>
        </w:rPr>
        <w:t xml:space="preserve">.  Reading </w:t>
      </w:r>
      <w:r w:rsidR="0029151B" w:rsidRPr="0029151B">
        <w:rPr>
          <w:sz w:val="28"/>
          <w:szCs w:val="28"/>
        </w:rPr>
        <w:t>5</w:t>
      </w:r>
      <w:r w:rsidR="00222E9F" w:rsidRPr="0029151B">
        <w:rPr>
          <w:sz w:val="28"/>
          <w:szCs w:val="28"/>
        </w:rPr>
        <w:t>.</w:t>
      </w:r>
    </w:p>
    <w:p w14:paraId="4EE29100" w14:textId="77777777" w:rsidR="00737063" w:rsidRPr="0029151B" w:rsidRDefault="00737063" w:rsidP="00737063">
      <w:pPr>
        <w:rPr>
          <w:sz w:val="28"/>
          <w:szCs w:val="28"/>
        </w:rPr>
      </w:pPr>
    </w:p>
    <w:p w14:paraId="64E17B4C" w14:textId="20AAA08C" w:rsidR="00737063" w:rsidRPr="0029151B" w:rsidRDefault="00737063" w:rsidP="00737063">
      <w:pPr>
        <w:rPr>
          <w:sz w:val="28"/>
          <w:szCs w:val="28"/>
        </w:rPr>
      </w:pPr>
      <w:r w:rsidRPr="0029151B">
        <w:rPr>
          <w:b/>
          <w:sz w:val="28"/>
          <w:szCs w:val="28"/>
        </w:rPr>
        <w:t xml:space="preserve">   Oct 6.</w:t>
      </w:r>
      <w:r w:rsidRPr="0029151B">
        <w:rPr>
          <w:sz w:val="28"/>
          <w:szCs w:val="28"/>
        </w:rPr>
        <w:t xml:space="preserve">   </w:t>
      </w:r>
      <w:r w:rsidR="00B2704A" w:rsidRPr="0029151B">
        <w:rPr>
          <w:sz w:val="28"/>
          <w:szCs w:val="28"/>
        </w:rPr>
        <w:t xml:space="preserve"> </w:t>
      </w:r>
      <w:r w:rsidR="0029151B" w:rsidRPr="0029151B">
        <w:rPr>
          <w:sz w:val="28"/>
          <w:szCs w:val="28"/>
        </w:rPr>
        <w:t xml:space="preserve"> </w:t>
      </w:r>
      <w:r w:rsidR="00A71D47">
        <w:rPr>
          <w:sz w:val="28"/>
          <w:szCs w:val="28"/>
        </w:rPr>
        <w:t>I</w:t>
      </w:r>
      <w:r w:rsidR="0029151B" w:rsidRPr="0029151B">
        <w:rPr>
          <w:sz w:val="28"/>
          <w:szCs w:val="28"/>
        </w:rPr>
        <w:t>nterviewing</w:t>
      </w:r>
      <w:r w:rsidR="00A71D47">
        <w:rPr>
          <w:sz w:val="28"/>
          <w:szCs w:val="28"/>
        </w:rPr>
        <w:t xml:space="preserve"> tips</w:t>
      </w:r>
      <w:r w:rsidR="0029151B" w:rsidRPr="0029151B">
        <w:rPr>
          <w:sz w:val="28"/>
          <w:szCs w:val="28"/>
        </w:rPr>
        <w:t xml:space="preserve">. </w:t>
      </w:r>
      <w:proofErr w:type="gramStart"/>
      <w:r w:rsidR="0029151B" w:rsidRPr="0029151B">
        <w:rPr>
          <w:i/>
          <w:sz w:val="28"/>
          <w:szCs w:val="28"/>
        </w:rPr>
        <w:t xml:space="preserve">Guest </w:t>
      </w:r>
      <w:r w:rsidR="00A71D47">
        <w:rPr>
          <w:i/>
          <w:sz w:val="28"/>
          <w:szCs w:val="28"/>
        </w:rPr>
        <w:t>instruction With Nicky Tavares</w:t>
      </w:r>
      <w:r w:rsidR="0029151B" w:rsidRPr="0029151B">
        <w:rPr>
          <w:sz w:val="28"/>
          <w:szCs w:val="28"/>
        </w:rPr>
        <w:t>.</w:t>
      </w:r>
      <w:proofErr w:type="gramEnd"/>
      <w:r w:rsidR="0029151B" w:rsidRPr="0029151B">
        <w:rPr>
          <w:sz w:val="28"/>
          <w:szCs w:val="28"/>
        </w:rPr>
        <w:t xml:space="preserve"> </w:t>
      </w:r>
      <w:r w:rsidR="00A71D47">
        <w:rPr>
          <w:sz w:val="28"/>
          <w:szCs w:val="28"/>
        </w:rPr>
        <w:tab/>
      </w:r>
      <w:r w:rsidR="00A71D47">
        <w:rPr>
          <w:sz w:val="28"/>
          <w:szCs w:val="28"/>
        </w:rPr>
        <w:tab/>
      </w:r>
      <w:r w:rsidR="00A71D47">
        <w:rPr>
          <w:sz w:val="28"/>
          <w:szCs w:val="28"/>
        </w:rPr>
        <w:tab/>
      </w:r>
      <w:r w:rsidR="00A71D47">
        <w:rPr>
          <w:sz w:val="28"/>
          <w:szCs w:val="28"/>
        </w:rPr>
        <w:tab/>
      </w:r>
      <w:r w:rsidR="00A71D47">
        <w:rPr>
          <w:sz w:val="28"/>
          <w:szCs w:val="28"/>
        </w:rPr>
        <w:tab/>
      </w:r>
      <w:r w:rsidR="00A71D47">
        <w:rPr>
          <w:sz w:val="28"/>
          <w:szCs w:val="28"/>
        </w:rPr>
        <w:tab/>
      </w:r>
      <w:r w:rsidR="00A71D47">
        <w:rPr>
          <w:sz w:val="28"/>
          <w:szCs w:val="28"/>
        </w:rPr>
        <w:tab/>
      </w:r>
      <w:r w:rsidR="00A71D47">
        <w:rPr>
          <w:sz w:val="28"/>
          <w:szCs w:val="28"/>
        </w:rPr>
        <w:tab/>
      </w:r>
      <w:r w:rsidR="00A71D47">
        <w:rPr>
          <w:sz w:val="28"/>
          <w:szCs w:val="28"/>
        </w:rPr>
        <w:tab/>
      </w:r>
      <w:r w:rsidR="0029151B" w:rsidRPr="0029151B">
        <w:rPr>
          <w:sz w:val="28"/>
          <w:szCs w:val="28"/>
        </w:rPr>
        <w:t>Reading 6.</w:t>
      </w:r>
    </w:p>
    <w:p w14:paraId="48C856AF" w14:textId="772A096A" w:rsidR="0029151B" w:rsidRPr="0029151B" w:rsidRDefault="00737063" w:rsidP="0029151B">
      <w:pPr>
        <w:rPr>
          <w:sz w:val="28"/>
          <w:szCs w:val="28"/>
        </w:rPr>
      </w:pPr>
      <w:r w:rsidRPr="0029151B">
        <w:rPr>
          <w:b/>
          <w:sz w:val="28"/>
          <w:szCs w:val="28"/>
        </w:rPr>
        <w:t xml:space="preserve">   Oct 8.</w:t>
      </w:r>
      <w:r w:rsidRPr="0029151B">
        <w:rPr>
          <w:sz w:val="28"/>
          <w:szCs w:val="28"/>
        </w:rPr>
        <w:t xml:space="preserve">   </w:t>
      </w:r>
      <w:r w:rsidR="001E7E42" w:rsidRPr="0029151B">
        <w:rPr>
          <w:sz w:val="28"/>
          <w:szCs w:val="28"/>
        </w:rPr>
        <w:t xml:space="preserve"> </w:t>
      </w:r>
      <w:r w:rsidR="0029151B" w:rsidRPr="0029151B">
        <w:rPr>
          <w:sz w:val="28"/>
          <w:szCs w:val="28"/>
        </w:rPr>
        <w:t xml:space="preserve"> James. </w:t>
      </w:r>
      <w:r w:rsidR="00A71D47">
        <w:rPr>
          <w:i/>
          <w:sz w:val="28"/>
          <w:szCs w:val="28"/>
        </w:rPr>
        <w:t xml:space="preserve">Guest instruction with </w:t>
      </w:r>
      <w:bookmarkStart w:id="0" w:name="_GoBack"/>
      <w:bookmarkEnd w:id="0"/>
      <w:r w:rsidR="0029151B" w:rsidRPr="0029151B">
        <w:rPr>
          <w:i/>
          <w:sz w:val="28"/>
          <w:szCs w:val="28"/>
        </w:rPr>
        <w:t>Joel Smith</w:t>
      </w:r>
      <w:r w:rsidR="0029151B" w:rsidRPr="0029151B">
        <w:rPr>
          <w:sz w:val="28"/>
          <w:szCs w:val="28"/>
        </w:rPr>
        <w:t>.  Reading 7.</w:t>
      </w:r>
    </w:p>
    <w:p w14:paraId="39440BB2" w14:textId="05831A4E" w:rsidR="00737063" w:rsidRPr="0029151B" w:rsidRDefault="00737063" w:rsidP="00737063">
      <w:pPr>
        <w:rPr>
          <w:sz w:val="28"/>
          <w:szCs w:val="28"/>
        </w:rPr>
      </w:pPr>
    </w:p>
    <w:p w14:paraId="3B399693" w14:textId="58FD1FD5" w:rsidR="00737063" w:rsidRPr="0029151B" w:rsidRDefault="0029151B" w:rsidP="00737063">
      <w:pPr>
        <w:rPr>
          <w:sz w:val="28"/>
          <w:szCs w:val="28"/>
        </w:rPr>
      </w:pPr>
      <w:r w:rsidRPr="0029151B">
        <w:rPr>
          <w:b/>
          <w:sz w:val="28"/>
          <w:szCs w:val="28"/>
        </w:rPr>
        <w:t xml:space="preserve">  </w:t>
      </w:r>
      <w:r w:rsidR="00737063" w:rsidRPr="0029151B">
        <w:rPr>
          <w:b/>
          <w:sz w:val="28"/>
          <w:szCs w:val="28"/>
        </w:rPr>
        <w:t>Oct 13.</w:t>
      </w:r>
      <w:r w:rsidR="00F0528A" w:rsidRPr="0029151B">
        <w:rPr>
          <w:sz w:val="28"/>
          <w:szCs w:val="28"/>
        </w:rPr>
        <w:t xml:space="preserve">   </w:t>
      </w:r>
      <w:r w:rsidR="001E7E42" w:rsidRPr="0029151B">
        <w:rPr>
          <w:sz w:val="28"/>
          <w:szCs w:val="28"/>
        </w:rPr>
        <w:t xml:space="preserve"> </w:t>
      </w:r>
      <w:proofErr w:type="gramStart"/>
      <w:r w:rsidRPr="0029151B">
        <w:rPr>
          <w:sz w:val="28"/>
          <w:szCs w:val="28"/>
        </w:rPr>
        <w:t>Marx &amp; Engels.</w:t>
      </w:r>
      <w:proofErr w:type="gramEnd"/>
      <w:r w:rsidRPr="0029151B">
        <w:rPr>
          <w:sz w:val="28"/>
          <w:szCs w:val="28"/>
        </w:rPr>
        <w:t xml:space="preserve"> Reading 8.</w:t>
      </w:r>
    </w:p>
    <w:p w14:paraId="2B525667" w14:textId="01B2F091" w:rsidR="00737063" w:rsidRPr="0029151B" w:rsidRDefault="00737063" w:rsidP="00737063">
      <w:pPr>
        <w:rPr>
          <w:sz w:val="28"/>
          <w:szCs w:val="28"/>
        </w:rPr>
      </w:pPr>
      <w:r w:rsidRPr="0029151B">
        <w:rPr>
          <w:b/>
          <w:sz w:val="28"/>
          <w:szCs w:val="28"/>
        </w:rPr>
        <w:t xml:space="preserve">  Oct 15.</w:t>
      </w:r>
      <w:r w:rsidRPr="0029151B">
        <w:rPr>
          <w:sz w:val="28"/>
          <w:szCs w:val="28"/>
        </w:rPr>
        <w:t xml:space="preserve">   </w:t>
      </w:r>
      <w:r w:rsidR="001E7E42" w:rsidRPr="0029151B">
        <w:rPr>
          <w:sz w:val="28"/>
          <w:szCs w:val="28"/>
        </w:rPr>
        <w:t xml:space="preserve"> </w:t>
      </w:r>
      <w:r w:rsidR="0029151B" w:rsidRPr="0029151B">
        <w:rPr>
          <w:sz w:val="28"/>
          <w:szCs w:val="28"/>
        </w:rPr>
        <w:t>Otto. Reading 9.</w:t>
      </w:r>
    </w:p>
    <w:p w14:paraId="10C98576" w14:textId="77777777" w:rsidR="00737063" w:rsidRPr="0029151B" w:rsidRDefault="00737063" w:rsidP="00737063">
      <w:pPr>
        <w:rPr>
          <w:sz w:val="28"/>
          <w:szCs w:val="28"/>
        </w:rPr>
      </w:pPr>
    </w:p>
    <w:p w14:paraId="1E11C3C1" w14:textId="2DB2BFE9" w:rsidR="00737063" w:rsidRPr="0029151B" w:rsidRDefault="00737063" w:rsidP="00737063">
      <w:pPr>
        <w:rPr>
          <w:sz w:val="28"/>
          <w:szCs w:val="28"/>
        </w:rPr>
      </w:pPr>
      <w:r w:rsidRPr="0029151B">
        <w:rPr>
          <w:b/>
          <w:sz w:val="28"/>
          <w:szCs w:val="28"/>
        </w:rPr>
        <w:t xml:space="preserve">  Oct 20.</w:t>
      </w:r>
      <w:r w:rsidRPr="0029151B">
        <w:rPr>
          <w:sz w:val="28"/>
          <w:szCs w:val="28"/>
        </w:rPr>
        <w:t xml:space="preserve">   </w:t>
      </w:r>
      <w:r w:rsidR="001E7E42" w:rsidRPr="0029151B">
        <w:rPr>
          <w:sz w:val="28"/>
          <w:szCs w:val="28"/>
        </w:rPr>
        <w:t xml:space="preserve"> </w:t>
      </w:r>
      <w:r w:rsidR="0029151B" w:rsidRPr="0029151B">
        <w:rPr>
          <w:sz w:val="28"/>
          <w:szCs w:val="28"/>
        </w:rPr>
        <w:t>Weber. Reading 10.</w:t>
      </w:r>
    </w:p>
    <w:p w14:paraId="2A8F8C52" w14:textId="1DE3EF33" w:rsidR="00737063" w:rsidRPr="0029151B" w:rsidRDefault="00737063" w:rsidP="00737063">
      <w:pPr>
        <w:rPr>
          <w:sz w:val="28"/>
          <w:szCs w:val="28"/>
        </w:rPr>
      </w:pPr>
      <w:r w:rsidRPr="0029151B">
        <w:rPr>
          <w:b/>
          <w:sz w:val="28"/>
          <w:szCs w:val="28"/>
        </w:rPr>
        <w:t xml:space="preserve">  Oct 22.</w:t>
      </w:r>
      <w:r w:rsidRPr="0029151B">
        <w:rPr>
          <w:sz w:val="28"/>
          <w:szCs w:val="28"/>
        </w:rPr>
        <w:t xml:space="preserve">   </w:t>
      </w:r>
      <w:r w:rsidR="001E7E42" w:rsidRPr="0029151B">
        <w:rPr>
          <w:sz w:val="28"/>
          <w:szCs w:val="28"/>
        </w:rPr>
        <w:t xml:space="preserve"> </w:t>
      </w:r>
      <w:proofErr w:type="spellStart"/>
      <w:r w:rsidR="0029151B" w:rsidRPr="0029151B">
        <w:rPr>
          <w:sz w:val="28"/>
          <w:szCs w:val="28"/>
        </w:rPr>
        <w:t>Eliade</w:t>
      </w:r>
      <w:proofErr w:type="spellEnd"/>
      <w:r w:rsidR="0029151B" w:rsidRPr="0029151B">
        <w:rPr>
          <w:sz w:val="28"/>
          <w:szCs w:val="28"/>
        </w:rPr>
        <w:t>. Reading 11.</w:t>
      </w:r>
    </w:p>
    <w:p w14:paraId="6006EB05" w14:textId="77777777" w:rsidR="00737063" w:rsidRPr="0029151B" w:rsidRDefault="00737063" w:rsidP="00737063">
      <w:pPr>
        <w:rPr>
          <w:sz w:val="28"/>
          <w:szCs w:val="28"/>
        </w:rPr>
      </w:pPr>
    </w:p>
    <w:p w14:paraId="047318BB" w14:textId="4455C84C" w:rsidR="00737063" w:rsidRPr="0029151B" w:rsidRDefault="00737063" w:rsidP="00737063">
      <w:pPr>
        <w:rPr>
          <w:sz w:val="28"/>
          <w:szCs w:val="28"/>
        </w:rPr>
      </w:pPr>
      <w:r w:rsidRPr="0029151B">
        <w:rPr>
          <w:sz w:val="28"/>
          <w:szCs w:val="28"/>
        </w:rPr>
        <w:t xml:space="preserve">  </w:t>
      </w:r>
      <w:r w:rsidRPr="0029151B">
        <w:rPr>
          <w:b/>
          <w:sz w:val="28"/>
          <w:szCs w:val="28"/>
        </w:rPr>
        <w:t>Oct 27.</w:t>
      </w:r>
      <w:r w:rsidRPr="0029151B">
        <w:rPr>
          <w:sz w:val="28"/>
          <w:szCs w:val="28"/>
        </w:rPr>
        <w:t xml:space="preserve">   </w:t>
      </w:r>
      <w:r w:rsidR="001E7E42" w:rsidRPr="0029151B">
        <w:rPr>
          <w:sz w:val="28"/>
          <w:szCs w:val="28"/>
        </w:rPr>
        <w:t xml:space="preserve"> </w:t>
      </w:r>
      <w:r w:rsidR="0029151B" w:rsidRPr="0029151B">
        <w:rPr>
          <w:sz w:val="28"/>
          <w:szCs w:val="28"/>
        </w:rPr>
        <w:t>Religion Irreducible? Reading 12.</w:t>
      </w:r>
    </w:p>
    <w:p w14:paraId="4E885F5A" w14:textId="30735C5B" w:rsidR="00737063" w:rsidRPr="0029151B" w:rsidRDefault="00737063" w:rsidP="00737063">
      <w:pPr>
        <w:rPr>
          <w:sz w:val="28"/>
          <w:szCs w:val="28"/>
        </w:rPr>
      </w:pPr>
      <w:r w:rsidRPr="0029151B">
        <w:rPr>
          <w:b/>
          <w:sz w:val="28"/>
          <w:szCs w:val="28"/>
        </w:rPr>
        <w:t xml:space="preserve">  Oct 29.</w:t>
      </w:r>
      <w:r w:rsidR="00F0528A" w:rsidRPr="0029151B">
        <w:rPr>
          <w:b/>
          <w:sz w:val="28"/>
          <w:szCs w:val="28"/>
        </w:rPr>
        <w:t xml:space="preserve">   </w:t>
      </w:r>
      <w:r w:rsidR="001E7E42" w:rsidRPr="0029151B">
        <w:rPr>
          <w:b/>
          <w:sz w:val="28"/>
          <w:szCs w:val="28"/>
        </w:rPr>
        <w:t xml:space="preserve"> </w:t>
      </w:r>
      <w:r w:rsidR="0029151B" w:rsidRPr="0029151B">
        <w:rPr>
          <w:sz w:val="28"/>
          <w:szCs w:val="28"/>
        </w:rPr>
        <w:t>Geertz. Reading 13.</w:t>
      </w:r>
    </w:p>
    <w:p w14:paraId="60BED9FB" w14:textId="77777777" w:rsidR="00737063" w:rsidRPr="0029151B" w:rsidRDefault="00737063" w:rsidP="00737063">
      <w:pPr>
        <w:rPr>
          <w:sz w:val="28"/>
          <w:szCs w:val="28"/>
        </w:rPr>
      </w:pPr>
    </w:p>
    <w:p w14:paraId="62340806" w14:textId="77777777" w:rsidR="00222E9F" w:rsidRPr="0029151B" w:rsidRDefault="00222E9F" w:rsidP="00737063">
      <w:pPr>
        <w:rPr>
          <w:sz w:val="28"/>
          <w:szCs w:val="28"/>
        </w:rPr>
      </w:pPr>
    </w:p>
    <w:p w14:paraId="164C88D5" w14:textId="77777777" w:rsidR="00222E9F" w:rsidRPr="0029151B" w:rsidRDefault="00222E9F" w:rsidP="00222E9F">
      <w:pPr>
        <w:rPr>
          <w:sz w:val="28"/>
          <w:szCs w:val="28"/>
        </w:rPr>
      </w:pPr>
    </w:p>
    <w:p w14:paraId="37F6777B" w14:textId="77777777" w:rsidR="00F1226B" w:rsidRDefault="00F1226B" w:rsidP="00222E9F"/>
    <w:p w14:paraId="05527DFB" w14:textId="77777777" w:rsidR="00F1226B" w:rsidRDefault="00F1226B" w:rsidP="00222E9F"/>
    <w:p w14:paraId="48B7C6EC" w14:textId="77777777" w:rsidR="00F1226B" w:rsidRDefault="00F1226B" w:rsidP="00222E9F"/>
    <w:p w14:paraId="112A0D9A" w14:textId="77777777" w:rsidR="00222E9F" w:rsidRPr="0029151B" w:rsidRDefault="00222E9F" w:rsidP="00222E9F">
      <w:pPr>
        <w:jc w:val="center"/>
        <w:rPr>
          <w:b/>
          <w:color w:val="000000"/>
          <w:sz w:val="32"/>
          <w:szCs w:val="32"/>
        </w:rPr>
      </w:pPr>
      <w:proofErr w:type="gramStart"/>
      <w:r w:rsidRPr="0029151B">
        <w:rPr>
          <w:b/>
          <w:sz w:val="32"/>
          <w:szCs w:val="32"/>
        </w:rPr>
        <w:t>RE  241</w:t>
      </w:r>
      <w:proofErr w:type="gramEnd"/>
      <w:r w:rsidRPr="0029151B">
        <w:rPr>
          <w:b/>
          <w:sz w:val="32"/>
          <w:szCs w:val="32"/>
        </w:rPr>
        <w:t xml:space="preserve">   /   Fall 2015</w:t>
      </w:r>
    </w:p>
    <w:p w14:paraId="15588598" w14:textId="77777777" w:rsidR="00222E9F" w:rsidRPr="0029151B" w:rsidRDefault="00222E9F" w:rsidP="00222E9F">
      <w:pPr>
        <w:jc w:val="center"/>
        <w:rPr>
          <w:i/>
          <w:color w:val="000000"/>
          <w:sz w:val="32"/>
          <w:szCs w:val="32"/>
        </w:rPr>
      </w:pPr>
      <w:r w:rsidRPr="0029151B">
        <w:rPr>
          <w:b/>
          <w:color w:val="000000"/>
          <w:sz w:val="32"/>
          <w:szCs w:val="32"/>
        </w:rPr>
        <w:t>CLASS   SCHEDULE</w:t>
      </w:r>
      <w:r w:rsidRPr="0029151B">
        <w:rPr>
          <w:i/>
          <w:color w:val="000000"/>
          <w:sz w:val="32"/>
          <w:szCs w:val="32"/>
        </w:rPr>
        <w:t>, continued</w:t>
      </w:r>
    </w:p>
    <w:p w14:paraId="0009D7FD" w14:textId="77777777" w:rsidR="00222E9F" w:rsidRPr="0029151B" w:rsidRDefault="00222E9F" w:rsidP="00222E9F">
      <w:pPr>
        <w:rPr>
          <w:sz w:val="32"/>
          <w:szCs w:val="32"/>
        </w:rPr>
      </w:pPr>
    </w:p>
    <w:p w14:paraId="445D34E7" w14:textId="77777777" w:rsidR="00F1226B" w:rsidRPr="0029151B" w:rsidRDefault="00F1226B" w:rsidP="00222E9F">
      <w:pPr>
        <w:rPr>
          <w:sz w:val="28"/>
          <w:szCs w:val="28"/>
        </w:rPr>
      </w:pPr>
    </w:p>
    <w:p w14:paraId="73D039F6" w14:textId="77777777" w:rsidR="00222E9F" w:rsidRPr="0029151B" w:rsidRDefault="00222E9F" w:rsidP="00737063">
      <w:pPr>
        <w:rPr>
          <w:sz w:val="28"/>
          <w:szCs w:val="28"/>
        </w:rPr>
      </w:pPr>
    </w:p>
    <w:p w14:paraId="14BD6DAB" w14:textId="644E0B10" w:rsidR="00737063" w:rsidRPr="0029151B" w:rsidRDefault="00737063" w:rsidP="00737063">
      <w:pPr>
        <w:rPr>
          <w:sz w:val="28"/>
          <w:szCs w:val="28"/>
        </w:rPr>
      </w:pPr>
      <w:r w:rsidRPr="0029151B">
        <w:rPr>
          <w:sz w:val="28"/>
          <w:szCs w:val="28"/>
        </w:rPr>
        <w:t xml:space="preserve">   </w:t>
      </w:r>
      <w:r w:rsidR="00222E9F" w:rsidRPr="0029151B">
        <w:rPr>
          <w:sz w:val="28"/>
          <w:szCs w:val="28"/>
        </w:rPr>
        <w:t xml:space="preserve"> </w:t>
      </w:r>
      <w:r w:rsidRPr="0029151B">
        <w:rPr>
          <w:b/>
          <w:sz w:val="28"/>
          <w:szCs w:val="28"/>
        </w:rPr>
        <w:t>Nov 3.</w:t>
      </w:r>
      <w:r w:rsidRPr="0029151B">
        <w:rPr>
          <w:sz w:val="28"/>
          <w:szCs w:val="28"/>
        </w:rPr>
        <w:t xml:space="preserve"> </w:t>
      </w:r>
      <w:r w:rsidR="00222E9F" w:rsidRPr="0029151B">
        <w:rPr>
          <w:sz w:val="28"/>
          <w:szCs w:val="28"/>
        </w:rPr>
        <w:t xml:space="preserve">  </w:t>
      </w:r>
      <w:r w:rsidR="00F1226B" w:rsidRPr="0029151B">
        <w:rPr>
          <w:sz w:val="28"/>
          <w:szCs w:val="28"/>
        </w:rPr>
        <w:t xml:space="preserve"> </w:t>
      </w:r>
      <w:r w:rsidR="0029151B" w:rsidRPr="0029151B">
        <w:rPr>
          <w:sz w:val="28"/>
          <w:szCs w:val="28"/>
        </w:rPr>
        <w:t xml:space="preserve">Saint Elvis? A </w:t>
      </w:r>
      <w:proofErr w:type="gramStart"/>
      <w:r w:rsidR="0029151B" w:rsidRPr="0029151B">
        <w:rPr>
          <w:sz w:val="28"/>
          <w:szCs w:val="28"/>
        </w:rPr>
        <w:t>Test-Case</w:t>
      </w:r>
      <w:proofErr w:type="gramEnd"/>
      <w:r w:rsidR="0029151B" w:rsidRPr="0029151B">
        <w:rPr>
          <w:sz w:val="28"/>
          <w:szCs w:val="28"/>
        </w:rPr>
        <w:t>. Reading 14.</w:t>
      </w:r>
    </w:p>
    <w:p w14:paraId="4224F9C9" w14:textId="28C3AE9F" w:rsidR="00737063" w:rsidRPr="0029151B" w:rsidRDefault="00737063" w:rsidP="00737063">
      <w:pPr>
        <w:rPr>
          <w:sz w:val="28"/>
          <w:szCs w:val="28"/>
        </w:rPr>
      </w:pPr>
      <w:r w:rsidRPr="0029151B">
        <w:rPr>
          <w:b/>
          <w:sz w:val="28"/>
          <w:szCs w:val="28"/>
        </w:rPr>
        <w:t xml:space="preserve">  </w:t>
      </w:r>
      <w:r w:rsidR="00222E9F" w:rsidRPr="0029151B">
        <w:rPr>
          <w:b/>
          <w:sz w:val="28"/>
          <w:szCs w:val="28"/>
        </w:rPr>
        <w:t xml:space="preserve"> </w:t>
      </w:r>
      <w:r w:rsidRPr="0029151B">
        <w:rPr>
          <w:b/>
          <w:sz w:val="28"/>
          <w:szCs w:val="28"/>
        </w:rPr>
        <w:t xml:space="preserve"> Nov 5.</w:t>
      </w:r>
      <w:r w:rsidRPr="0029151B">
        <w:rPr>
          <w:sz w:val="28"/>
          <w:szCs w:val="28"/>
        </w:rPr>
        <w:t xml:space="preserve"> </w:t>
      </w:r>
      <w:r w:rsidR="00222E9F" w:rsidRPr="0029151B">
        <w:rPr>
          <w:sz w:val="28"/>
          <w:szCs w:val="28"/>
        </w:rPr>
        <w:t xml:space="preserve">  </w:t>
      </w:r>
      <w:r w:rsidR="00F1226B" w:rsidRPr="0029151B">
        <w:rPr>
          <w:sz w:val="28"/>
          <w:szCs w:val="28"/>
        </w:rPr>
        <w:t xml:space="preserve"> </w:t>
      </w:r>
      <w:r w:rsidR="0029151B" w:rsidRPr="0029151B">
        <w:rPr>
          <w:sz w:val="28"/>
          <w:szCs w:val="28"/>
        </w:rPr>
        <w:t>On Method:  Empathy &amp; Neutrality.  Reading 15</w:t>
      </w:r>
      <w:r w:rsidR="00F0528A" w:rsidRPr="0029151B">
        <w:rPr>
          <w:sz w:val="28"/>
          <w:szCs w:val="28"/>
        </w:rPr>
        <w:t>.</w:t>
      </w:r>
    </w:p>
    <w:p w14:paraId="1F8F647F" w14:textId="77777777" w:rsidR="00F0528A" w:rsidRPr="0029151B" w:rsidRDefault="00F0528A" w:rsidP="00737063">
      <w:pPr>
        <w:rPr>
          <w:sz w:val="28"/>
          <w:szCs w:val="28"/>
        </w:rPr>
      </w:pPr>
    </w:p>
    <w:p w14:paraId="5B0F12C2" w14:textId="275B63C8" w:rsidR="00737063" w:rsidRPr="0029151B" w:rsidRDefault="00737063" w:rsidP="00737063">
      <w:pPr>
        <w:rPr>
          <w:sz w:val="28"/>
          <w:szCs w:val="28"/>
        </w:rPr>
      </w:pPr>
      <w:r w:rsidRPr="0029151B">
        <w:rPr>
          <w:sz w:val="28"/>
          <w:szCs w:val="28"/>
        </w:rPr>
        <w:t xml:space="preserve">  </w:t>
      </w:r>
      <w:r w:rsidRPr="0029151B">
        <w:rPr>
          <w:b/>
          <w:sz w:val="28"/>
          <w:szCs w:val="28"/>
        </w:rPr>
        <w:t>Nov 10.</w:t>
      </w:r>
      <w:r w:rsidR="00F0528A" w:rsidRPr="0029151B">
        <w:rPr>
          <w:sz w:val="28"/>
          <w:szCs w:val="28"/>
        </w:rPr>
        <w:t xml:space="preserve"> </w:t>
      </w:r>
      <w:r w:rsidR="00B2704A" w:rsidRPr="0029151B">
        <w:rPr>
          <w:sz w:val="28"/>
          <w:szCs w:val="28"/>
        </w:rPr>
        <w:t xml:space="preserve">   </w:t>
      </w:r>
      <w:r w:rsidR="0029151B" w:rsidRPr="0029151B">
        <w:rPr>
          <w:sz w:val="28"/>
          <w:szCs w:val="28"/>
        </w:rPr>
        <w:t>On Method:  Historical Inquiry &amp; Irreverence</w:t>
      </w:r>
      <w:r w:rsidR="0029151B" w:rsidRPr="0029151B">
        <w:rPr>
          <w:i/>
          <w:sz w:val="28"/>
          <w:szCs w:val="28"/>
        </w:rPr>
        <w:t xml:space="preserve">. </w:t>
      </w:r>
      <w:r w:rsidR="0029151B" w:rsidRPr="0029151B">
        <w:rPr>
          <w:sz w:val="28"/>
          <w:szCs w:val="28"/>
        </w:rPr>
        <w:t>Reading 16</w:t>
      </w:r>
      <w:r w:rsidR="0029151B">
        <w:rPr>
          <w:sz w:val="28"/>
          <w:szCs w:val="28"/>
        </w:rPr>
        <w:t>.</w:t>
      </w:r>
      <w:r w:rsidR="0029151B">
        <w:rPr>
          <w:sz w:val="28"/>
          <w:szCs w:val="28"/>
        </w:rPr>
        <w:tab/>
      </w:r>
      <w:r w:rsidR="0029151B" w:rsidRPr="0029151B">
        <w:rPr>
          <w:sz w:val="28"/>
          <w:szCs w:val="28"/>
        </w:rPr>
        <w:t xml:space="preserve"> </w:t>
      </w:r>
    </w:p>
    <w:p w14:paraId="1CD33958" w14:textId="77777777" w:rsidR="0029151B" w:rsidRDefault="00737063" w:rsidP="00737063">
      <w:pPr>
        <w:rPr>
          <w:sz w:val="28"/>
          <w:szCs w:val="28"/>
        </w:rPr>
      </w:pPr>
      <w:r w:rsidRPr="0029151B">
        <w:rPr>
          <w:sz w:val="28"/>
          <w:szCs w:val="28"/>
        </w:rPr>
        <w:t xml:space="preserve">  </w:t>
      </w:r>
      <w:r w:rsidRPr="0029151B">
        <w:rPr>
          <w:b/>
          <w:sz w:val="28"/>
          <w:szCs w:val="28"/>
        </w:rPr>
        <w:t>Nov 12.</w:t>
      </w:r>
      <w:r w:rsidRPr="0029151B">
        <w:rPr>
          <w:sz w:val="28"/>
          <w:szCs w:val="28"/>
        </w:rPr>
        <w:t xml:space="preserve">    Of Secrets &amp; Science Fiction: The Case of Scientology. </w:t>
      </w:r>
    </w:p>
    <w:p w14:paraId="6C4F8646" w14:textId="799F9B5A" w:rsidR="00737063" w:rsidRPr="0029151B" w:rsidRDefault="0029151B" w:rsidP="0073706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37063" w:rsidRPr="0029151B">
        <w:rPr>
          <w:sz w:val="28"/>
          <w:szCs w:val="28"/>
        </w:rPr>
        <w:t>Reading 1</w:t>
      </w:r>
      <w:r w:rsidRPr="0029151B">
        <w:rPr>
          <w:sz w:val="28"/>
          <w:szCs w:val="28"/>
        </w:rPr>
        <w:t>7</w:t>
      </w:r>
      <w:r w:rsidR="00737063" w:rsidRPr="0029151B">
        <w:rPr>
          <w:sz w:val="28"/>
          <w:szCs w:val="28"/>
        </w:rPr>
        <w:t xml:space="preserve">. </w:t>
      </w:r>
    </w:p>
    <w:p w14:paraId="79C7FCD8" w14:textId="77777777" w:rsidR="00737063" w:rsidRPr="0029151B" w:rsidRDefault="00737063" w:rsidP="00737063">
      <w:pPr>
        <w:rPr>
          <w:sz w:val="28"/>
          <w:szCs w:val="28"/>
        </w:rPr>
      </w:pPr>
    </w:p>
    <w:p w14:paraId="083BD76B" w14:textId="2FE3CBAF" w:rsidR="00737063" w:rsidRPr="0029151B" w:rsidRDefault="00737063" w:rsidP="00737063">
      <w:pPr>
        <w:rPr>
          <w:sz w:val="28"/>
          <w:szCs w:val="28"/>
        </w:rPr>
      </w:pPr>
      <w:r w:rsidRPr="0029151B">
        <w:rPr>
          <w:sz w:val="28"/>
          <w:szCs w:val="28"/>
        </w:rPr>
        <w:t xml:space="preserve">  </w:t>
      </w:r>
      <w:r w:rsidRPr="0029151B">
        <w:rPr>
          <w:b/>
          <w:sz w:val="28"/>
          <w:szCs w:val="28"/>
        </w:rPr>
        <w:t>Nov 1</w:t>
      </w:r>
      <w:r w:rsidR="007D5FE0" w:rsidRPr="0029151B">
        <w:rPr>
          <w:b/>
          <w:sz w:val="28"/>
          <w:szCs w:val="28"/>
        </w:rPr>
        <w:t>7</w:t>
      </w:r>
      <w:r w:rsidRPr="0029151B">
        <w:rPr>
          <w:b/>
          <w:sz w:val="28"/>
          <w:szCs w:val="28"/>
        </w:rPr>
        <w:t>.</w:t>
      </w:r>
      <w:r w:rsidRPr="0029151B">
        <w:rPr>
          <w:sz w:val="28"/>
          <w:szCs w:val="28"/>
        </w:rPr>
        <w:t xml:space="preserve">   </w:t>
      </w:r>
      <w:r w:rsidR="00222E9F" w:rsidRPr="0029151B">
        <w:rPr>
          <w:sz w:val="28"/>
          <w:szCs w:val="28"/>
        </w:rPr>
        <w:t xml:space="preserve"> </w:t>
      </w:r>
      <w:r w:rsidRPr="0029151B">
        <w:rPr>
          <w:sz w:val="28"/>
          <w:szCs w:val="28"/>
        </w:rPr>
        <w:t xml:space="preserve">Of Cults &amp; Churches: Scientology, </w:t>
      </w:r>
      <w:r w:rsidRPr="0029151B">
        <w:rPr>
          <w:i/>
          <w:sz w:val="28"/>
          <w:szCs w:val="28"/>
        </w:rPr>
        <w:t>continued</w:t>
      </w:r>
      <w:r w:rsidRPr="0029151B">
        <w:rPr>
          <w:sz w:val="28"/>
          <w:szCs w:val="28"/>
        </w:rPr>
        <w:t xml:space="preserve">. </w:t>
      </w:r>
      <w:r w:rsidR="0029151B" w:rsidRPr="0029151B">
        <w:rPr>
          <w:sz w:val="28"/>
          <w:szCs w:val="28"/>
        </w:rPr>
        <w:t>Reading 18.</w:t>
      </w:r>
      <w:r w:rsidR="0029151B">
        <w:rPr>
          <w:sz w:val="28"/>
          <w:szCs w:val="28"/>
        </w:rPr>
        <w:tab/>
      </w:r>
      <w:r w:rsidR="0029151B">
        <w:rPr>
          <w:sz w:val="28"/>
          <w:szCs w:val="28"/>
        </w:rPr>
        <w:tab/>
      </w:r>
      <w:r w:rsidRPr="0029151B">
        <w:rPr>
          <w:sz w:val="28"/>
          <w:szCs w:val="28"/>
        </w:rPr>
        <w:t xml:space="preserve"> </w:t>
      </w:r>
    </w:p>
    <w:p w14:paraId="7AC3DB8A" w14:textId="1BBC9921" w:rsidR="00737063" w:rsidRPr="0029151B" w:rsidRDefault="00737063" w:rsidP="00737063">
      <w:pPr>
        <w:rPr>
          <w:sz w:val="28"/>
          <w:szCs w:val="28"/>
        </w:rPr>
      </w:pPr>
      <w:r w:rsidRPr="0029151B">
        <w:rPr>
          <w:b/>
          <w:sz w:val="28"/>
          <w:szCs w:val="28"/>
        </w:rPr>
        <w:t xml:space="preserve">  Nov 1</w:t>
      </w:r>
      <w:r w:rsidR="007D5FE0" w:rsidRPr="0029151B">
        <w:rPr>
          <w:b/>
          <w:sz w:val="28"/>
          <w:szCs w:val="28"/>
        </w:rPr>
        <w:t>9</w:t>
      </w:r>
      <w:r w:rsidRPr="0029151B">
        <w:rPr>
          <w:b/>
          <w:sz w:val="28"/>
          <w:szCs w:val="28"/>
        </w:rPr>
        <w:t>.</w:t>
      </w:r>
      <w:r w:rsidRPr="0029151B">
        <w:rPr>
          <w:sz w:val="28"/>
          <w:szCs w:val="28"/>
        </w:rPr>
        <w:t xml:space="preserve">   </w:t>
      </w:r>
      <w:r w:rsidR="00222E9F" w:rsidRPr="0029151B">
        <w:rPr>
          <w:sz w:val="28"/>
          <w:szCs w:val="28"/>
        </w:rPr>
        <w:t xml:space="preserve"> </w:t>
      </w:r>
      <w:r w:rsidRPr="0029151B">
        <w:rPr>
          <w:sz w:val="28"/>
          <w:szCs w:val="28"/>
        </w:rPr>
        <w:t xml:space="preserve">What is Digital Religion?  Reading </w:t>
      </w:r>
      <w:r w:rsidR="0029151B" w:rsidRPr="0029151B">
        <w:rPr>
          <w:sz w:val="28"/>
          <w:szCs w:val="28"/>
        </w:rPr>
        <w:t>19</w:t>
      </w:r>
      <w:r w:rsidRPr="0029151B">
        <w:rPr>
          <w:sz w:val="28"/>
          <w:szCs w:val="28"/>
        </w:rPr>
        <w:t xml:space="preserve">. </w:t>
      </w:r>
      <w:r w:rsidR="00222E9F" w:rsidRPr="0029151B">
        <w:rPr>
          <w:sz w:val="28"/>
          <w:szCs w:val="28"/>
        </w:rPr>
        <w:t xml:space="preserve"> </w:t>
      </w:r>
    </w:p>
    <w:p w14:paraId="46CA3BC3" w14:textId="77777777" w:rsidR="00737063" w:rsidRPr="0029151B" w:rsidRDefault="00737063" w:rsidP="00737063">
      <w:pPr>
        <w:rPr>
          <w:sz w:val="28"/>
          <w:szCs w:val="28"/>
        </w:rPr>
      </w:pPr>
    </w:p>
    <w:p w14:paraId="46C35517" w14:textId="77777777" w:rsidR="00F1226B" w:rsidRPr="0029151B" w:rsidRDefault="00F1226B" w:rsidP="00737063">
      <w:pPr>
        <w:rPr>
          <w:sz w:val="28"/>
          <w:szCs w:val="28"/>
        </w:rPr>
      </w:pPr>
    </w:p>
    <w:p w14:paraId="576380C7" w14:textId="77777777" w:rsidR="00737063" w:rsidRPr="0029151B" w:rsidRDefault="00737063" w:rsidP="00737063">
      <w:pPr>
        <w:jc w:val="center"/>
        <w:rPr>
          <w:sz w:val="28"/>
          <w:szCs w:val="28"/>
        </w:rPr>
      </w:pPr>
      <w:r w:rsidRPr="0029151B">
        <w:rPr>
          <w:sz w:val="28"/>
          <w:szCs w:val="28"/>
        </w:rPr>
        <w:t xml:space="preserve">Nov 24-26. </w:t>
      </w:r>
      <w:r w:rsidRPr="0029151B">
        <w:rPr>
          <w:b/>
          <w:i/>
          <w:sz w:val="28"/>
          <w:szCs w:val="28"/>
        </w:rPr>
        <w:t>No classes held this week</w:t>
      </w:r>
      <w:r w:rsidRPr="0029151B">
        <w:rPr>
          <w:i/>
          <w:sz w:val="28"/>
          <w:szCs w:val="28"/>
        </w:rPr>
        <w:t>:</w:t>
      </w:r>
    </w:p>
    <w:p w14:paraId="1F504370" w14:textId="77777777" w:rsidR="00737063" w:rsidRPr="0029151B" w:rsidRDefault="00737063" w:rsidP="00737063">
      <w:pPr>
        <w:jc w:val="center"/>
        <w:rPr>
          <w:sz w:val="28"/>
          <w:szCs w:val="28"/>
        </w:rPr>
      </w:pPr>
      <w:r w:rsidRPr="0029151B">
        <w:rPr>
          <w:sz w:val="28"/>
          <w:szCs w:val="28"/>
        </w:rPr>
        <w:t xml:space="preserve">American Academy of Religion Annual Meeting, </w:t>
      </w:r>
    </w:p>
    <w:p w14:paraId="6537DDCD" w14:textId="77777777" w:rsidR="00737063" w:rsidRPr="0029151B" w:rsidRDefault="00737063" w:rsidP="00737063">
      <w:pPr>
        <w:jc w:val="center"/>
        <w:rPr>
          <w:sz w:val="28"/>
          <w:szCs w:val="28"/>
        </w:rPr>
      </w:pPr>
      <w:proofErr w:type="gramStart"/>
      <w:r w:rsidRPr="0029151B">
        <w:rPr>
          <w:sz w:val="28"/>
          <w:szCs w:val="28"/>
        </w:rPr>
        <w:t>followed</w:t>
      </w:r>
      <w:proofErr w:type="gramEnd"/>
      <w:r w:rsidRPr="0029151B">
        <w:rPr>
          <w:sz w:val="28"/>
          <w:szCs w:val="28"/>
        </w:rPr>
        <w:t xml:space="preserve"> by Thanksgiving Break.</w:t>
      </w:r>
    </w:p>
    <w:p w14:paraId="2B44F191" w14:textId="77777777" w:rsidR="007D5FE0" w:rsidRPr="0029151B" w:rsidRDefault="007D5FE0" w:rsidP="00737063">
      <w:pPr>
        <w:jc w:val="center"/>
        <w:rPr>
          <w:sz w:val="28"/>
          <w:szCs w:val="28"/>
        </w:rPr>
      </w:pPr>
    </w:p>
    <w:p w14:paraId="4EA41EA8" w14:textId="77777777" w:rsidR="00F1226B" w:rsidRPr="0029151B" w:rsidRDefault="00F1226B" w:rsidP="00737063">
      <w:pPr>
        <w:jc w:val="center"/>
        <w:rPr>
          <w:sz w:val="28"/>
          <w:szCs w:val="28"/>
        </w:rPr>
      </w:pPr>
    </w:p>
    <w:p w14:paraId="0EF41754" w14:textId="3DE8AC8B" w:rsidR="007D5FE0" w:rsidRPr="0029151B" w:rsidRDefault="007D5FE0" w:rsidP="007D5FE0">
      <w:pPr>
        <w:rPr>
          <w:sz w:val="28"/>
          <w:szCs w:val="28"/>
        </w:rPr>
      </w:pPr>
      <w:r w:rsidRPr="0029151B">
        <w:rPr>
          <w:b/>
          <w:sz w:val="28"/>
          <w:szCs w:val="28"/>
        </w:rPr>
        <w:t xml:space="preserve">    Dec 1.</w:t>
      </w:r>
      <w:r w:rsidRPr="0029151B">
        <w:rPr>
          <w:sz w:val="28"/>
          <w:szCs w:val="28"/>
        </w:rPr>
        <w:t xml:space="preserve">   </w:t>
      </w:r>
      <w:r w:rsidR="00222E9F" w:rsidRPr="0029151B">
        <w:rPr>
          <w:sz w:val="28"/>
          <w:szCs w:val="28"/>
        </w:rPr>
        <w:t xml:space="preserve"> </w:t>
      </w:r>
      <w:r w:rsidRPr="0029151B">
        <w:rPr>
          <w:sz w:val="28"/>
          <w:szCs w:val="28"/>
        </w:rPr>
        <w:t>God, Mind &amp; Brain</w:t>
      </w:r>
      <w:r w:rsidR="001E7E42" w:rsidRPr="0029151B">
        <w:rPr>
          <w:sz w:val="28"/>
          <w:szCs w:val="28"/>
        </w:rPr>
        <w:t>s</w:t>
      </w:r>
      <w:r w:rsidRPr="0029151B">
        <w:rPr>
          <w:sz w:val="28"/>
          <w:szCs w:val="28"/>
        </w:rPr>
        <w:t>: Cognitive Approaches.  Reading 2</w:t>
      </w:r>
      <w:r w:rsidR="0029151B" w:rsidRPr="0029151B">
        <w:rPr>
          <w:sz w:val="28"/>
          <w:szCs w:val="28"/>
        </w:rPr>
        <w:t>0</w:t>
      </w:r>
      <w:r w:rsidRPr="0029151B">
        <w:rPr>
          <w:sz w:val="28"/>
          <w:szCs w:val="28"/>
        </w:rPr>
        <w:t xml:space="preserve">.  </w:t>
      </w:r>
    </w:p>
    <w:p w14:paraId="452FA837" w14:textId="2DA6CD7A" w:rsidR="007D5FE0" w:rsidRPr="0029151B" w:rsidRDefault="007D5FE0" w:rsidP="007D5FE0">
      <w:pPr>
        <w:rPr>
          <w:sz w:val="28"/>
          <w:szCs w:val="28"/>
        </w:rPr>
      </w:pPr>
      <w:r w:rsidRPr="0029151B">
        <w:rPr>
          <w:sz w:val="28"/>
          <w:szCs w:val="28"/>
        </w:rPr>
        <w:t xml:space="preserve">    </w:t>
      </w:r>
      <w:r w:rsidRPr="0029151B">
        <w:rPr>
          <w:b/>
          <w:sz w:val="28"/>
          <w:szCs w:val="28"/>
        </w:rPr>
        <w:t>Dec 3.</w:t>
      </w:r>
      <w:r w:rsidRPr="0029151B">
        <w:rPr>
          <w:sz w:val="28"/>
          <w:szCs w:val="28"/>
        </w:rPr>
        <w:t xml:space="preserve">   </w:t>
      </w:r>
      <w:r w:rsidR="00222E9F" w:rsidRPr="0029151B">
        <w:rPr>
          <w:sz w:val="28"/>
          <w:szCs w:val="28"/>
        </w:rPr>
        <w:t xml:space="preserve"> </w:t>
      </w:r>
      <w:r w:rsidRPr="0029151B">
        <w:rPr>
          <w:sz w:val="28"/>
          <w:szCs w:val="28"/>
        </w:rPr>
        <w:t>Persons &amp; Things: Material Approaches.  Reading 2</w:t>
      </w:r>
      <w:r w:rsidR="0029151B" w:rsidRPr="0029151B">
        <w:rPr>
          <w:sz w:val="28"/>
          <w:szCs w:val="28"/>
        </w:rPr>
        <w:t>1</w:t>
      </w:r>
      <w:r w:rsidRPr="0029151B">
        <w:rPr>
          <w:sz w:val="28"/>
          <w:szCs w:val="28"/>
        </w:rPr>
        <w:t xml:space="preserve">. </w:t>
      </w:r>
    </w:p>
    <w:p w14:paraId="50551062" w14:textId="77777777" w:rsidR="007D5FE0" w:rsidRPr="0029151B" w:rsidRDefault="007D5FE0" w:rsidP="007D5FE0">
      <w:pPr>
        <w:rPr>
          <w:sz w:val="28"/>
          <w:szCs w:val="28"/>
        </w:rPr>
      </w:pPr>
    </w:p>
    <w:p w14:paraId="6A62679A" w14:textId="7FD61E14" w:rsidR="00737063" w:rsidRPr="0029151B" w:rsidRDefault="007D5FE0" w:rsidP="00737063">
      <w:pPr>
        <w:rPr>
          <w:sz w:val="28"/>
          <w:szCs w:val="28"/>
        </w:rPr>
      </w:pPr>
      <w:r w:rsidRPr="0029151B">
        <w:rPr>
          <w:sz w:val="28"/>
          <w:szCs w:val="28"/>
        </w:rPr>
        <w:t xml:space="preserve">    </w:t>
      </w:r>
      <w:r w:rsidR="00737063" w:rsidRPr="0029151B">
        <w:rPr>
          <w:b/>
          <w:sz w:val="28"/>
          <w:szCs w:val="28"/>
        </w:rPr>
        <w:t>Dec 8.</w:t>
      </w:r>
      <w:r w:rsidR="00737063" w:rsidRPr="0029151B">
        <w:rPr>
          <w:sz w:val="28"/>
          <w:szCs w:val="28"/>
        </w:rPr>
        <w:t xml:space="preserve">   </w:t>
      </w:r>
      <w:r w:rsidR="00222E9F" w:rsidRPr="0029151B">
        <w:rPr>
          <w:sz w:val="28"/>
          <w:szCs w:val="28"/>
        </w:rPr>
        <w:t xml:space="preserve"> </w:t>
      </w:r>
      <w:r w:rsidR="00737063" w:rsidRPr="0029151B">
        <w:rPr>
          <w:sz w:val="28"/>
          <w:szCs w:val="28"/>
        </w:rPr>
        <w:t>“Religion” re-defined.  Reading 2</w:t>
      </w:r>
      <w:r w:rsidR="0029151B" w:rsidRPr="0029151B">
        <w:rPr>
          <w:sz w:val="28"/>
          <w:szCs w:val="28"/>
        </w:rPr>
        <w:t>2</w:t>
      </w:r>
      <w:r w:rsidR="00737063" w:rsidRPr="0029151B">
        <w:rPr>
          <w:sz w:val="28"/>
          <w:szCs w:val="28"/>
        </w:rPr>
        <w:t xml:space="preserve">.   </w:t>
      </w:r>
    </w:p>
    <w:p w14:paraId="5C2D5D47" w14:textId="3B9C3212" w:rsidR="00737063" w:rsidRPr="0029151B" w:rsidRDefault="00737063" w:rsidP="00737063">
      <w:pPr>
        <w:rPr>
          <w:sz w:val="28"/>
          <w:szCs w:val="28"/>
        </w:rPr>
      </w:pPr>
      <w:r w:rsidRPr="0029151B">
        <w:rPr>
          <w:b/>
          <w:sz w:val="28"/>
          <w:szCs w:val="28"/>
        </w:rPr>
        <w:t xml:space="preserve">  </w:t>
      </w:r>
      <w:r w:rsidR="007D5FE0" w:rsidRPr="0029151B">
        <w:rPr>
          <w:b/>
          <w:sz w:val="28"/>
          <w:szCs w:val="28"/>
        </w:rPr>
        <w:t xml:space="preserve"> </w:t>
      </w:r>
      <w:r w:rsidRPr="0029151B">
        <w:rPr>
          <w:b/>
          <w:sz w:val="28"/>
          <w:szCs w:val="28"/>
        </w:rPr>
        <w:t>Dec 10.</w:t>
      </w:r>
      <w:r w:rsidR="002C7B78" w:rsidRPr="0029151B">
        <w:rPr>
          <w:sz w:val="28"/>
          <w:szCs w:val="28"/>
        </w:rPr>
        <w:t xml:space="preserve">   </w:t>
      </w:r>
      <w:r w:rsidR="00222E9F" w:rsidRPr="0029151B">
        <w:rPr>
          <w:sz w:val="28"/>
          <w:szCs w:val="28"/>
        </w:rPr>
        <w:t xml:space="preserve"> </w:t>
      </w:r>
      <w:r w:rsidRPr="0029151B">
        <w:rPr>
          <w:sz w:val="28"/>
          <w:szCs w:val="28"/>
        </w:rPr>
        <w:t>Conclusions</w:t>
      </w:r>
      <w:r w:rsidR="002C7B78" w:rsidRPr="0029151B">
        <w:rPr>
          <w:sz w:val="28"/>
          <w:szCs w:val="28"/>
        </w:rPr>
        <w:t>.</w:t>
      </w:r>
      <w:r w:rsidRPr="0029151B">
        <w:rPr>
          <w:sz w:val="28"/>
          <w:szCs w:val="28"/>
        </w:rPr>
        <w:t xml:space="preserve">   </w:t>
      </w:r>
    </w:p>
    <w:p w14:paraId="536060EE" w14:textId="77777777" w:rsidR="00737063" w:rsidRPr="0029151B" w:rsidRDefault="00737063" w:rsidP="00737063">
      <w:pPr>
        <w:rPr>
          <w:sz w:val="28"/>
          <w:szCs w:val="28"/>
        </w:rPr>
      </w:pPr>
    </w:p>
    <w:p w14:paraId="36201B81" w14:textId="77777777" w:rsidR="00181F67" w:rsidRDefault="00737063" w:rsidP="00181F67">
      <w:pPr>
        <w:jc w:val="center"/>
        <w:rPr>
          <w:color w:val="000000"/>
        </w:rPr>
      </w:pPr>
      <w:r w:rsidRPr="0029151B">
        <w:rPr>
          <w:color w:val="000000"/>
          <w:sz w:val="28"/>
          <w:szCs w:val="28"/>
        </w:rPr>
        <w:br w:type="page"/>
      </w:r>
      <w:r w:rsidR="00181F67">
        <w:rPr>
          <w:color w:val="000000"/>
        </w:rPr>
        <w:t>Reading Assignments</w:t>
      </w:r>
    </w:p>
    <w:p w14:paraId="08CBF46A" w14:textId="77777777" w:rsidR="00181F67" w:rsidRPr="00B404B9" w:rsidRDefault="00181F67" w:rsidP="00181F67">
      <w:pPr>
        <w:jc w:val="center"/>
        <w:rPr>
          <w:b/>
          <w:color w:val="000000"/>
        </w:rPr>
      </w:pPr>
      <w:proofErr w:type="gramStart"/>
      <w:r>
        <w:rPr>
          <w:color w:val="000000"/>
        </w:rPr>
        <w:t>for</w:t>
      </w:r>
      <w:proofErr w:type="gramEnd"/>
      <w:r>
        <w:rPr>
          <w:color w:val="000000"/>
        </w:rPr>
        <w:t xml:space="preserve">  </w:t>
      </w:r>
      <w:r w:rsidRPr="00B404B9">
        <w:rPr>
          <w:b/>
          <w:color w:val="000000"/>
        </w:rPr>
        <w:t>RE 241</w:t>
      </w:r>
    </w:p>
    <w:p w14:paraId="136C441A" w14:textId="77777777" w:rsidR="00181F67" w:rsidRDefault="00181F67" w:rsidP="00181F67">
      <w:pPr>
        <w:jc w:val="center"/>
        <w:rPr>
          <w:color w:val="000000"/>
        </w:rPr>
      </w:pPr>
    </w:p>
    <w:p w14:paraId="3B7D58C3" w14:textId="77777777" w:rsidR="00181F67" w:rsidRPr="002336D2" w:rsidRDefault="00181F67" w:rsidP="00181F67">
      <w:pPr>
        <w:jc w:val="center"/>
        <w:rPr>
          <w:b/>
          <w:sz w:val="48"/>
          <w:szCs w:val="48"/>
        </w:rPr>
      </w:pPr>
      <w:r w:rsidRPr="002336D2">
        <w:rPr>
          <w:b/>
          <w:sz w:val="48"/>
          <w:szCs w:val="48"/>
        </w:rPr>
        <w:t>Theory &amp; Method</w:t>
      </w:r>
    </w:p>
    <w:p w14:paraId="52C2F6F9" w14:textId="77777777" w:rsidR="00181F67" w:rsidRDefault="00181F67" w:rsidP="00181F67">
      <w:pPr>
        <w:jc w:val="center"/>
        <w:rPr>
          <w:b/>
          <w:sz w:val="32"/>
          <w:szCs w:val="32"/>
        </w:rPr>
      </w:pPr>
      <w:proofErr w:type="gramStart"/>
      <w:r w:rsidRPr="002336D2">
        <w:rPr>
          <w:b/>
          <w:i/>
          <w:sz w:val="32"/>
          <w:szCs w:val="32"/>
        </w:rPr>
        <w:t>in</w:t>
      </w:r>
      <w:proofErr w:type="gramEnd"/>
      <w:r w:rsidRPr="002336D2">
        <w:rPr>
          <w:b/>
          <w:i/>
          <w:sz w:val="32"/>
          <w:szCs w:val="32"/>
        </w:rPr>
        <w:t xml:space="preserve"> the</w:t>
      </w:r>
      <w:r w:rsidRPr="002336D2">
        <w:rPr>
          <w:b/>
          <w:sz w:val="32"/>
          <w:szCs w:val="32"/>
        </w:rPr>
        <w:t xml:space="preserve"> Study of Religion</w:t>
      </w:r>
    </w:p>
    <w:p w14:paraId="741704EC" w14:textId="77777777" w:rsidR="00E47D14" w:rsidRPr="002336D2" w:rsidRDefault="00E47D14" w:rsidP="00181F67">
      <w:pPr>
        <w:jc w:val="center"/>
        <w:rPr>
          <w:b/>
          <w:sz w:val="32"/>
          <w:szCs w:val="32"/>
        </w:rPr>
      </w:pPr>
    </w:p>
    <w:p w14:paraId="1C8988E6" w14:textId="6EC01D44" w:rsidR="00181F67" w:rsidRPr="00E47D14" w:rsidRDefault="00E47D14" w:rsidP="00E47D14">
      <w:pPr>
        <w:jc w:val="right"/>
      </w:pPr>
      <w:r w:rsidRPr="00E47D14">
        <w:rPr>
          <w:b/>
        </w:rPr>
        <w:t xml:space="preserve">CR </w:t>
      </w:r>
      <w:r w:rsidRPr="00E47D14">
        <w:t xml:space="preserve">indicates that a reading is </w:t>
      </w:r>
      <w:r w:rsidR="00ED42E5">
        <w:t xml:space="preserve">found </w:t>
      </w:r>
      <w:r w:rsidRPr="00E47D14">
        <w:t>in the Course Reader</w:t>
      </w:r>
      <w:r>
        <w:t>.</w:t>
      </w:r>
    </w:p>
    <w:p w14:paraId="63559C3F" w14:textId="77777777" w:rsidR="00181F67" w:rsidRDefault="00181F67" w:rsidP="00181F67"/>
    <w:p w14:paraId="6657FBAB" w14:textId="1544E01E" w:rsidR="00181F67" w:rsidRDefault="00181F67" w:rsidP="00181F67">
      <w:r>
        <w:t xml:space="preserve"> Reading 1. </w:t>
      </w:r>
      <w:r w:rsidR="00DF4142">
        <w:t xml:space="preserve">  </w:t>
      </w:r>
      <w:r w:rsidRPr="00A66C4E">
        <w:rPr>
          <w:u w:val="single"/>
        </w:rPr>
        <w:t>Introducing Religion,</w:t>
      </w:r>
      <w:r w:rsidR="00DF4142">
        <w:t xml:space="preserve"> pp. xii-mid xviii.  </w:t>
      </w:r>
      <w:proofErr w:type="gramStart"/>
      <w:r>
        <w:t>Handout on definitions.</w:t>
      </w:r>
      <w:proofErr w:type="gramEnd"/>
    </w:p>
    <w:p w14:paraId="585EC6B5" w14:textId="2CC3E152" w:rsidR="00181F67" w:rsidRDefault="00181F67" w:rsidP="00181F67">
      <w:r>
        <w:t xml:space="preserve"> Reading 2. </w:t>
      </w:r>
      <w:r w:rsidR="00DF4142">
        <w:t xml:space="preserve">  </w:t>
      </w:r>
      <w:proofErr w:type="spellStart"/>
      <w:proofErr w:type="gramStart"/>
      <w:r>
        <w:t>Csapo</w:t>
      </w:r>
      <w:proofErr w:type="spellEnd"/>
      <w:r>
        <w:t xml:space="preserve"> on Freud</w:t>
      </w:r>
      <w:r w:rsidR="00E47D14">
        <w:t xml:space="preserve"> (CR).</w:t>
      </w:r>
      <w:proofErr w:type="gramEnd"/>
      <w:r>
        <w:t xml:space="preserve"> </w:t>
      </w:r>
      <w:r w:rsidR="00DF4142">
        <w:t xml:space="preserve"> </w:t>
      </w:r>
      <w:r w:rsidRPr="00F028FC">
        <w:rPr>
          <w:u w:val="single"/>
        </w:rPr>
        <w:t>Introducing Religion</w:t>
      </w:r>
      <w:r>
        <w:t>, pp. 71-83.</w:t>
      </w:r>
    </w:p>
    <w:p w14:paraId="46F9E3B2" w14:textId="77777777" w:rsidR="00181F67" w:rsidRDefault="00181F67" w:rsidP="00181F67">
      <w:r>
        <w:t xml:space="preserve"> Reading 3.   </w:t>
      </w:r>
      <w:r w:rsidRPr="00F028FC">
        <w:rPr>
          <w:u w:val="single"/>
        </w:rPr>
        <w:t>Introducing Religion</w:t>
      </w:r>
      <w:r w:rsidRPr="00F028FC">
        <w:t xml:space="preserve">, </w:t>
      </w:r>
      <w:r>
        <w:t>bottom p. 83-97.</w:t>
      </w:r>
    </w:p>
    <w:p w14:paraId="7BA10A9D" w14:textId="42141C60" w:rsidR="00181F67" w:rsidRDefault="00181F67" w:rsidP="00181F67">
      <w:r>
        <w:t xml:space="preserve"> Reading 4. </w:t>
      </w:r>
      <w:r w:rsidR="00DF4142">
        <w:t xml:space="preserve">  </w:t>
      </w:r>
      <w:r w:rsidRPr="00F028FC">
        <w:rPr>
          <w:u w:val="single"/>
        </w:rPr>
        <w:t>Introducing Religion</w:t>
      </w:r>
      <w:r w:rsidRPr="00F028FC">
        <w:t xml:space="preserve">, </w:t>
      </w:r>
      <w:r w:rsidR="00DF4142">
        <w:t xml:space="preserve">pp. 99-very top 120.  </w:t>
      </w:r>
      <w:r>
        <w:t>Wagner, “</w:t>
      </w:r>
      <w:proofErr w:type="spellStart"/>
      <w:r>
        <w:t>Totemism</w:t>
      </w:r>
      <w:proofErr w:type="spellEnd"/>
      <w:r w:rsidR="00E47D14">
        <w:t>” (CR).</w:t>
      </w:r>
    </w:p>
    <w:p w14:paraId="6C2118E7" w14:textId="77777777" w:rsidR="00181F67" w:rsidRDefault="00181F67" w:rsidP="00181F67">
      <w:r>
        <w:t xml:space="preserve"> Reading 5.   </w:t>
      </w:r>
      <w:r w:rsidRPr="00F028FC">
        <w:rPr>
          <w:u w:val="single"/>
        </w:rPr>
        <w:t>Introducing Religion</w:t>
      </w:r>
      <w:r w:rsidRPr="00F028FC">
        <w:t xml:space="preserve">, </w:t>
      </w:r>
      <w:r>
        <w:t xml:space="preserve">pp. 120-142. </w:t>
      </w:r>
    </w:p>
    <w:p w14:paraId="01301C56" w14:textId="58CC9220" w:rsidR="00E47D14" w:rsidRDefault="00181F67" w:rsidP="00181F67">
      <w:r>
        <w:t xml:space="preserve"> Reading 6. </w:t>
      </w:r>
      <w:r w:rsidR="00EA5DCB">
        <w:t xml:space="preserve">  T</w:t>
      </w:r>
      <w:r w:rsidR="00ED0275">
        <w:t xml:space="preserve">wo books </w:t>
      </w:r>
      <w:r w:rsidR="00EA5DCB">
        <w:t xml:space="preserve">I </w:t>
      </w:r>
      <w:r w:rsidR="00ED0275">
        <w:t xml:space="preserve">recommend </w:t>
      </w:r>
      <w:r w:rsidR="00EA5DCB">
        <w:t xml:space="preserve">about the interview process </w:t>
      </w:r>
      <w:r w:rsidR="00ED0275">
        <w:t xml:space="preserve">are Sven </w:t>
      </w:r>
      <w:proofErr w:type="spellStart"/>
      <w:r w:rsidR="00ED0275">
        <w:t>Brinkmann</w:t>
      </w:r>
      <w:proofErr w:type="spellEnd"/>
      <w:r w:rsidR="00ED0275">
        <w:t>,</w:t>
      </w:r>
      <w:r w:rsidR="00EA5DCB">
        <w:t xml:space="preserve"> </w:t>
      </w:r>
      <w:r w:rsidR="00EA5DCB">
        <w:tab/>
      </w:r>
      <w:r w:rsidR="00EA5DCB">
        <w:tab/>
      </w:r>
      <w:r w:rsidR="00EA5DCB" w:rsidRPr="00EA5DCB">
        <w:rPr>
          <w:u w:val="single"/>
        </w:rPr>
        <w:t>Qualitative Interviewing</w:t>
      </w:r>
      <w:r w:rsidR="00ED0275">
        <w:t xml:space="preserve"> </w:t>
      </w:r>
      <w:r w:rsidR="00EA5DCB">
        <w:t>(Oxford University Press, 2013)</w:t>
      </w:r>
      <w:r w:rsidR="00ED0275">
        <w:t xml:space="preserve"> and </w:t>
      </w:r>
      <w:proofErr w:type="spellStart"/>
      <w:r w:rsidR="00ED0275">
        <w:t>Ruthellen</w:t>
      </w:r>
      <w:proofErr w:type="spellEnd"/>
      <w:r w:rsidR="00ED0275">
        <w:t xml:space="preserve"> </w:t>
      </w:r>
      <w:r w:rsidR="00EA5DCB">
        <w:tab/>
      </w:r>
      <w:r w:rsidR="00EA5DCB">
        <w:tab/>
      </w:r>
      <w:r w:rsidR="00EA5DCB">
        <w:tab/>
      </w:r>
      <w:proofErr w:type="spellStart"/>
      <w:r w:rsidR="00ED0275">
        <w:t>Jos</w:t>
      </w:r>
      <w:r w:rsidR="00EA5DCB">
        <w:t>selson</w:t>
      </w:r>
      <w:proofErr w:type="spellEnd"/>
      <w:r w:rsidR="00EA5DCB">
        <w:t xml:space="preserve">, </w:t>
      </w:r>
      <w:r w:rsidR="00EA5DCB" w:rsidRPr="00EA5DCB">
        <w:rPr>
          <w:u w:val="single"/>
        </w:rPr>
        <w:t>Interviewing for Qualitative Inquiry</w:t>
      </w:r>
      <w:r w:rsidR="00EA5DCB">
        <w:t xml:space="preserve"> (Guilford Press, 2013). </w:t>
      </w:r>
      <w:r w:rsidR="00EA5DCB">
        <w:tab/>
      </w:r>
      <w:r w:rsidR="00EA5DCB">
        <w:tab/>
      </w:r>
      <w:r w:rsidR="00EA5DCB">
        <w:tab/>
        <w:t xml:space="preserve">You can access them </w:t>
      </w:r>
      <w:r w:rsidR="00D4745B">
        <w:t xml:space="preserve">both </w:t>
      </w:r>
      <w:r w:rsidR="00EA5DCB">
        <w:t>as e-books through t</w:t>
      </w:r>
      <w:r w:rsidR="00D4745B">
        <w:t xml:space="preserve">he Lucy Scribner catalog; to </w:t>
      </w:r>
      <w:r w:rsidR="00D4745B">
        <w:tab/>
      </w:r>
      <w:r w:rsidR="00D4745B">
        <w:tab/>
      </w:r>
      <w:r w:rsidR="00EA5DCB">
        <w:t xml:space="preserve">prepare for your interview, you can choose </w:t>
      </w:r>
      <w:r w:rsidR="00ED42E5">
        <w:t xml:space="preserve">to read one or the other (or both </w:t>
      </w:r>
      <w:r w:rsidR="00ED42E5">
        <w:tab/>
      </w:r>
      <w:r w:rsidR="00ED42E5">
        <w:tab/>
      </w:r>
      <w:r w:rsidR="00EA5DCB">
        <w:t>books). For this</w:t>
      </w:r>
      <w:r w:rsidR="00ED0275">
        <w:t xml:space="preserve"> class, </w:t>
      </w:r>
      <w:r w:rsidR="00EA5DCB">
        <w:t xml:space="preserve">we will all read </w:t>
      </w:r>
      <w:proofErr w:type="spellStart"/>
      <w:r w:rsidR="00EA5DCB">
        <w:t>Brinkmann</w:t>
      </w:r>
      <w:proofErr w:type="spellEnd"/>
      <w:r w:rsidR="00EA5DCB">
        <w:t>,</w:t>
      </w:r>
      <w:r w:rsidR="00ED0275">
        <w:t xml:space="preserve"> </w:t>
      </w:r>
      <w:r w:rsidR="00EA5DCB">
        <w:t>pp.</w:t>
      </w:r>
      <w:r w:rsidR="00ED42E5">
        <w:t xml:space="preserve"> </w:t>
      </w:r>
      <w:r w:rsidR="00ED0275">
        <w:t xml:space="preserve">1-7 </w:t>
      </w:r>
      <w:r w:rsidR="00EA5DCB">
        <w:t xml:space="preserve">and </w:t>
      </w:r>
      <w:r w:rsidR="00ED0275">
        <w:t>18-</w:t>
      </w:r>
      <w:r w:rsidR="00ED42E5">
        <w:t>25,</w:t>
      </w:r>
      <w:r w:rsidR="00EA5DCB">
        <w:tab/>
      </w:r>
      <w:r w:rsidR="00EA5DCB">
        <w:tab/>
      </w:r>
      <w:r w:rsidR="00EA5DCB">
        <w:tab/>
      </w:r>
      <w:r w:rsidR="00EA5DCB" w:rsidRPr="00EA5DCB">
        <w:rPr>
          <w:i/>
        </w:rPr>
        <w:t>and then</w:t>
      </w:r>
      <w:r w:rsidR="00EA5DCB">
        <w:t xml:space="preserve"> </w:t>
      </w:r>
      <w:r w:rsidR="00EA5DCB" w:rsidRPr="00EA5DCB">
        <w:rPr>
          <w:i/>
        </w:rPr>
        <w:t xml:space="preserve">skim </w:t>
      </w:r>
      <w:proofErr w:type="spellStart"/>
      <w:r w:rsidR="00ED0275">
        <w:t>Josselson</w:t>
      </w:r>
      <w:proofErr w:type="spellEnd"/>
      <w:r w:rsidR="00EA5DCB">
        <w:t xml:space="preserve">, </w:t>
      </w:r>
      <w:proofErr w:type="spellStart"/>
      <w:r w:rsidR="00ED0275">
        <w:t>ch</w:t>
      </w:r>
      <w:r w:rsidR="00EA5DCB">
        <w:t>.</w:t>
      </w:r>
      <w:proofErr w:type="spellEnd"/>
      <w:r w:rsidR="00EA5DCB">
        <w:t xml:space="preserve"> </w:t>
      </w:r>
      <w:r w:rsidR="00ED0275">
        <w:t>5 (</w:t>
      </w:r>
      <w:r w:rsidR="00EA5DCB">
        <w:t xml:space="preserve">on an </w:t>
      </w:r>
      <w:r w:rsidR="00ED0275">
        <w:t xml:space="preserve">empathetic attitude) </w:t>
      </w:r>
      <w:r w:rsidR="00ED0275" w:rsidRPr="00EA5DCB">
        <w:rPr>
          <w:i/>
        </w:rPr>
        <w:t>and</w:t>
      </w:r>
      <w:r w:rsidR="00ED0275">
        <w:t xml:space="preserve"> </w:t>
      </w:r>
      <w:proofErr w:type="spellStart"/>
      <w:r w:rsidR="00ED0275">
        <w:t>ch</w:t>
      </w:r>
      <w:r w:rsidR="00EA5DCB">
        <w:t>.</w:t>
      </w:r>
      <w:proofErr w:type="spellEnd"/>
      <w:r w:rsidR="00ED0275">
        <w:t xml:space="preserve"> 9 </w:t>
      </w:r>
      <w:r w:rsidR="00EA5DCB">
        <w:tab/>
      </w:r>
      <w:r w:rsidR="00EA5DCB">
        <w:tab/>
      </w:r>
      <w:r w:rsidR="00EA5DCB">
        <w:tab/>
      </w:r>
      <w:r w:rsidR="00ED0275">
        <w:t>(</w:t>
      </w:r>
      <w:r w:rsidR="00EA5DCB">
        <w:t>“</w:t>
      </w:r>
      <w:r w:rsidR="00ED0275">
        <w:t>Dos and Don’ts</w:t>
      </w:r>
      <w:r w:rsidR="00EA5DCB">
        <w:t>”</w:t>
      </w:r>
      <w:r w:rsidR="00ED0275">
        <w:t>)</w:t>
      </w:r>
      <w:r w:rsidR="00EA5DCB">
        <w:t>.</w:t>
      </w:r>
    </w:p>
    <w:p w14:paraId="539EAF59" w14:textId="70935FF6" w:rsidR="00181F67" w:rsidRDefault="00E47D14" w:rsidP="00181F67">
      <w:r>
        <w:t xml:space="preserve"> </w:t>
      </w:r>
      <w:r w:rsidR="00181F67">
        <w:t xml:space="preserve">Reading 7. </w:t>
      </w:r>
      <w:r w:rsidR="00DF4142">
        <w:t xml:space="preserve"> </w:t>
      </w:r>
      <w:r>
        <w:t xml:space="preserve"> </w:t>
      </w:r>
      <w:r w:rsidR="00181F67" w:rsidRPr="00F028FC">
        <w:rPr>
          <w:u w:val="single"/>
        </w:rPr>
        <w:t>Introducing Religion</w:t>
      </w:r>
      <w:r w:rsidR="00181F67">
        <w:rPr>
          <w:u w:val="single"/>
        </w:rPr>
        <w:t xml:space="preserve">, </w:t>
      </w:r>
      <w:r w:rsidR="00181F67">
        <w:t>pp.171-mid 17</w:t>
      </w:r>
      <w:r>
        <w:t xml:space="preserve">6, plus </w:t>
      </w:r>
      <w:r w:rsidR="00195D78">
        <w:t xml:space="preserve">there will be </w:t>
      </w:r>
      <w:r>
        <w:t>a</w:t>
      </w:r>
      <w:r w:rsidR="00181F67">
        <w:t xml:space="preserve"> </w:t>
      </w:r>
      <w:r w:rsidR="00181F67" w:rsidRPr="00B85B22">
        <w:t>reading packet</w:t>
      </w:r>
      <w:r w:rsidR="00181F67">
        <w:t>,</w:t>
      </w:r>
      <w:r w:rsidR="00181F67" w:rsidRPr="00B85B22">
        <w:t xml:space="preserve"> </w:t>
      </w:r>
      <w:r w:rsidR="00181F67">
        <w:tab/>
      </w:r>
      <w:r w:rsidR="00181F67">
        <w:tab/>
      </w:r>
      <w:r w:rsidR="00181F67">
        <w:tab/>
      </w:r>
      <w:r w:rsidR="00195D78">
        <w:tab/>
      </w:r>
      <w:r w:rsidR="00181F67" w:rsidRPr="00E858FC">
        <w:rPr>
          <w:i/>
        </w:rPr>
        <w:t>to be distributed</w:t>
      </w:r>
      <w:r w:rsidR="00181F67">
        <w:rPr>
          <w:i/>
        </w:rPr>
        <w:t xml:space="preserve"> separately</w:t>
      </w:r>
      <w:r w:rsidR="00181F67">
        <w:t>.</w:t>
      </w:r>
    </w:p>
    <w:p w14:paraId="09B9D828" w14:textId="5F9CA21D" w:rsidR="00181F67" w:rsidRDefault="00181F67" w:rsidP="00181F67">
      <w:r>
        <w:t xml:space="preserve"> Reading 8.</w:t>
      </w:r>
      <w:r w:rsidR="00E47D14">
        <w:t xml:space="preserve"> </w:t>
      </w:r>
      <w:r>
        <w:t xml:space="preserve"> </w:t>
      </w:r>
      <w:r w:rsidR="00E47D14">
        <w:t xml:space="preserve"> </w:t>
      </w:r>
      <w:r w:rsidR="00E47D14" w:rsidRPr="00F028FC">
        <w:rPr>
          <w:u w:val="single"/>
        </w:rPr>
        <w:t>Introducing Religion</w:t>
      </w:r>
      <w:r w:rsidR="00E47D14" w:rsidRPr="00F028FC">
        <w:t xml:space="preserve">, </w:t>
      </w:r>
      <w:r w:rsidR="00E47D14">
        <w:t xml:space="preserve">pp. 143-153.   </w:t>
      </w:r>
    </w:p>
    <w:p w14:paraId="349E17CF" w14:textId="4322DAAC" w:rsidR="00181F67" w:rsidRPr="00F028FC" w:rsidRDefault="00181F67" w:rsidP="00E47D14">
      <w:r>
        <w:t xml:space="preserve"> Reading 9. </w:t>
      </w:r>
      <w:r w:rsidR="00E47D14">
        <w:t xml:space="preserve">  </w:t>
      </w:r>
      <w:r w:rsidR="00E47D14" w:rsidRPr="00F028FC">
        <w:rPr>
          <w:u w:val="single"/>
        </w:rPr>
        <w:t>Introducing Religion</w:t>
      </w:r>
      <w:r w:rsidR="00E47D14" w:rsidRPr="00F028FC">
        <w:t>, pp. 205-mid 231</w:t>
      </w:r>
      <w:r>
        <w:t xml:space="preserve"> </w:t>
      </w:r>
    </w:p>
    <w:p w14:paraId="3D9FEE5A" w14:textId="77777777" w:rsidR="00E47D14" w:rsidRDefault="00181F67" w:rsidP="00E47D14">
      <w:r>
        <w:t>Reading 10.</w:t>
      </w:r>
      <w:r w:rsidR="00E47D14">
        <w:t xml:space="preserve">  </w:t>
      </w:r>
      <w:r w:rsidR="00E47D14" w:rsidRPr="00F028FC">
        <w:rPr>
          <w:u w:val="single"/>
        </w:rPr>
        <w:t>Introducing Religion</w:t>
      </w:r>
      <w:r w:rsidR="00E47D14" w:rsidRPr="00F028FC">
        <w:t>,</w:t>
      </w:r>
      <w:r w:rsidR="00E47D14">
        <w:t xml:space="preserve"> </w:t>
      </w:r>
      <w:r w:rsidR="00E47D14" w:rsidRPr="00F028FC">
        <w:t xml:space="preserve">pp. </w:t>
      </w:r>
      <w:r w:rsidR="00E47D14">
        <w:t xml:space="preserve">237-top 240, 255-mid 258, </w:t>
      </w:r>
      <w:r w:rsidR="00E47D14" w:rsidRPr="00B10BD5">
        <w:rPr>
          <w:i/>
        </w:rPr>
        <w:t xml:space="preserve">skim </w:t>
      </w:r>
      <w:r w:rsidR="00E47D14" w:rsidRPr="00B10BD5">
        <w:t>through</w:t>
      </w:r>
      <w:r w:rsidR="00E47D14" w:rsidRPr="00B10BD5">
        <w:rPr>
          <w:i/>
        </w:rPr>
        <w:t xml:space="preserve"> </w:t>
      </w:r>
      <w:r w:rsidR="00E47D14">
        <w:t xml:space="preserve">p. 264, </w:t>
      </w:r>
      <w:r w:rsidR="00E47D14">
        <w:tab/>
      </w:r>
    </w:p>
    <w:p w14:paraId="29EEE8F1" w14:textId="76F4E1D5" w:rsidR="00181F67" w:rsidRDefault="00E47D14" w:rsidP="00181F67">
      <w:r>
        <w:tab/>
      </w:r>
      <w:r>
        <w:tab/>
        <w:t xml:space="preserve"> </w:t>
      </w:r>
      <w:proofErr w:type="gramStart"/>
      <w:r w:rsidRPr="00B10BD5">
        <w:rPr>
          <w:i/>
        </w:rPr>
        <w:t>resume</w:t>
      </w:r>
      <w:proofErr w:type="gramEnd"/>
      <w:r w:rsidRPr="00B10BD5">
        <w:rPr>
          <w:i/>
        </w:rPr>
        <w:t xml:space="preserve"> reading</w:t>
      </w:r>
      <w:r>
        <w:t xml:space="preserve"> for pp. 265-266, </w:t>
      </w:r>
      <w:r w:rsidRPr="00B10BD5">
        <w:rPr>
          <w:i/>
        </w:rPr>
        <w:t>and then skim again</w:t>
      </w:r>
      <w:r>
        <w:t>, through p. 270.</w:t>
      </w:r>
    </w:p>
    <w:p w14:paraId="1FDB5A7C" w14:textId="77777777" w:rsidR="00E47D14" w:rsidRPr="00F028FC" w:rsidRDefault="00181F67" w:rsidP="00E47D14">
      <w:r>
        <w:t xml:space="preserve">Reading 11. </w:t>
      </w:r>
      <w:r w:rsidR="00E47D14">
        <w:t xml:space="preserve">  </w:t>
      </w:r>
      <w:r w:rsidR="00E47D14" w:rsidRPr="00F028FC">
        <w:rPr>
          <w:u w:val="single"/>
        </w:rPr>
        <w:t>Introducing Religion</w:t>
      </w:r>
      <w:r w:rsidR="00E47D14" w:rsidRPr="00F028FC">
        <w:t>, pp. pp. 271-2</w:t>
      </w:r>
      <w:r w:rsidR="00E47D14">
        <w:t>86</w:t>
      </w:r>
      <w:r w:rsidR="00E47D14" w:rsidRPr="00F028FC">
        <w:t xml:space="preserve">, </w:t>
      </w:r>
      <w:r w:rsidR="00E47D14" w:rsidRPr="00F45AAE">
        <w:rPr>
          <w:i/>
        </w:rPr>
        <w:t>then skim</w:t>
      </w:r>
      <w:r w:rsidR="00E47D14">
        <w:t xml:space="preserve"> pp. 287</w:t>
      </w:r>
      <w:r w:rsidR="00E47D14" w:rsidRPr="00F028FC">
        <w:t>-</w:t>
      </w:r>
      <w:r w:rsidR="00E47D14">
        <w:t>mid</w:t>
      </w:r>
      <w:r w:rsidR="00E47D14" w:rsidRPr="00F028FC">
        <w:t xml:space="preserve"> 29</w:t>
      </w:r>
      <w:r w:rsidR="00E47D14">
        <w:t>7.</w:t>
      </w:r>
      <w:r w:rsidR="00E47D14" w:rsidRPr="00F028FC">
        <w:t xml:space="preserve"> </w:t>
      </w:r>
    </w:p>
    <w:p w14:paraId="4D6B228B" w14:textId="3D2B0311" w:rsidR="00181F67" w:rsidRDefault="00E47D14" w:rsidP="00E47D14">
      <w:r w:rsidRPr="00F028FC">
        <w:tab/>
      </w:r>
      <w:r w:rsidRPr="00F028FC">
        <w:tab/>
      </w:r>
      <w:r w:rsidRPr="00F028FC">
        <w:tab/>
      </w:r>
      <w:r>
        <w:t xml:space="preserve"> </w:t>
      </w:r>
      <w:r w:rsidRPr="00F028FC">
        <w:t xml:space="preserve"> </w:t>
      </w:r>
      <w:r>
        <w:t>Moon, “Archetypes’ (CR).</w:t>
      </w:r>
    </w:p>
    <w:p w14:paraId="221902CB" w14:textId="3C64B8D0" w:rsidR="00181F67" w:rsidRDefault="00181F67" w:rsidP="00181F67">
      <w:r>
        <w:t xml:space="preserve">Reading 12. </w:t>
      </w:r>
      <w:r w:rsidR="006C79CD">
        <w:t xml:space="preserve"> </w:t>
      </w:r>
      <w:r w:rsidR="00E47D14">
        <w:t xml:space="preserve"> Pals, “Is Religion </w:t>
      </w:r>
      <w:r w:rsidR="00E47D14" w:rsidRPr="00F028FC">
        <w:rPr>
          <w:i/>
        </w:rPr>
        <w:t>Sui generis</w:t>
      </w:r>
      <w:r w:rsidR="00E47D14">
        <w:t xml:space="preserve">?” (CR).   </w:t>
      </w:r>
    </w:p>
    <w:p w14:paraId="348CE67C" w14:textId="4B8C2934" w:rsidR="00181F67" w:rsidRDefault="00181F67" w:rsidP="00181F67">
      <w:r>
        <w:t xml:space="preserve">Reading 13. </w:t>
      </w:r>
      <w:r w:rsidR="00E47D14">
        <w:t xml:space="preserve">  </w:t>
      </w:r>
      <w:r w:rsidR="00E47D14" w:rsidRPr="00F028FC">
        <w:rPr>
          <w:u w:val="single"/>
        </w:rPr>
        <w:t>Introducing Religion</w:t>
      </w:r>
      <w:r w:rsidR="00E47D14" w:rsidRPr="00F028FC">
        <w:t>, pp. 341-</w:t>
      </w:r>
      <w:r w:rsidR="00E47D14">
        <w:t>362.</w:t>
      </w:r>
    </w:p>
    <w:p w14:paraId="02006647" w14:textId="1F1A2B31" w:rsidR="00181F67" w:rsidRDefault="00181F67" w:rsidP="00E47D14">
      <w:r>
        <w:t xml:space="preserve">Reading 14. </w:t>
      </w:r>
      <w:r w:rsidR="00E47D14">
        <w:t xml:space="preserve">  Turner, </w:t>
      </w:r>
      <w:r w:rsidR="00E47D14" w:rsidRPr="00B02206">
        <w:rPr>
          <w:u w:val="single"/>
        </w:rPr>
        <w:t>Beautiful Necessity</w:t>
      </w:r>
      <w:r w:rsidR="00E47D14">
        <w:t xml:space="preserve">, and Doss, </w:t>
      </w:r>
      <w:r w:rsidR="00E47D14" w:rsidRPr="00B02206">
        <w:rPr>
          <w:u w:val="single"/>
        </w:rPr>
        <w:t>Elvis Culture</w:t>
      </w:r>
      <w:r w:rsidR="00E47D14">
        <w:t xml:space="preserve"> (both CR).   </w:t>
      </w:r>
      <w:r>
        <w:t xml:space="preserve">  </w:t>
      </w:r>
      <w:r>
        <w:tab/>
        <w:t xml:space="preserve">  </w:t>
      </w:r>
    </w:p>
    <w:p w14:paraId="6460759A" w14:textId="032E3F3F" w:rsidR="00181F67" w:rsidRDefault="00181F67" w:rsidP="00181F67">
      <w:r>
        <w:t xml:space="preserve">Reading 15.   </w:t>
      </w:r>
      <w:r w:rsidR="00E47D14" w:rsidRPr="00E47D14">
        <w:t>Gross (CR)</w:t>
      </w:r>
      <w:r w:rsidR="00E47D14">
        <w:t>.</w:t>
      </w:r>
    </w:p>
    <w:p w14:paraId="638C7D8C" w14:textId="19A086C9" w:rsidR="00181F67" w:rsidRDefault="00181F67" w:rsidP="00181F67">
      <w:r>
        <w:t xml:space="preserve">Reading 16. </w:t>
      </w:r>
      <w:r w:rsidR="00E47D14">
        <w:t xml:space="preserve">  </w:t>
      </w:r>
      <w:r>
        <w:t>Lincoln, “Theses</w:t>
      </w:r>
      <w:r w:rsidR="00E47D14">
        <w:t xml:space="preserve">,” and excerpts from </w:t>
      </w:r>
      <w:r w:rsidR="00E47D14" w:rsidRPr="00E47D14">
        <w:rPr>
          <w:u w:val="single"/>
        </w:rPr>
        <w:t>Gods &amp; Demons</w:t>
      </w:r>
      <w:r w:rsidR="00E47D14">
        <w:t xml:space="preserve"> (both CR).</w:t>
      </w:r>
    </w:p>
    <w:p w14:paraId="217AE273" w14:textId="7F62B587" w:rsidR="00181F67" w:rsidRDefault="00181F67" w:rsidP="00181F67">
      <w:r w:rsidRPr="0043420F">
        <w:t>Reading 1</w:t>
      </w:r>
      <w:r w:rsidR="00E47D14">
        <w:t>7</w:t>
      </w:r>
      <w:r>
        <w:t xml:space="preserve">.   </w:t>
      </w:r>
      <w:proofErr w:type="gramStart"/>
      <w:r w:rsidR="00E47D14">
        <w:t xml:space="preserve">Urban, </w:t>
      </w:r>
      <w:r w:rsidRPr="00C17A6C">
        <w:rPr>
          <w:u w:val="single"/>
        </w:rPr>
        <w:t>The Church of Scientology</w:t>
      </w:r>
      <w:r>
        <w:t xml:space="preserve">, through </w:t>
      </w:r>
      <w:proofErr w:type="spellStart"/>
      <w:r>
        <w:t>ch.</w:t>
      </w:r>
      <w:proofErr w:type="spellEnd"/>
      <w:r>
        <w:t xml:space="preserve"> 3.</w:t>
      </w:r>
      <w:proofErr w:type="gramEnd"/>
    </w:p>
    <w:p w14:paraId="024E21E9" w14:textId="2646FA62" w:rsidR="00181F67" w:rsidRDefault="00181F67" w:rsidP="00181F67">
      <w:r w:rsidRPr="00A5175C">
        <w:t>Reading 1</w:t>
      </w:r>
      <w:r w:rsidR="00E47D14">
        <w:t>8</w:t>
      </w:r>
      <w:r w:rsidRPr="00A5175C">
        <w:t xml:space="preserve">.  </w:t>
      </w:r>
      <w:r>
        <w:t xml:space="preserve"> Finish </w:t>
      </w:r>
      <w:proofErr w:type="spellStart"/>
      <w:r w:rsidR="002957FE" w:rsidRPr="002957FE">
        <w:t>Urban’s</w:t>
      </w:r>
      <w:proofErr w:type="spellEnd"/>
      <w:r w:rsidR="002957FE" w:rsidRPr="002957FE">
        <w:t xml:space="preserve"> book.</w:t>
      </w:r>
      <w:r>
        <w:t xml:space="preserve"> </w:t>
      </w:r>
    </w:p>
    <w:p w14:paraId="0A7789BE" w14:textId="7E116F02" w:rsidR="00181F67" w:rsidRPr="006D6E7B" w:rsidRDefault="00181F67" w:rsidP="00181F67">
      <w:r>
        <w:t xml:space="preserve">Reading </w:t>
      </w:r>
      <w:r w:rsidR="00E47D14">
        <w:t>19</w:t>
      </w:r>
      <w:r>
        <w:t xml:space="preserve">.  </w:t>
      </w:r>
      <w:r w:rsidRPr="00C17A6C">
        <w:t xml:space="preserve"> </w:t>
      </w:r>
      <w:proofErr w:type="spellStart"/>
      <w:r w:rsidR="00E47D14">
        <w:t>Helland</w:t>
      </w:r>
      <w:proofErr w:type="spellEnd"/>
      <w:r w:rsidR="00E47D14">
        <w:t>,</w:t>
      </w:r>
      <w:r w:rsidR="00DF4142">
        <w:t xml:space="preserve"> </w:t>
      </w:r>
      <w:r>
        <w:t>Grieve</w:t>
      </w:r>
      <w:r w:rsidR="00E47D14">
        <w:t>,</w:t>
      </w:r>
      <w:r>
        <w:t xml:space="preserve"> and Bauman</w:t>
      </w:r>
      <w:r w:rsidR="00E47D14">
        <w:t xml:space="preserve"> (all CR).</w:t>
      </w:r>
    </w:p>
    <w:p w14:paraId="26EBE3F1" w14:textId="08DAFA9A" w:rsidR="00181F67" w:rsidRPr="006D6E7B" w:rsidRDefault="00181F67" w:rsidP="00181F67">
      <w:r w:rsidRPr="006D6E7B">
        <w:t>Reading 2</w:t>
      </w:r>
      <w:r w:rsidR="00E47D14">
        <w:t>0</w:t>
      </w:r>
      <w:r w:rsidRPr="006D6E7B">
        <w:t xml:space="preserve">.  </w:t>
      </w:r>
      <w:r>
        <w:t xml:space="preserve"> </w:t>
      </w:r>
      <w:proofErr w:type="gramStart"/>
      <w:r w:rsidRPr="006D6E7B">
        <w:t>Schneider</w:t>
      </w:r>
      <w:r w:rsidR="00E47D14">
        <w:t xml:space="preserve"> (CR)</w:t>
      </w:r>
      <w:r>
        <w:t>.</w:t>
      </w:r>
      <w:proofErr w:type="gramEnd"/>
      <w:r>
        <w:t xml:space="preserve"> </w:t>
      </w:r>
      <w:r w:rsidR="00E47D14">
        <w:t xml:space="preserve">More TBA. </w:t>
      </w:r>
    </w:p>
    <w:p w14:paraId="5089E87C" w14:textId="3AED126D" w:rsidR="00181F67" w:rsidRPr="006D6E7B" w:rsidRDefault="00181F67" w:rsidP="00181F67">
      <w:r w:rsidRPr="006D6E7B">
        <w:t>Reading 2</w:t>
      </w:r>
      <w:r w:rsidR="00E47D14">
        <w:t>1</w:t>
      </w:r>
      <w:r w:rsidRPr="006D6E7B">
        <w:t xml:space="preserve">. </w:t>
      </w:r>
      <w:r w:rsidR="006C79CD">
        <w:t xml:space="preserve">  </w:t>
      </w:r>
      <w:proofErr w:type="spellStart"/>
      <w:proofErr w:type="gramStart"/>
      <w:r w:rsidR="006C79CD">
        <w:t>Houtman</w:t>
      </w:r>
      <w:proofErr w:type="spellEnd"/>
      <w:r w:rsidR="006C79CD">
        <w:t xml:space="preserve"> &amp; Meyer, </w:t>
      </w:r>
      <w:r w:rsidRPr="006D6E7B">
        <w:t>Hughes</w:t>
      </w:r>
      <w:r w:rsidR="006C79CD">
        <w:t>, and</w:t>
      </w:r>
      <w:r>
        <w:t xml:space="preserve"> Harvey</w:t>
      </w:r>
      <w:r w:rsidR="006C79CD">
        <w:t xml:space="preserve"> (all in the CR).</w:t>
      </w:r>
      <w:proofErr w:type="gramEnd"/>
    </w:p>
    <w:p w14:paraId="55A8C98B" w14:textId="1929E643" w:rsidR="00181F67" w:rsidRPr="006D6E7B" w:rsidRDefault="00181F67" w:rsidP="00181F67">
      <w:r w:rsidRPr="006D6E7B">
        <w:t>Reading 2</w:t>
      </w:r>
      <w:r w:rsidR="00E47D14">
        <w:t>2</w:t>
      </w:r>
      <w:r w:rsidRPr="006D6E7B">
        <w:t xml:space="preserve">. </w:t>
      </w:r>
      <w:r>
        <w:t xml:space="preserve">  </w:t>
      </w:r>
      <w:r w:rsidRPr="006D6E7B">
        <w:t xml:space="preserve">Smith, “Religion, Religions, Religious” </w:t>
      </w:r>
      <w:r w:rsidR="00E47D14">
        <w:t>(CR).</w:t>
      </w:r>
    </w:p>
    <w:p w14:paraId="4748B3EF" w14:textId="77777777" w:rsidR="00181F67" w:rsidRDefault="00181F67" w:rsidP="00181F67">
      <w:pPr>
        <w:rPr>
          <w:sz w:val="22"/>
        </w:rPr>
      </w:pPr>
    </w:p>
    <w:p w14:paraId="4B2BBAE1" w14:textId="77777777" w:rsidR="00181F67" w:rsidRDefault="00181F67" w:rsidP="00181F67">
      <w:pPr>
        <w:rPr>
          <w:sz w:val="22"/>
        </w:rPr>
      </w:pPr>
    </w:p>
    <w:p w14:paraId="33737922" w14:textId="77777777" w:rsidR="00737063" w:rsidRDefault="00737063" w:rsidP="00737063">
      <w:pPr>
        <w:rPr>
          <w:color w:val="000000"/>
        </w:rPr>
      </w:pPr>
    </w:p>
    <w:p w14:paraId="6FFACBB0" w14:textId="77777777" w:rsidR="00F0528A" w:rsidRDefault="00F0528A"/>
    <w:sectPr w:rsidR="00F0528A"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Naskh Medium">
    <w:altName w:val="Futura Condensed"/>
    <w:panose1 w:val="01010101010101010101"/>
    <w:charset w:val="00"/>
    <w:family w:val="auto"/>
    <w:pitch w:val="variable"/>
    <w:sig w:usb0="00002003" w:usb1="00000000" w:usb2="00000000" w:usb3="00000000" w:csb0="0000004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63"/>
    <w:rsid w:val="001565B8"/>
    <w:rsid w:val="00181F67"/>
    <w:rsid w:val="00195D78"/>
    <w:rsid w:val="001E7E42"/>
    <w:rsid w:val="00222E9F"/>
    <w:rsid w:val="0029151B"/>
    <w:rsid w:val="002957FE"/>
    <w:rsid w:val="002C7B78"/>
    <w:rsid w:val="003A7818"/>
    <w:rsid w:val="0048512C"/>
    <w:rsid w:val="004B1C12"/>
    <w:rsid w:val="004C7330"/>
    <w:rsid w:val="00511EF8"/>
    <w:rsid w:val="005725FA"/>
    <w:rsid w:val="00595F0D"/>
    <w:rsid w:val="005B050F"/>
    <w:rsid w:val="005E7C0C"/>
    <w:rsid w:val="0061233A"/>
    <w:rsid w:val="006C79CD"/>
    <w:rsid w:val="00723A04"/>
    <w:rsid w:val="00737063"/>
    <w:rsid w:val="00782333"/>
    <w:rsid w:val="007D5FE0"/>
    <w:rsid w:val="0080409C"/>
    <w:rsid w:val="00871D4E"/>
    <w:rsid w:val="008A0884"/>
    <w:rsid w:val="00906184"/>
    <w:rsid w:val="00963E78"/>
    <w:rsid w:val="00A71D47"/>
    <w:rsid w:val="00B2704A"/>
    <w:rsid w:val="00B473A9"/>
    <w:rsid w:val="00D4745B"/>
    <w:rsid w:val="00DC63E8"/>
    <w:rsid w:val="00DF4142"/>
    <w:rsid w:val="00DF5143"/>
    <w:rsid w:val="00E177CB"/>
    <w:rsid w:val="00E47D14"/>
    <w:rsid w:val="00EA5DCB"/>
    <w:rsid w:val="00ED0275"/>
    <w:rsid w:val="00ED42E5"/>
    <w:rsid w:val="00F0528A"/>
    <w:rsid w:val="00F1226B"/>
    <w:rsid w:val="00F9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207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63"/>
    <w:rPr>
      <w:sz w:val="24"/>
      <w:szCs w:val="24"/>
      <w:lang w:eastAsia="en-US"/>
    </w:rPr>
  </w:style>
  <w:style w:type="paragraph" w:styleId="Heading4">
    <w:name w:val="heading 4"/>
    <w:basedOn w:val="Normal"/>
    <w:next w:val="Normal"/>
    <w:link w:val="Heading4Char"/>
    <w:uiPriority w:val="9"/>
    <w:semiHidden/>
    <w:unhideWhenUsed/>
    <w:qFormat/>
    <w:rsid w:val="00181F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706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81F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3706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181F67"/>
    <w:rPr>
      <w:rFonts w:asciiTheme="majorHAnsi" w:eastAsiaTheme="majorEastAsia" w:hAnsiTheme="majorHAnsi" w:cstheme="majorBidi"/>
      <w:b/>
      <w:bCs/>
      <w:i/>
      <w:iCs/>
      <w:color w:val="4F81BD" w:themeColor="accent1"/>
      <w:sz w:val="24"/>
      <w:szCs w:val="24"/>
      <w:lang w:eastAsia="en-US"/>
    </w:rPr>
  </w:style>
  <w:style w:type="character" w:styleId="Hyperlink">
    <w:name w:val="Hyperlink"/>
    <w:rsid w:val="00181F67"/>
    <w:rPr>
      <w:color w:val="0000FF"/>
      <w:u w:val="single"/>
    </w:rPr>
  </w:style>
  <w:style w:type="paragraph" w:styleId="BodyText2">
    <w:name w:val="Body Text 2"/>
    <w:basedOn w:val="Normal"/>
    <w:link w:val="BodyText2Char"/>
    <w:rsid w:val="00181F67"/>
    <w:pPr>
      <w:tabs>
        <w:tab w:val="left" w:pos="-90"/>
      </w:tabs>
    </w:pPr>
    <w:rPr>
      <w:rFonts w:eastAsia="Times"/>
      <w:sz w:val="22"/>
      <w:szCs w:val="20"/>
    </w:rPr>
  </w:style>
  <w:style w:type="character" w:customStyle="1" w:styleId="BodyText2Char">
    <w:name w:val="Body Text 2 Char"/>
    <w:basedOn w:val="DefaultParagraphFont"/>
    <w:link w:val="BodyText2"/>
    <w:rsid w:val="00181F67"/>
    <w:rPr>
      <w:rFonts w:eastAsia="Times"/>
      <w:sz w:val="22"/>
      <w:lang w:eastAsia="en-US"/>
    </w:rPr>
  </w:style>
  <w:style w:type="character" w:customStyle="1" w:styleId="Heading8Char">
    <w:name w:val="Heading 8 Char"/>
    <w:basedOn w:val="DefaultParagraphFont"/>
    <w:link w:val="Heading8"/>
    <w:uiPriority w:val="9"/>
    <w:semiHidden/>
    <w:rsid w:val="00181F67"/>
    <w:rPr>
      <w:rFonts w:asciiTheme="majorHAnsi" w:eastAsiaTheme="majorEastAsia" w:hAnsiTheme="majorHAnsi" w:cstheme="majorBidi"/>
      <w:color w:val="404040" w:themeColor="text1" w:themeTint="B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63"/>
    <w:rPr>
      <w:sz w:val="24"/>
      <w:szCs w:val="24"/>
      <w:lang w:eastAsia="en-US"/>
    </w:rPr>
  </w:style>
  <w:style w:type="paragraph" w:styleId="Heading4">
    <w:name w:val="heading 4"/>
    <w:basedOn w:val="Normal"/>
    <w:next w:val="Normal"/>
    <w:link w:val="Heading4Char"/>
    <w:uiPriority w:val="9"/>
    <w:semiHidden/>
    <w:unhideWhenUsed/>
    <w:qFormat/>
    <w:rsid w:val="00181F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706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81F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3706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181F67"/>
    <w:rPr>
      <w:rFonts w:asciiTheme="majorHAnsi" w:eastAsiaTheme="majorEastAsia" w:hAnsiTheme="majorHAnsi" w:cstheme="majorBidi"/>
      <w:b/>
      <w:bCs/>
      <w:i/>
      <w:iCs/>
      <w:color w:val="4F81BD" w:themeColor="accent1"/>
      <w:sz w:val="24"/>
      <w:szCs w:val="24"/>
      <w:lang w:eastAsia="en-US"/>
    </w:rPr>
  </w:style>
  <w:style w:type="character" w:styleId="Hyperlink">
    <w:name w:val="Hyperlink"/>
    <w:rsid w:val="00181F67"/>
    <w:rPr>
      <w:color w:val="0000FF"/>
      <w:u w:val="single"/>
    </w:rPr>
  </w:style>
  <w:style w:type="paragraph" w:styleId="BodyText2">
    <w:name w:val="Body Text 2"/>
    <w:basedOn w:val="Normal"/>
    <w:link w:val="BodyText2Char"/>
    <w:rsid w:val="00181F67"/>
    <w:pPr>
      <w:tabs>
        <w:tab w:val="left" w:pos="-90"/>
      </w:tabs>
    </w:pPr>
    <w:rPr>
      <w:rFonts w:eastAsia="Times"/>
      <w:sz w:val="22"/>
      <w:szCs w:val="20"/>
    </w:rPr>
  </w:style>
  <w:style w:type="character" w:customStyle="1" w:styleId="BodyText2Char">
    <w:name w:val="Body Text 2 Char"/>
    <w:basedOn w:val="DefaultParagraphFont"/>
    <w:link w:val="BodyText2"/>
    <w:rsid w:val="00181F67"/>
    <w:rPr>
      <w:rFonts w:eastAsia="Times"/>
      <w:sz w:val="22"/>
      <w:lang w:eastAsia="en-US"/>
    </w:rPr>
  </w:style>
  <w:style w:type="character" w:customStyle="1" w:styleId="Heading8Char">
    <w:name w:val="Heading 8 Char"/>
    <w:basedOn w:val="DefaultParagraphFont"/>
    <w:link w:val="Heading8"/>
    <w:uiPriority w:val="9"/>
    <w:semiHidden/>
    <w:rsid w:val="00181F67"/>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8</Pages>
  <Words>2321</Words>
  <Characters>13236</Characters>
  <Application>Microsoft Macintosh Word</Application>
  <DocSecurity>0</DocSecurity>
  <Lines>110</Lines>
  <Paragraphs>31</Paragraphs>
  <ScaleCrop>false</ScaleCrop>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20</cp:revision>
  <dcterms:created xsi:type="dcterms:W3CDTF">2015-08-17T16:34:00Z</dcterms:created>
  <dcterms:modified xsi:type="dcterms:W3CDTF">2015-09-08T20:27:00Z</dcterms:modified>
</cp:coreProperties>
</file>