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CE9C80" w14:textId="77777777" w:rsidR="00850B6F" w:rsidRDefault="00850B6F" w:rsidP="00831DFC">
      <w:pPr>
        <w:pStyle w:val="BodyText"/>
        <w:jc w:val="center"/>
        <w:rPr>
          <w:sz w:val="20"/>
        </w:rPr>
      </w:pPr>
    </w:p>
    <w:p w14:paraId="53CE9C81" w14:textId="77777777" w:rsidR="00850B6F" w:rsidRDefault="00850B6F" w:rsidP="00831DFC">
      <w:pPr>
        <w:pStyle w:val="BodyText"/>
        <w:jc w:val="center"/>
        <w:rPr>
          <w:sz w:val="20"/>
        </w:rPr>
      </w:pPr>
    </w:p>
    <w:p w14:paraId="53CE9C82" w14:textId="77777777" w:rsidR="00850B6F" w:rsidRDefault="00850B6F" w:rsidP="00831DFC">
      <w:pPr>
        <w:pStyle w:val="BodyText"/>
        <w:jc w:val="center"/>
        <w:rPr>
          <w:sz w:val="20"/>
        </w:rPr>
      </w:pPr>
    </w:p>
    <w:p w14:paraId="53CE9C83" w14:textId="77777777" w:rsidR="00850B6F" w:rsidRDefault="00850B6F" w:rsidP="00831DFC">
      <w:pPr>
        <w:pStyle w:val="BodyText"/>
        <w:jc w:val="center"/>
        <w:rPr>
          <w:sz w:val="20"/>
        </w:rPr>
      </w:pPr>
    </w:p>
    <w:p w14:paraId="53CE9C84" w14:textId="77777777" w:rsidR="00850B6F" w:rsidRDefault="00850B6F" w:rsidP="00831DFC">
      <w:pPr>
        <w:pStyle w:val="BodyText"/>
        <w:jc w:val="center"/>
        <w:rPr>
          <w:sz w:val="20"/>
        </w:rPr>
      </w:pPr>
    </w:p>
    <w:p w14:paraId="53CE9C85" w14:textId="77777777" w:rsidR="00850B6F" w:rsidRDefault="00850B6F" w:rsidP="00831DFC">
      <w:pPr>
        <w:pStyle w:val="BodyText"/>
        <w:jc w:val="center"/>
        <w:rPr>
          <w:sz w:val="20"/>
        </w:rPr>
      </w:pPr>
    </w:p>
    <w:p w14:paraId="6E75F3E7" w14:textId="55A72D68" w:rsidR="00692538" w:rsidRDefault="00692538" w:rsidP="00692538">
      <w:pPr>
        <w:pStyle w:val="Heading1"/>
        <w:spacing w:before="216" w:line="480" w:lineRule="auto"/>
        <w:ind w:left="0"/>
        <w:jc w:val="center"/>
        <w:rPr>
          <w:color w:val="21372A"/>
        </w:rPr>
      </w:pPr>
      <w:r>
        <w:rPr>
          <w:color w:val="21372A"/>
        </w:rPr>
        <w:t>Student’s Name</w:t>
      </w:r>
    </w:p>
    <w:p w14:paraId="53CE9C86" w14:textId="10FAF9BB" w:rsidR="00850B6F" w:rsidRDefault="00370F01" w:rsidP="00692538">
      <w:pPr>
        <w:pStyle w:val="Heading1"/>
        <w:spacing w:before="216" w:line="480" w:lineRule="auto"/>
        <w:ind w:left="0"/>
        <w:jc w:val="center"/>
      </w:pPr>
      <w:r>
        <w:rPr>
          <w:color w:val="21372A"/>
        </w:rPr>
        <w:t>Broadcast</w:t>
      </w:r>
      <w:r>
        <w:rPr>
          <w:color w:val="21372A"/>
          <w:spacing w:val="-15"/>
        </w:rPr>
        <w:t xml:space="preserve"> </w:t>
      </w:r>
      <w:r>
        <w:rPr>
          <w:color w:val="21372A"/>
        </w:rPr>
        <w:t>Journalism</w:t>
      </w:r>
    </w:p>
    <w:p w14:paraId="53CE9C87" w14:textId="5FD16A7C" w:rsidR="00850B6F" w:rsidRDefault="00370F01" w:rsidP="00831DFC">
      <w:pPr>
        <w:pStyle w:val="BodyText"/>
        <w:spacing w:line="480" w:lineRule="auto"/>
        <w:jc w:val="center"/>
      </w:pPr>
      <w:r>
        <w:rPr>
          <w:color w:val="21372A"/>
        </w:rPr>
        <w:t>Self-Determined</w:t>
      </w:r>
      <w:r>
        <w:rPr>
          <w:color w:val="21372A"/>
          <w:spacing w:val="-15"/>
        </w:rPr>
        <w:t xml:space="preserve"> </w:t>
      </w:r>
      <w:r>
        <w:rPr>
          <w:color w:val="21372A"/>
        </w:rPr>
        <w:t>Major</w:t>
      </w:r>
      <w:r>
        <w:rPr>
          <w:color w:val="21372A"/>
          <w:spacing w:val="-15"/>
        </w:rPr>
        <w:t xml:space="preserve"> </w:t>
      </w:r>
      <w:r>
        <w:rPr>
          <w:color w:val="21372A"/>
        </w:rPr>
        <w:t xml:space="preserve">Proposal </w:t>
      </w:r>
    </w:p>
    <w:p w14:paraId="53CE9C88" w14:textId="2048FD86" w:rsidR="00850B6F" w:rsidRDefault="00692538" w:rsidP="00831DFC">
      <w:pPr>
        <w:pStyle w:val="BodyText"/>
        <w:jc w:val="center"/>
      </w:pPr>
      <w:r>
        <w:rPr>
          <w:color w:val="21372A"/>
        </w:rPr>
        <w:t>3.</w:t>
      </w:r>
      <w:r w:rsidR="0021490E">
        <w:rPr>
          <w:color w:val="21372A"/>
        </w:rPr>
        <w:t>0</w:t>
      </w:r>
      <w:bookmarkStart w:id="0" w:name="_GoBack"/>
      <w:bookmarkEnd w:id="0"/>
      <w:r>
        <w:rPr>
          <w:color w:val="21372A"/>
        </w:rPr>
        <w:t xml:space="preserve"> or higher </w:t>
      </w:r>
      <w:r w:rsidR="00370F01">
        <w:rPr>
          <w:color w:val="21372A"/>
          <w:spacing w:val="-5"/>
        </w:rPr>
        <w:t>GPA</w:t>
      </w:r>
    </w:p>
    <w:p w14:paraId="53CE9C89" w14:textId="77777777" w:rsidR="00850B6F" w:rsidRDefault="00850B6F" w:rsidP="00831DFC">
      <w:pPr>
        <w:pStyle w:val="BodyText"/>
        <w:spacing w:before="11"/>
        <w:jc w:val="center"/>
        <w:rPr>
          <w:sz w:val="23"/>
        </w:rPr>
      </w:pPr>
    </w:p>
    <w:p w14:paraId="53CE9C8B" w14:textId="212C4741" w:rsidR="00850B6F" w:rsidRDefault="00692538" w:rsidP="00831DFC">
      <w:pPr>
        <w:pStyle w:val="BodyText"/>
        <w:jc w:val="center"/>
        <w:rPr>
          <w:color w:val="21372A"/>
        </w:rPr>
      </w:pPr>
      <w:r>
        <w:rPr>
          <w:color w:val="21372A"/>
        </w:rPr>
        <w:t>phone number</w:t>
      </w:r>
    </w:p>
    <w:p w14:paraId="3AB64CCC" w14:textId="77777777" w:rsidR="00831DFC" w:rsidRDefault="00831DFC" w:rsidP="00831DFC">
      <w:pPr>
        <w:pStyle w:val="BodyText"/>
        <w:jc w:val="center"/>
      </w:pPr>
    </w:p>
    <w:p w14:paraId="53CE9C8C" w14:textId="24DAA6E6" w:rsidR="00850B6F" w:rsidRDefault="00692538" w:rsidP="00692538">
      <w:pPr>
        <w:pStyle w:val="BodyText"/>
        <w:spacing w:line="480" w:lineRule="auto"/>
        <w:jc w:val="center"/>
      </w:pPr>
      <w:r>
        <w:rPr>
          <w:color w:val="21372A"/>
        </w:rPr>
        <w:t>Advisors</w:t>
      </w:r>
      <w:r w:rsidR="00294431">
        <w:rPr>
          <w:color w:val="21372A"/>
        </w:rPr>
        <w:t>: Paul Benzon and Jeffrey Segrave</w:t>
      </w:r>
    </w:p>
    <w:p w14:paraId="53CE9C8D" w14:textId="0EC41DEC" w:rsidR="00850B6F" w:rsidRDefault="00692538" w:rsidP="00831DFC">
      <w:pPr>
        <w:pStyle w:val="BodyText"/>
        <w:jc w:val="center"/>
      </w:pPr>
      <w:r>
        <w:rPr>
          <w:color w:val="21372A"/>
          <w:spacing w:val="-2"/>
        </w:rPr>
        <w:t>date of submission</w:t>
      </w:r>
    </w:p>
    <w:p w14:paraId="53CE9C8E" w14:textId="77777777" w:rsidR="00850B6F" w:rsidRDefault="00850B6F">
      <w:pPr>
        <w:jc w:val="center"/>
        <w:sectPr w:rsidR="00850B6F">
          <w:headerReference w:type="even" r:id="rId10"/>
          <w:headerReference w:type="default" r:id="rId11"/>
          <w:headerReference w:type="first" r:id="rId12"/>
          <w:type w:val="continuous"/>
          <w:pgSz w:w="12240" w:h="15840"/>
          <w:pgMar w:top="1500" w:right="1300" w:bottom="280" w:left="1340" w:header="720" w:footer="720" w:gutter="0"/>
          <w:cols w:space="720"/>
        </w:sectPr>
      </w:pPr>
    </w:p>
    <w:p w14:paraId="53CE9C92" w14:textId="5829E0F7" w:rsidR="00850B6F" w:rsidRDefault="008578A3">
      <w:pPr>
        <w:pStyle w:val="Heading1"/>
        <w:spacing w:before="90"/>
      </w:pPr>
      <w:r>
        <w:rPr>
          <w:color w:val="21372A"/>
        </w:rPr>
        <w:lastRenderedPageBreak/>
        <w:t>Description of Proposed</w:t>
      </w:r>
      <w:r w:rsidR="00370F01">
        <w:rPr>
          <w:color w:val="21372A"/>
        </w:rPr>
        <w:t xml:space="preserve"> Self-Determined </w:t>
      </w:r>
      <w:r w:rsidR="00370F01">
        <w:rPr>
          <w:color w:val="21372A"/>
          <w:spacing w:val="-2"/>
        </w:rPr>
        <w:t>Major:</w:t>
      </w:r>
    </w:p>
    <w:p w14:paraId="53CE9C93" w14:textId="77777777" w:rsidR="00850B6F" w:rsidRDefault="00850B6F">
      <w:pPr>
        <w:pStyle w:val="BodyText"/>
        <w:rPr>
          <w:b/>
          <w:sz w:val="26"/>
        </w:rPr>
      </w:pPr>
    </w:p>
    <w:p w14:paraId="53CE9C94" w14:textId="77777777" w:rsidR="00850B6F" w:rsidRDefault="00850B6F">
      <w:pPr>
        <w:pStyle w:val="BodyText"/>
        <w:spacing w:before="1"/>
        <w:rPr>
          <w:b/>
        </w:rPr>
      </w:pPr>
    </w:p>
    <w:p w14:paraId="53CE9C96" w14:textId="6590356D" w:rsidR="00850B6F" w:rsidRDefault="008578A3" w:rsidP="00AD7390">
      <w:pPr>
        <w:pStyle w:val="BodyText"/>
        <w:spacing w:line="480" w:lineRule="auto"/>
        <w:ind w:left="100" w:right="164" w:firstLine="720"/>
      </w:pPr>
      <w:r>
        <w:rPr>
          <w:color w:val="21372A"/>
        </w:rPr>
        <w:t>I</w:t>
      </w:r>
      <w:r>
        <w:rPr>
          <w:color w:val="21372A"/>
          <w:spacing w:val="-4"/>
        </w:rPr>
        <w:t xml:space="preserve"> </w:t>
      </w:r>
      <w:r w:rsidR="00370F01">
        <w:rPr>
          <w:color w:val="21372A"/>
        </w:rPr>
        <w:t>propose</w:t>
      </w:r>
      <w:r w:rsidR="00370F01">
        <w:rPr>
          <w:color w:val="21372A"/>
          <w:spacing w:val="-4"/>
        </w:rPr>
        <w:t xml:space="preserve"> </w:t>
      </w:r>
      <w:r>
        <w:rPr>
          <w:color w:val="21372A"/>
          <w:spacing w:val="-4"/>
        </w:rPr>
        <w:t xml:space="preserve">a </w:t>
      </w:r>
      <w:r w:rsidR="00370F01">
        <w:rPr>
          <w:color w:val="21372A"/>
        </w:rPr>
        <w:t>self-determined</w:t>
      </w:r>
      <w:r w:rsidR="00370F01">
        <w:rPr>
          <w:color w:val="21372A"/>
          <w:spacing w:val="-4"/>
        </w:rPr>
        <w:t xml:space="preserve"> </w:t>
      </w:r>
      <w:r w:rsidR="00370F01">
        <w:rPr>
          <w:color w:val="21372A"/>
        </w:rPr>
        <w:t>major</w:t>
      </w:r>
      <w:r w:rsidR="00370F01">
        <w:rPr>
          <w:color w:val="21372A"/>
          <w:spacing w:val="-4"/>
        </w:rPr>
        <w:t xml:space="preserve"> </w:t>
      </w:r>
      <w:r>
        <w:rPr>
          <w:color w:val="21372A"/>
        </w:rPr>
        <w:t>in</w:t>
      </w:r>
      <w:r>
        <w:rPr>
          <w:color w:val="21372A"/>
          <w:spacing w:val="-4"/>
        </w:rPr>
        <w:t xml:space="preserve"> </w:t>
      </w:r>
      <w:r w:rsidR="00370F01">
        <w:rPr>
          <w:color w:val="21372A"/>
        </w:rPr>
        <w:t>Broadcast</w:t>
      </w:r>
      <w:r w:rsidR="00370F01">
        <w:rPr>
          <w:color w:val="21372A"/>
          <w:spacing w:val="-4"/>
        </w:rPr>
        <w:t xml:space="preserve"> </w:t>
      </w:r>
      <w:r w:rsidR="00370F01">
        <w:rPr>
          <w:color w:val="21372A"/>
        </w:rPr>
        <w:t>Journalism.</w:t>
      </w:r>
      <w:r w:rsidR="00370F01">
        <w:rPr>
          <w:color w:val="21372A"/>
          <w:spacing w:val="-4"/>
        </w:rPr>
        <w:t xml:space="preserve"> </w:t>
      </w:r>
      <w:r w:rsidR="00370F01">
        <w:rPr>
          <w:color w:val="21372A"/>
        </w:rPr>
        <w:t>Broadcast</w:t>
      </w:r>
      <w:r w:rsidR="00370F01">
        <w:rPr>
          <w:color w:val="21372A"/>
          <w:spacing w:val="-4"/>
        </w:rPr>
        <w:t xml:space="preserve"> </w:t>
      </w:r>
      <w:r w:rsidR="00370F01">
        <w:rPr>
          <w:color w:val="21372A"/>
        </w:rPr>
        <w:t>Journalism</w:t>
      </w:r>
      <w:r w:rsidR="00370F01">
        <w:rPr>
          <w:color w:val="21372A"/>
          <w:spacing w:val="-4"/>
        </w:rPr>
        <w:t xml:space="preserve"> </w:t>
      </w:r>
      <w:r w:rsidR="00370F01">
        <w:rPr>
          <w:color w:val="21372A"/>
        </w:rPr>
        <w:t>is</w:t>
      </w:r>
      <w:r w:rsidR="00370F01">
        <w:rPr>
          <w:color w:val="21372A"/>
          <w:spacing w:val="-4"/>
        </w:rPr>
        <w:t xml:space="preserve"> </w:t>
      </w:r>
      <w:r w:rsidR="00370F01">
        <w:rPr>
          <w:color w:val="21372A"/>
        </w:rPr>
        <w:t xml:space="preserve">the field of news that is broadcast digitally through media such as </w:t>
      </w:r>
      <w:r w:rsidR="00BD5921">
        <w:rPr>
          <w:color w:val="21372A"/>
        </w:rPr>
        <w:t>radio</w:t>
      </w:r>
      <w:r>
        <w:rPr>
          <w:color w:val="21372A"/>
        </w:rPr>
        <w:t xml:space="preserve">, television, </w:t>
      </w:r>
      <w:r w:rsidR="00BD5921">
        <w:rPr>
          <w:color w:val="21372A"/>
        </w:rPr>
        <w:t>the internet and print</w:t>
      </w:r>
      <w:r w:rsidR="00370F01">
        <w:rPr>
          <w:color w:val="21372A"/>
        </w:rPr>
        <w:t>. This field has increased in popularity tremendously in the last decade due to the surge in advanced technology. People around the world are getting news by simply turning on their televisions or looking at their phones. I want to be able to take advantage of our</w:t>
      </w:r>
      <w:r w:rsidR="00AD7390">
        <w:rPr>
          <w:color w:val="21372A"/>
        </w:rPr>
        <w:t xml:space="preserve"> </w:t>
      </w:r>
      <w:r w:rsidR="00462E06">
        <w:rPr>
          <w:color w:val="21372A"/>
        </w:rPr>
        <w:t>technologically</w:t>
      </w:r>
      <w:r w:rsidR="00370F01">
        <w:rPr>
          <w:color w:val="21372A"/>
        </w:rPr>
        <w:t>-advanced</w:t>
      </w:r>
      <w:r w:rsidR="00370F01">
        <w:rPr>
          <w:color w:val="21372A"/>
          <w:spacing w:val="-5"/>
        </w:rPr>
        <w:t xml:space="preserve"> </w:t>
      </w:r>
      <w:r w:rsidR="00370F01">
        <w:rPr>
          <w:color w:val="21372A"/>
        </w:rPr>
        <w:t>society</w:t>
      </w:r>
      <w:r w:rsidR="00370F01">
        <w:rPr>
          <w:color w:val="21372A"/>
          <w:spacing w:val="-5"/>
        </w:rPr>
        <w:t xml:space="preserve"> </w:t>
      </w:r>
      <w:r w:rsidR="00370F01">
        <w:rPr>
          <w:color w:val="21372A"/>
        </w:rPr>
        <w:t>and</w:t>
      </w:r>
      <w:r w:rsidR="00370F01">
        <w:rPr>
          <w:color w:val="21372A"/>
          <w:spacing w:val="-5"/>
        </w:rPr>
        <w:t xml:space="preserve"> </w:t>
      </w:r>
      <w:r w:rsidR="00370F01">
        <w:rPr>
          <w:color w:val="21372A"/>
        </w:rPr>
        <w:t>study</w:t>
      </w:r>
      <w:r w:rsidR="00370F01">
        <w:rPr>
          <w:color w:val="21372A"/>
          <w:spacing w:val="-5"/>
        </w:rPr>
        <w:t xml:space="preserve"> </w:t>
      </w:r>
      <w:r w:rsidR="00370F01">
        <w:rPr>
          <w:color w:val="21372A"/>
        </w:rPr>
        <w:t>the</w:t>
      </w:r>
      <w:r w:rsidR="00370F01">
        <w:rPr>
          <w:color w:val="21372A"/>
          <w:spacing w:val="-5"/>
        </w:rPr>
        <w:t xml:space="preserve"> </w:t>
      </w:r>
      <w:r w:rsidR="00370F01">
        <w:rPr>
          <w:color w:val="21372A"/>
        </w:rPr>
        <w:t>world</w:t>
      </w:r>
      <w:r w:rsidR="00370F01">
        <w:rPr>
          <w:color w:val="21372A"/>
          <w:spacing w:val="-5"/>
        </w:rPr>
        <w:t xml:space="preserve"> </w:t>
      </w:r>
      <w:r w:rsidR="00370F01">
        <w:rPr>
          <w:color w:val="21372A"/>
        </w:rPr>
        <w:t>of</w:t>
      </w:r>
      <w:r w:rsidR="00370F01">
        <w:rPr>
          <w:color w:val="21372A"/>
          <w:spacing w:val="-5"/>
        </w:rPr>
        <w:t xml:space="preserve"> </w:t>
      </w:r>
      <w:r w:rsidR="00370F01">
        <w:rPr>
          <w:color w:val="21372A"/>
        </w:rPr>
        <w:t>Broadcast</w:t>
      </w:r>
      <w:r w:rsidR="00370F01">
        <w:rPr>
          <w:color w:val="21372A"/>
          <w:spacing w:val="-5"/>
        </w:rPr>
        <w:t xml:space="preserve"> </w:t>
      </w:r>
      <w:r w:rsidR="00370F01">
        <w:rPr>
          <w:color w:val="21372A"/>
        </w:rPr>
        <w:t>Journalism</w:t>
      </w:r>
      <w:r w:rsidR="00370F01">
        <w:rPr>
          <w:color w:val="21372A"/>
          <w:spacing w:val="-5"/>
        </w:rPr>
        <w:t xml:space="preserve"> </w:t>
      </w:r>
      <w:r w:rsidR="00BD5921">
        <w:rPr>
          <w:color w:val="21372A"/>
        </w:rPr>
        <w:t>so that I can prepare myself to work in this field</w:t>
      </w:r>
      <w:r w:rsidR="00370F01">
        <w:rPr>
          <w:color w:val="21372A"/>
        </w:rPr>
        <w:t>.</w:t>
      </w:r>
    </w:p>
    <w:p w14:paraId="53CE9C9A" w14:textId="3D5805E7" w:rsidR="00850B6F" w:rsidRDefault="00370F01" w:rsidP="00EE02E8">
      <w:pPr>
        <w:pStyle w:val="BodyText"/>
        <w:spacing w:line="480" w:lineRule="auto"/>
        <w:ind w:left="100" w:right="141" w:firstLine="720"/>
      </w:pPr>
      <w:r>
        <w:rPr>
          <w:color w:val="21372A"/>
        </w:rPr>
        <w:t xml:space="preserve">What I want to do, exactly, is </w:t>
      </w:r>
      <w:r w:rsidR="00A30162">
        <w:rPr>
          <w:color w:val="21372A"/>
        </w:rPr>
        <w:t xml:space="preserve">prepare myself to </w:t>
      </w:r>
      <w:r>
        <w:rPr>
          <w:color w:val="21372A"/>
        </w:rPr>
        <w:t xml:space="preserve">be the face in front of the camera. More specifically, I want to use this major to concentrate on Sports Broadcasting. I want to do half-time reports, pregame and postgame talks, conduct interviews, and talk in front of the camera. </w:t>
      </w:r>
      <w:r w:rsidR="00BD5921">
        <w:rPr>
          <w:color w:val="21372A"/>
        </w:rPr>
        <w:t xml:space="preserve">Other responsibilities I </w:t>
      </w:r>
      <w:r w:rsidR="008578A3">
        <w:rPr>
          <w:color w:val="21372A"/>
        </w:rPr>
        <w:t xml:space="preserve">might </w:t>
      </w:r>
      <w:r w:rsidR="00BD5921">
        <w:rPr>
          <w:color w:val="21372A"/>
        </w:rPr>
        <w:t xml:space="preserve">have include </w:t>
      </w:r>
      <w:r w:rsidR="00BD5921">
        <w:t xml:space="preserve">researching game statistics, analyzing sports news stories, learning about sports history, writing scripts or articles, and announcing play-by-plays. </w:t>
      </w:r>
      <w:r>
        <w:rPr>
          <w:color w:val="21372A"/>
        </w:rPr>
        <w:t xml:space="preserve">I will provide live on-air coverage of sports to capture the feeling of the game, which ultimately makes or breaks </w:t>
      </w:r>
      <w:r w:rsidR="00BD5921">
        <w:rPr>
          <w:color w:val="21372A"/>
        </w:rPr>
        <w:t xml:space="preserve">the enjoyment of </w:t>
      </w:r>
      <w:r>
        <w:rPr>
          <w:color w:val="21372A"/>
        </w:rPr>
        <w:t xml:space="preserve">a game for the </w:t>
      </w:r>
      <w:r w:rsidR="008578A3">
        <w:rPr>
          <w:color w:val="21372A"/>
        </w:rPr>
        <w:t>audience</w:t>
      </w:r>
      <w:r>
        <w:rPr>
          <w:color w:val="21372A"/>
        </w:rPr>
        <w:t xml:space="preserve">. I will also be involved with preparing, writing, and presenting news coverage or analysis </w:t>
      </w:r>
      <w:r w:rsidR="00A30162">
        <w:rPr>
          <w:color w:val="21372A"/>
        </w:rPr>
        <w:t xml:space="preserve">of </w:t>
      </w:r>
      <w:r>
        <w:rPr>
          <w:color w:val="21372A"/>
        </w:rPr>
        <w:t>sports events to inform fans of the latest happenings in the sports world. This major emphasizes hands-on learning and critical thinking in</w:t>
      </w:r>
      <w:r>
        <w:rPr>
          <w:color w:val="21372A"/>
          <w:spacing w:val="-2"/>
        </w:rPr>
        <w:t xml:space="preserve"> </w:t>
      </w:r>
      <w:r>
        <w:rPr>
          <w:color w:val="21372A"/>
        </w:rPr>
        <w:t>areas</w:t>
      </w:r>
      <w:r>
        <w:rPr>
          <w:color w:val="21372A"/>
          <w:spacing w:val="-3"/>
        </w:rPr>
        <w:t xml:space="preserve"> </w:t>
      </w:r>
      <w:r>
        <w:rPr>
          <w:color w:val="21372A"/>
        </w:rPr>
        <w:t>that</w:t>
      </w:r>
      <w:r>
        <w:rPr>
          <w:color w:val="21372A"/>
          <w:spacing w:val="-2"/>
        </w:rPr>
        <w:t xml:space="preserve"> </w:t>
      </w:r>
      <w:r>
        <w:rPr>
          <w:color w:val="21372A"/>
        </w:rPr>
        <w:t>will</w:t>
      </w:r>
      <w:r>
        <w:rPr>
          <w:color w:val="21372A"/>
          <w:spacing w:val="-3"/>
        </w:rPr>
        <w:t xml:space="preserve"> </w:t>
      </w:r>
      <w:r>
        <w:rPr>
          <w:color w:val="21372A"/>
        </w:rPr>
        <w:t>prepare</w:t>
      </w:r>
      <w:r>
        <w:rPr>
          <w:color w:val="21372A"/>
          <w:spacing w:val="-2"/>
        </w:rPr>
        <w:t xml:space="preserve"> </w:t>
      </w:r>
      <w:r>
        <w:rPr>
          <w:color w:val="21372A"/>
        </w:rPr>
        <w:t>me</w:t>
      </w:r>
      <w:r>
        <w:rPr>
          <w:color w:val="21372A"/>
          <w:spacing w:val="-3"/>
        </w:rPr>
        <w:t xml:space="preserve"> </w:t>
      </w:r>
      <w:r>
        <w:rPr>
          <w:color w:val="21372A"/>
        </w:rPr>
        <w:t>for</w:t>
      </w:r>
      <w:r>
        <w:rPr>
          <w:color w:val="21372A"/>
          <w:spacing w:val="-2"/>
        </w:rPr>
        <w:t xml:space="preserve"> </w:t>
      </w:r>
      <w:r>
        <w:rPr>
          <w:color w:val="21372A"/>
        </w:rPr>
        <w:t>the</w:t>
      </w:r>
      <w:r>
        <w:rPr>
          <w:color w:val="21372A"/>
          <w:spacing w:val="-3"/>
        </w:rPr>
        <w:t xml:space="preserve"> </w:t>
      </w:r>
      <w:r>
        <w:rPr>
          <w:color w:val="21372A"/>
        </w:rPr>
        <w:t>field</w:t>
      </w:r>
      <w:r>
        <w:rPr>
          <w:color w:val="21372A"/>
          <w:spacing w:val="-2"/>
        </w:rPr>
        <w:t xml:space="preserve"> </w:t>
      </w:r>
      <w:r>
        <w:rPr>
          <w:color w:val="21372A"/>
        </w:rPr>
        <w:t>of</w:t>
      </w:r>
      <w:r>
        <w:rPr>
          <w:color w:val="21372A"/>
          <w:spacing w:val="-3"/>
        </w:rPr>
        <w:t xml:space="preserve"> </w:t>
      </w:r>
      <w:r>
        <w:rPr>
          <w:color w:val="21372A"/>
        </w:rPr>
        <w:t>Broadcast</w:t>
      </w:r>
      <w:r>
        <w:rPr>
          <w:color w:val="21372A"/>
          <w:spacing w:val="-2"/>
        </w:rPr>
        <w:t xml:space="preserve"> </w:t>
      </w:r>
      <w:r>
        <w:rPr>
          <w:color w:val="21372A"/>
        </w:rPr>
        <w:t>Journalism.</w:t>
      </w:r>
      <w:r>
        <w:rPr>
          <w:color w:val="21372A"/>
          <w:spacing w:val="-3"/>
        </w:rPr>
        <w:t xml:space="preserve"> </w:t>
      </w:r>
      <w:r>
        <w:rPr>
          <w:color w:val="21372A"/>
        </w:rPr>
        <w:t>By</w:t>
      </w:r>
      <w:r>
        <w:rPr>
          <w:color w:val="21372A"/>
          <w:spacing w:val="-2"/>
        </w:rPr>
        <w:t xml:space="preserve"> </w:t>
      </w:r>
      <w:r>
        <w:rPr>
          <w:color w:val="21372A"/>
        </w:rPr>
        <w:t>the</w:t>
      </w:r>
      <w:r>
        <w:rPr>
          <w:color w:val="21372A"/>
          <w:spacing w:val="-3"/>
        </w:rPr>
        <w:t xml:space="preserve"> </w:t>
      </w:r>
      <w:r>
        <w:rPr>
          <w:color w:val="21372A"/>
        </w:rPr>
        <w:t>end</w:t>
      </w:r>
      <w:r>
        <w:rPr>
          <w:color w:val="21372A"/>
          <w:spacing w:val="-2"/>
        </w:rPr>
        <w:t xml:space="preserve"> </w:t>
      </w:r>
      <w:r>
        <w:rPr>
          <w:color w:val="21372A"/>
        </w:rPr>
        <w:t>of</w:t>
      </w:r>
      <w:r>
        <w:rPr>
          <w:color w:val="21372A"/>
          <w:spacing w:val="-3"/>
        </w:rPr>
        <w:t xml:space="preserve"> </w:t>
      </w:r>
      <w:r>
        <w:rPr>
          <w:color w:val="21372A"/>
        </w:rPr>
        <w:t>my</w:t>
      </w:r>
      <w:r>
        <w:rPr>
          <w:color w:val="21372A"/>
          <w:spacing w:val="-2"/>
        </w:rPr>
        <w:t xml:space="preserve"> </w:t>
      </w:r>
      <w:r>
        <w:rPr>
          <w:color w:val="21372A"/>
        </w:rPr>
        <w:t>four</w:t>
      </w:r>
      <w:r>
        <w:rPr>
          <w:color w:val="21372A"/>
          <w:spacing w:val="-3"/>
        </w:rPr>
        <w:t xml:space="preserve"> </w:t>
      </w:r>
      <w:r>
        <w:rPr>
          <w:color w:val="21372A"/>
        </w:rPr>
        <w:t>years</w:t>
      </w:r>
      <w:r>
        <w:rPr>
          <w:color w:val="21372A"/>
          <w:spacing w:val="-2"/>
        </w:rPr>
        <w:t xml:space="preserve"> </w:t>
      </w:r>
      <w:r>
        <w:rPr>
          <w:color w:val="21372A"/>
        </w:rPr>
        <w:t>at Skidmore, I want to know what information in the sports world is most important to select</w:t>
      </w:r>
      <w:r w:rsidR="00A30162">
        <w:rPr>
          <w:color w:val="21372A"/>
        </w:rPr>
        <w:t xml:space="preserve"> for reportage</w:t>
      </w:r>
      <w:r>
        <w:rPr>
          <w:color w:val="21372A"/>
        </w:rPr>
        <w:t>, how to obtain that information, and how to broadcast that information in the most effective and</w:t>
      </w:r>
      <w:r w:rsidR="00EE02E8">
        <w:rPr>
          <w:color w:val="21372A"/>
        </w:rPr>
        <w:t xml:space="preserve"> </w:t>
      </w:r>
      <w:r>
        <w:rPr>
          <w:color w:val="21372A"/>
        </w:rPr>
        <w:t>professional</w:t>
      </w:r>
      <w:r>
        <w:rPr>
          <w:color w:val="21372A"/>
          <w:spacing w:val="-3"/>
        </w:rPr>
        <w:t xml:space="preserve"> </w:t>
      </w:r>
      <w:r>
        <w:rPr>
          <w:color w:val="21372A"/>
        </w:rPr>
        <w:t>way</w:t>
      </w:r>
      <w:r>
        <w:rPr>
          <w:color w:val="21372A"/>
          <w:spacing w:val="-3"/>
        </w:rPr>
        <w:t xml:space="preserve"> </w:t>
      </w:r>
      <w:r>
        <w:rPr>
          <w:color w:val="21372A"/>
        </w:rPr>
        <w:t>possible.</w:t>
      </w:r>
      <w:r>
        <w:rPr>
          <w:color w:val="21372A"/>
          <w:spacing w:val="-3"/>
        </w:rPr>
        <w:t xml:space="preserve"> </w:t>
      </w:r>
      <w:r>
        <w:rPr>
          <w:color w:val="21372A"/>
        </w:rPr>
        <w:t>I</w:t>
      </w:r>
      <w:r>
        <w:rPr>
          <w:color w:val="21372A"/>
          <w:spacing w:val="-3"/>
        </w:rPr>
        <w:t xml:space="preserve"> </w:t>
      </w:r>
      <w:r>
        <w:rPr>
          <w:color w:val="21372A"/>
        </w:rPr>
        <w:t>want</w:t>
      </w:r>
      <w:r>
        <w:rPr>
          <w:color w:val="21372A"/>
          <w:spacing w:val="-3"/>
        </w:rPr>
        <w:t xml:space="preserve"> </w:t>
      </w:r>
      <w:r>
        <w:rPr>
          <w:color w:val="21372A"/>
        </w:rPr>
        <w:t>to</w:t>
      </w:r>
      <w:r>
        <w:rPr>
          <w:color w:val="21372A"/>
          <w:spacing w:val="-3"/>
        </w:rPr>
        <w:t xml:space="preserve"> </w:t>
      </w:r>
      <w:r>
        <w:rPr>
          <w:color w:val="21372A"/>
        </w:rPr>
        <w:t>have</w:t>
      </w:r>
      <w:r>
        <w:rPr>
          <w:color w:val="21372A"/>
          <w:spacing w:val="-3"/>
        </w:rPr>
        <w:t xml:space="preserve"> </w:t>
      </w:r>
      <w:r>
        <w:rPr>
          <w:color w:val="21372A"/>
        </w:rPr>
        <w:t>the</w:t>
      </w:r>
      <w:r>
        <w:rPr>
          <w:color w:val="21372A"/>
          <w:spacing w:val="-3"/>
        </w:rPr>
        <w:t xml:space="preserve"> </w:t>
      </w:r>
      <w:r>
        <w:rPr>
          <w:color w:val="21372A"/>
        </w:rPr>
        <w:t>skills</w:t>
      </w:r>
      <w:r>
        <w:rPr>
          <w:color w:val="21372A"/>
          <w:spacing w:val="-3"/>
        </w:rPr>
        <w:t xml:space="preserve"> </w:t>
      </w:r>
      <w:r>
        <w:rPr>
          <w:color w:val="21372A"/>
        </w:rPr>
        <w:t>and</w:t>
      </w:r>
      <w:r>
        <w:rPr>
          <w:color w:val="21372A"/>
          <w:spacing w:val="-3"/>
        </w:rPr>
        <w:t xml:space="preserve"> </w:t>
      </w:r>
      <w:r>
        <w:rPr>
          <w:color w:val="21372A"/>
        </w:rPr>
        <w:t>knowledge</w:t>
      </w:r>
      <w:r>
        <w:rPr>
          <w:color w:val="21372A"/>
          <w:spacing w:val="-3"/>
        </w:rPr>
        <w:t xml:space="preserve"> </w:t>
      </w:r>
      <w:r>
        <w:rPr>
          <w:color w:val="21372A"/>
        </w:rPr>
        <w:t>to</w:t>
      </w:r>
      <w:r>
        <w:rPr>
          <w:color w:val="21372A"/>
          <w:spacing w:val="-3"/>
        </w:rPr>
        <w:t xml:space="preserve"> </w:t>
      </w:r>
      <w:r>
        <w:rPr>
          <w:color w:val="21372A"/>
        </w:rPr>
        <w:t>be</w:t>
      </w:r>
      <w:r>
        <w:rPr>
          <w:color w:val="21372A"/>
          <w:spacing w:val="-3"/>
        </w:rPr>
        <w:t xml:space="preserve"> </w:t>
      </w:r>
      <w:r>
        <w:rPr>
          <w:color w:val="21372A"/>
        </w:rPr>
        <w:t>able</w:t>
      </w:r>
      <w:r>
        <w:rPr>
          <w:color w:val="21372A"/>
          <w:spacing w:val="-3"/>
        </w:rPr>
        <w:t xml:space="preserve"> </w:t>
      </w:r>
      <w:r>
        <w:rPr>
          <w:color w:val="21372A"/>
        </w:rPr>
        <w:t>to</w:t>
      </w:r>
      <w:r>
        <w:rPr>
          <w:color w:val="21372A"/>
          <w:spacing w:val="-3"/>
        </w:rPr>
        <w:t xml:space="preserve"> </w:t>
      </w:r>
      <w:r>
        <w:rPr>
          <w:color w:val="21372A"/>
        </w:rPr>
        <w:t>speak</w:t>
      </w:r>
      <w:r>
        <w:rPr>
          <w:color w:val="21372A"/>
          <w:spacing w:val="-3"/>
        </w:rPr>
        <w:t xml:space="preserve"> </w:t>
      </w:r>
      <w:r>
        <w:rPr>
          <w:color w:val="21372A"/>
        </w:rPr>
        <w:t>in</w:t>
      </w:r>
      <w:r>
        <w:rPr>
          <w:color w:val="21372A"/>
          <w:spacing w:val="-3"/>
        </w:rPr>
        <w:t xml:space="preserve"> </w:t>
      </w:r>
      <w:r>
        <w:rPr>
          <w:color w:val="21372A"/>
        </w:rPr>
        <w:t>front</w:t>
      </w:r>
      <w:r>
        <w:rPr>
          <w:color w:val="21372A"/>
          <w:spacing w:val="-3"/>
        </w:rPr>
        <w:t xml:space="preserve"> </w:t>
      </w:r>
      <w:r>
        <w:rPr>
          <w:color w:val="21372A"/>
        </w:rPr>
        <w:t>of the camera.</w:t>
      </w:r>
    </w:p>
    <w:p w14:paraId="53CE9C9D" w14:textId="77D04872" w:rsidR="00850B6F" w:rsidRDefault="00370F01" w:rsidP="00791D86">
      <w:pPr>
        <w:pStyle w:val="BodyText"/>
        <w:spacing w:line="480" w:lineRule="auto"/>
        <w:ind w:left="100" w:right="206" w:firstLine="720"/>
      </w:pPr>
      <w:r>
        <w:rPr>
          <w:color w:val="21372A"/>
        </w:rPr>
        <w:t xml:space="preserve">In order to achieve this goal, I want to take courses from a variety of the different </w:t>
      </w:r>
      <w:r w:rsidR="008578A3">
        <w:rPr>
          <w:color w:val="21372A"/>
        </w:rPr>
        <w:t>departments</w:t>
      </w:r>
      <w:r>
        <w:rPr>
          <w:color w:val="21372A"/>
        </w:rPr>
        <w:t xml:space="preserve"> at Skidmore. Broadcast Journalism is a field that requires a breadth of knowledge from a variety of different areas. For instance, a </w:t>
      </w:r>
      <w:r w:rsidR="00A30162">
        <w:rPr>
          <w:color w:val="21372A"/>
        </w:rPr>
        <w:t xml:space="preserve">journalist </w:t>
      </w:r>
      <w:r>
        <w:rPr>
          <w:color w:val="21372A"/>
        </w:rPr>
        <w:t xml:space="preserve">must know how to write efficiently. In articles about sports or </w:t>
      </w:r>
      <w:r>
        <w:rPr>
          <w:color w:val="21372A"/>
        </w:rPr>
        <w:lastRenderedPageBreak/>
        <w:t xml:space="preserve">athletes, there is a level of intrigue that writers put in their work. We, as readers, are captured by headlines, </w:t>
      </w:r>
      <w:r w:rsidR="00A30162">
        <w:rPr>
          <w:color w:val="21372A"/>
        </w:rPr>
        <w:t xml:space="preserve">by </w:t>
      </w:r>
      <w:r>
        <w:rPr>
          <w:color w:val="21372A"/>
        </w:rPr>
        <w:t xml:space="preserve">certain words and phrases, and </w:t>
      </w:r>
      <w:r w:rsidR="00A30162">
        <w:rPr>
          <w:color w:val="21372A"/>
        </w:rPr>
        <w:t xml:space="preserve">by </w:t>
      </w:r>
      <w:r>
        <w:rPr>
          <w:color w:val="21372A"/>
        </w:rPr>
        <w:t xml:space="preserve">stories as a whole. The writing courses </w:t>
      </w:r>
      <w:r w:rsidR="007D7B91">
        <w:rPr>
          <w:color w:val="21372A"/>
        </w:rPr>
        <w:t xml:space="preserve">in </w:t>
      </w:r>
      <w:r>
        <w:rPr>
          <w:color w:val="21372A"/>
        </w:rPr>
        <w:t>this major will provide me with the skills ne</w:t>
      </w:r>
      <w:r w:rsidR="00A30162">
        <w:rPr>
          <w:color w:val="21372A"/>
        </w:rPr>
        <w:t xml:space="preserve">cessary for me </w:t>
      </w:r>
      <w:r>
        <w:rPr>
          <w:color w:val="21372A"/>
        </w:rPr>
        <w:t>to be able to write</w:t>
      </w:r>
      <w:r>
        <w:rPr>
          <w:color w:val="21372A"/>
          <w:spacing w:val="-3"/>
        </w:rPr>
        <w:t xml:space="preserve"> </w:t>
      </w:r>
      <w:r>
        <w:rPr>
          <w:color w:val="21372A"/>
        </w:rPr>
        <w:t>nonfiction</w:t>
      </w:r>
      <w:r>
        <w:rPr>
          <w:color w:val="21372A"/>
          <w:spacing w:val="-3"/>
        </w:rPr>
        <w:t xml:space="preserve"> </w:t>
      </w:r>
      <w:r>
        <w:rPr>
          <w:color w:val="21372A"/>
        </w:rPr>
        <w:t>pieces</w:t>
      </w:r>
      <w:r>
        <w:rPr>
          <w:color w:val="21372A"/>
          <w:spacing w:val="-3"/>
        </w:rPr>
        <w:t xml:space="preserve"> </w:t>
      </w:r>
      <w:r>
        <w:rPr>
          <w:color w:val="21372A"/>
        </w:rPr>
        <w:t>about</w:t>
      </w:r>
      <w:r>
        <w:rPr>
          <w:color w:val="21372A"/>
          <w:spacing w:val="-3"/>
        </w:rPr>
        <w:t xml:space="preserve"> </w:t>
      </w:r>
      <w:r>
        <w:rPr>
          <w:color w:val="21372A"/>
        </w:rPr>
        <w:t>sports.</w:t>
      </w:r>
      <w:r>
        <w:rPr>
          <w:color w:val="21372A"/>
          <w:spacing w:val="-3"/>
        </w:rPr>
        <w:t xml:space="preserve"> </w:t>
      </w:r>
      <w:r>
        <w:rPr>
          <w:color w:val="21372A"/>
        </w:rPr>
        <w:t>I</w:t>
      </w:r>
      <w:r>
        <w:rPr>
          <w:color w:val="21372A"/>
          <w:spacing w:val="-3"/>
        </w:rPr>
        <w:t xml:space="preserve"> </w:t>
      </w:r>
      <w:r>
        <w:rPr>
          <w:color w:val="21372A"/>
        </w:rPr>
        <w:t>will</w:t>
      </w:r>
      <w:r>
        <w:rPr>
          <w:color w:val="21372A"/>
          <w:spacing w:val="-3"/>
        </w:rPr>
        <w:t xml:space="preserve"> </w:t>
      </w:r>
      <w:r>
        <w:rPr>
          <w:color w:val="21372A"/>
        </w:rPr>
        <w:t>be</w:t>
      </w:r>
      <w:r>
        <w:rPr>
          <w:color w:val="21372A"/>
          <w:spacing w:val="-3"/>
        </w:rPr>
        <w:t xml:space="preserve"> </w:t>
      </w:r>
      <w:r>
        <w:rPr>
          <w:color w:val="21372A"/>
        </w:rPr>
        <w:t>taking</w:t>
      </w:r>
      <w:r>
        <w:rPr>
          <w:color w:val="21372A"/>
          <w:spacing w:val="-3"/>
        </w:rPr>
        <w:t xml:space="preserve"> </w:t>
      </w:r>
      <w:r>
        <w:rPr>
          <w:color w:val="21372A"/>
        </w:rPr>
        <w:t>in-depth</w:t>
      </w:r>
      <w:r>
        <w:rPr>
          <w:color w:val="21372A"/>
          <w:spacing w:val="-3"/>
        </w:rPr>
        <w:t xml:space="preserve"> </w:t>
      </w:r>
      <w:r w:rsidR="007D7B91">
        <w:rPr>
          <w:color w:val="21372A"/>
        </w:rPr>
        <w:t>nonfiction</w:t>
      </w:r>
      <w:r w:rsidR="007D7B91">
        <w:rPr>
          <w:color w:val="21372A"/>
          <w:spacing w:val="-3"/>
        </w:rPr>
        <w:t xml:space="preserve"> </w:t>
      </w:r>
      <w:r>
        <w:rPr>
          <w:color w:val="21372A"/>
        </w:rPr>
        <w:t>writing</w:t>
      </w:r>
      <w:r>
        <w:rPr>
          <w:color w:val="21372A"/>
          <w:spacing w:val="-3"/>
        </w:rPr>
        <w:t xml:space="preserve"> </w:t>
      </w:r>
      <w:r>
        <w:rPr>
          <w:color w:val="21372A"/>
        </w:rPr>
        <w:t>courses,</w:t>
      </w:r>
      <w:r>
        <w:rPr>
          <w:color w:val="21372A"/>
          <w:spacing w:val="-3"/>
        </w:rPr>
        <w:t xml:space="preserve"> </w:t>
      </w:r>
      <w:r>
        <w:rPr>
          <w:color w:val="21372A"/>
        </w:rPr>
        <w:t>as</w:t>
      </w:r>
      <w:r>
        <w:rPr>
          <w:color w:val="21372A"/>
          <w:spacing w:val="-3"/>
        </w:rPr>
        <w:t xml:space="preserve"> </w:t>
      </w:r>
      <w:r>
        <w:rPr>
          <w:color w:val="21372A"/>
        </w:rPr>
        <w:t xml:space="preserve">well as Prose Bootcamp, which </w:t>
      </w:r>
      <w:r w:rsidR="00A30162">
        <w:rPr>
          <w:color w:val="21372A"/>
        </w:rPr>
        <w:t xml:space="preserve">allows students to </w:t>
      </w:r>
      <w:r>
        <w:rPr>
          <w:color w:val="21372A"/>
        </w:rPr>
        <w:t xml:space="preserve">simulate being a </w:t>
      </w:r>
      <w:r w:rsidR="00462E06">
        <w:rPr>
          <w:color w:val="21372A"/>
        </w:rPr>
        <w:t>news writer</w:t>
      </w:r>
      <w:r>
        <w:rPr>
          <w:color w:val="21372A"/>
        </w:rPr>
        <w:t xml:space="preserve">. Broadcasters and </w:t>
      </w:r>
      <w:r w:rsidR="00A30162">
        <w:rPr>
          <w:color w:val="21372A"/>
        </w:rPr>
        <w:t xml:space="preserve">journalists </w:t>
      </w:r>
      <w:r>
        <w:rPr>
          <w:color w:val="21372A"/>
        </w:rPr>
        <w:t>must also have a strong voice that is clear and precise. Broadcasters can be the voice of games.</w:t>
      </w:r>
      <w:r>
        <w:rPr>
          <w:color w:val="21372A"/>
          <w:spacing w:val="-2"/>
        </w:rPr>
        <w:t xml:space="preserve"> </w:t>
      </w:r>
      <w:r>
        <w:rPr>
          <w:color w:val="21372A"/>
        </w:rPr>
        <w:t xml:space="preserve">They have to provide the play-by-play action throughout the game, and therefore must be able to speak clearly, have conversation with co-announcers, and be able to improvise. I will be taking courses that will provide me with these skills. I will understand the power of language and develop a free and natural speaking voice, which is necessary </w:t>
      </w:r>
      <w:r w:rsidR="00A30162">
        <w:rPr>
          <w:color w:val="21372A"/>
        </w:rPr>
        <w:t>for</w:t>
      </w:r>
      <w:r>
        <w:rPr>
          <w:color w:val="21372A"/>
        </w:rPr>
        <w:t xml:space="preserve"> speaking in front of a camera.</w:t>
      </w:r>
      <w:r>
        <w:rPr>
          <w:color w:val="21372A"/>
          <w:spacing w:val="-2"/>
        </w:rPr>
        <w:t xml:space="preserve"> </w:t>
      </w:r>
      <w:r>
        <w:rPr>
          <w:color w:val="21372A"/>
        </w:rPr>
        <w:t>In</w:t>
      </w:r>
      <w:r>
        <w:rPr>
          <w:color w:val="21372A"/>
          <w:spacing w:val="-2"/>
        </w:rPr>
        <w:t xml:space="preserve"> </w:t>
      </w:r>
      <w:r>
        <w:rPr>
          <w:color w:val="21372A"/>
        </w:rPr>
        <w:t>the</w:t>
      </w:r>
      <w:r>
        <w:rPr>
          <w:color w:val="21372A"/>
          <w:spacing w:val="-2"/>
        </w:rPr>
        <w:t xml:space="preserve"> </w:t>
      </w:r>
      <w:r>
        <w:rPr>
          <w:color w:val="21372A"/>
        </w:rPr>
        <w:t>world</w:t>
      </w:r>
      <w:r>
        <w:rPr>
          <w:color w:val="21372A"/>
          <w:spacing w:val="-2"/>
        </w:rPr>
        <w:t xml:space="preserve"> </w:t>
      </w:r>
      <w:r>
        <w:rPr>
          <w:color w:val="21372A"/>
        </w:rPr>
        <w:t>of</w:t>
      </w:r>
      <w:r>
        <w:rPr>
          <w:color w:val="21372A"/>
          <w:spacing w:val="-2"/>
        </w:rPr>
        <w:t xml:space="preserve"> </w:t>
      </w:r>
      <w:r>
        <w:rPr>
          <w:color w:val="21372A"/>
        </w:rPr>
        <w:t>Sports</w:t>
      </w:r>
      <w:r>
        <w:rPr>
          <w:color w:val="21372A"/>
          <w:spacing w:val="-2"/>
        </w:rPr>
        <w:t xml:space="preserve"> </w:t>
      </w:r>
      <w:r>
        <w:rPr>
          <w:color w:val="21372A"/>
        </w:rPr>
        <w:t>Broadcasting</w:t>
      </w:r>
      <w:r>
        <w:rPr>
          <w:color w:val="21372A"/>
          <w:spacing w:val="-2"/>
        </w:rPr>
        <w:t xml:space="preserve"> </w:t>
      </w:r>
      <w:r>
        <w:rPr>
          <w:color w:val="21372A"/>
        </w:rPr>
        <w:t>and</w:t>
      </w:r>
      <w:r>
        <w:rPr>
          <w:color w:val="21372A"/>
          <w:spacing w:val="-2"/>
        </w:rPr>
        <w:t xml:space="preserve"> </w:t>
      </w:r>
      <w:r>
        <w:rPr>
          <w:color w:val="21372A"/>
        </w:rPr>
        <w:t>Journalism,</w:t>
      </w:r>
      <w:r>
        <w:rPr>
          <w:color w:val="21372A"/>
          <w:spacing w:val="-2"/>
        </w:rPr>
        <w:t xml:space="preserve"> </w:t>
      </w:r>
      <w:r>
        <w:rPr>
          <w:color w:val="21372A"/>
        </w:rPr>
        <w:t>knowledge</w:t>
      </w:r>
      <w:r>
        <w:rPr>
          <w:color w:val="21372A"/>
          <w:spacing w:val="-2"/>
        </w:rPr>
        <w:t xml:space="preserve"> </w:t>
      </w:r>
      <w:r>
        <w:rPr>
          <w:color w:val="21372A"/>
        </w:rPr>
        <w:t>of</w:t>
      </w:r>
      <w:r>
        <w:rPr>
          <w:color w:val="21372A"/>
          <w:spacing w:val="-2"/>
        </w:rPr>
        <w:t xml:space="preserve"> </w:t>
      </w:r>
      <w:r>
        <w:rPr>
          <w:color w:val="21372A"/>
        </w:rPr>
        <w:t>sports</w:t>
      </w:r>
      <w:r>
        <w:rPr>
          <w:color w:val="21372A"/>
          <w:spacing w:val="-2"/>
        </w:rPr>
        <w:t xml:space="preserve"> </w:t>
      </w:r>
      <w:r>
        <w:rPr>
          <w:color w:val="21372A"/>
        </w:rPr>
        <w:t>is</w:t>
      </w:r>
      <w:r>
        <w:rPr>
          <w:color w:val="21372A"/>
          <w:spacing w:val="-2"/>
        </w:rPr>
        <w:t xml:space="preserve"> </w:t>
      </w:r>
      <w:r>
        <w:rPr>
          <w:color w:val="21372A"/>
        </w:rPr>
        <w:t>also</w:t>
      </w:r>
      <w:r>
        <w:rPr>
          <w:color w:val="21372A"/>
          <w:spacing w:val="-2"/>
        </w:rPr>
        <w:t xml:space="preserve"> </w:t>
      </w:r>
      <w:r>
        <w:rPr>
          <w:color w:val="21372A"/>
        </w:rPr>
        <w:t>crucial. Knowing the culture of sports and the politics behind sports is the basis of Sports Journalism. I will be taking courses that will provide me with the knowledge of sports that I need.</w:t>
      </w:r>
      <w:r w:rsidR="00C36269">
        <w:rPr>
          <w:color w:val="21372A"/>
        </w:rPr>
        <w:t xml:space="preserve"> </w:t>
      </w:r>
      <w:r>
        <w:rPr>
          <w:color w:val="21372A"/>
        </w:rPr>
        <w:t>Additionally,</w:t>
      </w:r>
      <w:r>
        <w:rPr>
          <w:color w:val="21372A"/>
          <w:spacing w:val="-5"/>
        </w:rPr>
        <w:t xml:space="preserve"> </w:t>
      </w:r>
      <w:r>
        <w:rPr>
          <w:color w:val="21372A"/>
        </w:rPr>
        <w:t>this</w:t>
      </w:r>
      <w:r>
        <w:rPr>
          <w:color w:val="21372A"/>
          <w:spacing w:val="-5"/>
        </w:rPr>
        <w:t xml:space="preserve"> </w:t>
      </w:r>
      <w:r>
        <w:rPr>
          <w:color w:val="21372A"/>
        </w:rPr>
        <w:t>field</w:t>
      </w:r>
      <w:r>
        <w:rPr>
          <w:color w:val="21372A"/>
          <w:spacing w:val="-5"/>
        </w:rPr>
        <w:t xml:space="preserve"> </w:t>
      </w:r>
      <w:r>
        <w:rPr>
          <w:color w:val="21372A"/>
        </w:rPr>
        <w:t>is</w:t>
      </w:r>
      <w:r>
        <w:rPr>
          <w:color w:val="21372A"/>
          <w:spacing w:val="-5"/>
        </w:rPr>
        <w:t xml:space="preserve"> </w:t>
      </w:r>
      <w:r>
        <w:rPr>
          <w:color w:val="21372A"/>
        </w:rPr>
        <w:t>digitally</w:t>
      </w:r>
      <w:r>
        <w:rPr>
          <w:color w:val="21372A"/>
          <w:spacing w:val="-5"/>
        </w:rPr>
        <w:t xml:space="preserve"> </w:t>
      </w:r>
      <w:r>
        <w:rPr>
          <w:color w:val="21372A"/>
        </w:rPr>
        <w:t>advanced.</w:t>
      </w:r>
      <w:r>
        <w:rPr>
          <w:color w:val="21372A"/>
          <w:spacing w:val="-5"/>
        </w:rPr>
        <w:t xml:space="preserve"> </w:t>
      </w:r>
      <w:r>
        <w:rPr>
          <w:color w:val="21372A"/>
        </w:rPr>
        <w:t>It</w:t>
      </w:r>
      <w:r>
        <w:rPr>
          <w:color w:val="21372A"/>
          <w:spacing w:val="-5"/>
        </w:rPr>
        <w:t xml:space="preserve"> </w:t>
      </w:r>
      <w:r>
        <w:rPr>
          <w:color w:val="21372A"/>
        </w:rPr>
        <w:t>is</w:t>
      </w:r>
      <w:r>
        <w:rPr>
          <w:color w:val="21372A"/>
          <w:spacing w:val="-5"/>
        </w:rPr>
        <w:t xml:space="preserve"> </w:t>
      </w:r>
      <w:r>
        <w:rPr>
          <w:color w:val="21372A"/>
        </w:rPr>
        <w:t>centered</w:t>
      </w:r>
      <w:r>
        <w:rPr>
          <w:color w:val="21372A"/>
          <w:spacing w:val="-5"/>
        </w:rPr>
        <w:t xml:space="preserve"> </w:t>
      </w:r>
      <w:r>
        <w:rPr>
          <w:color w:val="21372A"/>
        </w:rPr>
        <w:t>around</w:t>
      </w:r>
      <w:r>
        <w:rPr>
          <w:color w:val="21372A"/>
          <w:spacing w:val="-5"/>
        </w:rPr>
        <w:t xml:space="preserve"> </w:t>
      </w:r>
      <w:r>
        <w:rPr>
          <w:color w:val="21372A"/>
        </w:rPr>
        <w:t>the</w:t>
      </w:r>
      <w:r>
        <w:rPr>
          <w:color w:val="21372A"/>
          <w:spacing w:val="-5"/>
        </w:rPr>
        <w:t xml:space="preserve"> </w:t>
      </w:r>
      <w:r>
        <w:rPr>
          <w:color w:val="21372A"/>
        </w:rPr>
        <w:t>media</w:t>
      </w:r>
      <w:r>
        <w:rPr>
          <w:color w:val="21372A"/>
          <w:spacing w:val="-5"/>
        </w:rPr>
        <w:t xml:space="preserve"> </w:t>
      </w:r>
      <w:r>
        <w:rPr>
          <w:color w:val="21372A"/>
        </w:rPr>
        <w:t>and</w:t>
      </w:r>
      <w:r>
        <w:rPr>
          <w:color w:val="21372A"/>
          <w:spacing w:val="-5"/>
        </w:rPr>
        <w:t xml:space="preserve"> </w:t>
      </w:r>
      <w:r>
        <w:rPr>
          <w:color w:val="21372A"/>
        </w:rPr>
        <w:t xml:space="preserve">technology. Sports Broadcasters and Journalists must have knowledge </w:t>
      </w:r>
      <w:r w:rsidR="00A30162">
        <w:rPr>
          <w:color w:val="21372A"/>
        </w:rPr>
        <w:t xml:space="preserve">of </w:t>
      </w:r>
      <w:r>
        <w:rPr>
          <w:color w:val="21372A"/>
        </w:rPr>
        <w:t xml:space="preserve">the media, communications, and digital software. </w:t>
      </w:r>
    </w:p>
    <w:p w14:paraId="53CE9C9F" w14:textId="0C782C16" w:rsidR="00850B6F" w:rsidRDefault="00370F01">
      <w:pPr>
        <w:pStyle w:val="BodyText"/>
        <w:spacing w:before="60" w:line="480" w:lineRule="auto"/>
        <w:ind w:left="100" w:right="245" w:firstLine="720"/>
      </w:pPr>
      <w:r>
        <w:rPr>
          <w:color w:val="21372A"/>
        </w:rPr>
        <w:t>Syracuse University and Michigan University both have top Broadcast Journalism programs</w:t>
      </w:r>
      <w:r>
        <w:rPr>
          <w:color w:val="21372A"/>
          <w:spacing w:val="-4"/>
        </w:rPr>
        <w:t xml:space="preserve"> </w:t>
      </w:r>
      <w:r>
        <w:rPr>
          <w:color w:val="21372A"/>
        </w:rPr>
        <w:t>in</w:t>
      </w:r>
      <w:r>
        <w:rPr>
          <w:color w:val="21372A"/>
          <w:spacing w:val="-4"/>
        </w:rPr>
        <w:t xml:space="preserve"> </w:t>
      </w:r>
      <w:r>
        <w:rPr>
          <w:color w:val="21372A"/>
        </w:rPr>
        <w:t>the</w:t>
      </w:r>
      <w:r>
        <w:rPr>
          <w:color w:val="21372A"/>
          <w:spacing w:val="-4"/>
        </w:rPr>
        <w:t xml:space="preserve"> </w:t>
      </w:r>
      <w:r>
        <w:rPr>
          <w:color w:val="21372A"/>
        </w:rPr>
        <w:t>country.</w:t>
      </w:r>
      <w:r>
        <w:rPr>
          <w:color w:val="21372A"/>
          <w:spacing w:val="-4"/>
        </w:rPr>
        <w:t xml:space="preserve"> </w:t>
      </w:r>
      <w:r>
        <w:rPr>
          <w:color w:val="21372A"/>
        </w:rPr>
        <w:t>I</w:t>
      </w:r>
      <w:r>
        <w:rPr>
          <w:color w:val="21372A"/>
          <w:spacing w:val="-4"/>
        </w:rPr>
        <w:t xml:space="preserve"> </w:t>
      </w:r>
      <w:r>
        <w:rPr>
          <w:color w:val="21372A"/>
        </w:rPr>
        <w:t>want</w:t>
      </w:r>
      <w:r>
        <w:rPr>
          <w:color w:val="21372A"/>
          <w:spacing w:val="-4"/>
        </w:rPr>
        <w:t xml:space="preserve"> </w:t>
      </w:r>
      <w:r>
        <w:rPr>
          <w:color w:val="21372A"/>
        </w:rPr>
        <w:t>to</w:t>
      </w:r>
      <w:r>
        <w:rPr>
          <w:color w:val="21372A"/>
          <w:spacing w:val="-4"/>
        </w:rPr>
        <w:t xml:space="preserve"> </w:t>
      </w:r>
      <w:r>
        <w:rPr>
          <w:color w:val="21372A"/>
        </w:rPr>
        <w:t>model</w:t>
      </w:r>
      <w:r>
        <w:rPr>
          <w:color w:val="21372A"/>
          <w:spacing w:val="-4"/>
        </w:rPr>
        <w:t xml:space="preserve"> </w:t>
      </w:r>
      <w:r>
        <w:rPr>
          <w:color w:val="21372A"/>
        </w:rPr>
        <w:t>my</w:t>
      </w:r>
      <w:r>
        <w:rPr>
          <w:color w:val="21372A"/>
          <w:spacing w:val="-4"/>
        </w:rPr>
        <w:t xml:space="preserve"> </w:t>
      </w:r>
      <w:r>
        <w:rPr>
          <w:color w:val="21372A"/>
        </w:rPr>
        <w:t>major</w:t>
      </w:r>
      <w:r>
        <w:rPr>
          <w:color w:val="21372A"/>
          <w:spacing w:val="-4"/>
        </w:rPr>
        <w:t xml:space="preserve"> </w:t>
      </w:r>
      <w:r>
        <w:rPr>
          <w:color w:val="21372A"/>
        </w:rPr>
        <w:t>after</w:t>
      </w:r>
      <w:r>
        <w:rPr>
          <w:color w:val="21372A"/>
          <w:spacing w:val="-4"/>
        </w:rPr>
        <w:t xml:space="preserve"> </w:t>
      </w:r>
      <w:r>
        <w:rPr>
          <w:color w:val="21372A"/>
        </w:rPr>
        <w:t>both</w:t>
      </w:r>
      <w:r>
        <w:rPr>
          <w:color w:val="21372A"/>
          <w:spacing w:val="-4"/>
        </w:rPr>
        <w:t xml:space="preserve"> </w:t>
      </w:r>
      <w:r>
        <w:rPr>
          <w:color w:val="21372A"/>
        </w:rPr>
        <w:t>of</w:t>
      </w:r>
      <w:r>
        <w:rPr>
          <w:color w:val="21372A"/>
          <w:spacing w:val="-4"/>
        </w:rPr>
        <w:t xml:space="preserve"> </w:t>
      </w:r>
      <w:r>
        <w:rPr>
          <w:color w:val="21372A"/>
        </w:rPr>
        <w:t>their</w:t>
      </w:r>
      <w:r>
        <w:rPr>
          <w:color w:val="21372A"/>
          <w:spacing w:val="-4"/>
        </w:rPr>
        <w:t xml:space="preserve"> </w:t>
      </w:r>
      <w:r>
        <w:rPr>
          <w:color w:val="21372A"/>
        </w:rPr>
        <w:t>Broadcast</w:t>
      </w:r>
      <w:r>
        <w:rPr>
          <w:color w:val="21372A"/>
          <w:spacing w:val="-4"/>
        </w:rPr>
        <w:t xml:space="preserve"> </w:t>
      </w:r>
      <w:r>
        <w:rPr>
          <w:color w:val="21372A"/>
        </w:rPr>
        <w:t xml:space="preserve">Journalism majors. </w:t>
      </w:r>
      <w:r w:rsidR="00A30162">
        <w:rPr>
          <w:color w:val="21372A"/>
        </w:rPr>
        <w:t>B</w:t>
      </w:r>
      <w:r>
        <w:rPr>
          <w:color w:val="21372A"/>
        </w:rPr>
        <w:t xml:space="preserve">elow I have </w:t>
      </w:r>
      <w:r w:rsidR="00A30162">
        <w:rPr>
          <w:color w:val="21372A"/>
        </w:rPr>
        <w:t xml:space="preserve">listed </w:t>
      </w:r>
      <w:r>
        <w:rPr>
          <w:color w:val="21372A"/>
        </w:rPr>
        <w:t xml:space="preserve">courses that are required for Michigan and Syracuse Broadcast Journalism students and Skidmore courses that </w:t>
      </w:r>
      <w:r w:rsidR="00A30162">
        <w:rPr>
          <w:color w:val="21372A"/>
        </w:rPr>
        <w:t>align</w:t>
      </w:r>
      <w:r>
        <w:rPr>
          <w:color w:val="21372A"/>
        </w:rPr>
        <w:t xml:space="preserve"> with them.</w:t>
      </w:r>
    </w:p>
    <w:p w14:paraId="53CE9CA0" w14:textId="6FCCD38C" w:rsidR="00850B6F" w:rsidRDefault="00370F01">
      <w:pPr>
        <w:pStyle w:val="Heading1"/>
        <w:numPr>
          <w:ilvl w:val="0"/>
          <w:numId w:val="7"/>
        </w:numPr>
        <w:tabs>
          <w:tab w:val="left" w:pos="819"/>
          <w:tab w:val="left" w:pos="820"/>
        </w:tabs>
      </w:pPr>
      <w:r>
        <w:rPr>
          <w:spacing w:val="-2"/>
        </w:rPr>
        <w:t>Michigan</w:t>
      </w:r>
    </w:p>
    <w:p w14:paraId="53CE9CA5" w14:textId="54F02671" w:rsidR="00850B6F" w:rsidRDefault="00370F01" w:rsidP="00AD7390">
      <w:pPr>
        <w:pStyle w:val="ListParagraph"/>
        <w:numPr>
          <w:ilvl w:val="1"/>
          <w:numId w:val="7"/>
        </w:numPr>
        <w:tabs>
          <w:tab w:val="left" w:pos="1539"/>
          <w:tab w:val="left" w:pos="1540"/>
        </w:tabs>
        <w:spacing w:before="60" w:line="360" w:lineRule="auto"/>
        <w:ind w:right="245"/>
      </w:pPr>
      <w:r w:rsidRPr="00EE02E8">
        <w:rPr>
          <w:b/>
          <w:sz w:val="24"/>
        </w:rPr>
        <w:t xml:space="preserve">JASS 312 - Media Performance: </w:t>
      </w:r>
      <w:r w:rsidRPr="00EE02E8">
        <w:rPr>
          <w:sz w:val="24"/>
        </w:rPr>
        <w:t>This course focuses on voice, diction, and movement for the various media of electronic and digital production. The emphasis is on developing skills in announcing, news reading, on-camera stand ups,</w:t>
      </w:r>
      <w:r w:rsidRPr="00EE02E8">
        <w:rPr>
          <w:spacing w:val="-4"/>
          <w:sz w:val="24"/>
        </w:rPr>
        <w:t xml:space="preserve"> </w:t>
      </w:r>
      <w:r w:rsidRPr="00EE02E8">
        <w:rPr>
          <w:sz w:val="24"/>
        </w:rPr>
        <w:t>voice-overs</w:t>
      </w:r>
      <w:r w:rsidRPr="00EE02E8">
        <w:rPr>
          <w:spacing w:val="-4"/>
          <w:sz w:val="24"/>
        </w:rPr>
        <w:t xml:space="preserve"> </w:t>
      </w:r>
      <w:r w:rsidRPr="00EE02E8">
        <w:rPr>
          <w:sz w:val="24"/>
        </w:rPr>
        <w:t>as</w:t>
      </w:r>
      <w:r w:rsidRPr="00EE02E8">
        <w:rPr>
          <w:spacing w:val="-4"/>
          <w:sz w:val="24"/>
        </w:rPr>
        <w:t xml:space="preserve"> </w:t>
      </w:r>
      <w:r w:rsidRPr="00EE02E8">
        <w:rPr>
          <w:sz w:val="24"/>
        </w:rPr>
        <w:t>well</w:t>
      </w:r>
      <w:r w:rsidRPr="00EE02E8">
        <w:rPr>
          <w:spacing w:val="-4"/>
          <w:sz w:val="24"/>
        </w:rPr>
        <w:t xml:space="preserve"> </w:t>
      </w:r>
      <w:r w:rsidRPr="00EE02E8">
        <w:rPr>
          <w:sz w:val="24"/>
        </w:rPr>
        <w:t>as</w:t>
      </w:r>
      <w:r w:rsidRPr="00EE02E8">
        <w:rPr>
          <w:spacing w:val="-4"/>
          <w:sz w:val="24"/>
        </w:rPr>
        <w:t xml:space="preserve"> </w:t>
      </w:r>
      <w:r w:rsidRPr="00EE02E8">
        <w:rPr>
          <w:sz w:val="24"/>
        </w:rPr>
        <w:t>dramatic</w:t>
      </w:r>
      <w:r w:rsidRPr="00EE02E8">
        <w:rPr>
          <w:spacing w:val="-4"/>
          <w:sz w:val="24"/>
        </w:rPr>
        <w:t xml:space="preserve"> </w:t>
      </w:r>
      <w:r w:rsidRPr="00EE02E8">
        <w:rPr>
          <w:sz w:val="24"/>
        </w:rPr>
        <w:t>interpretation</w:t>
      </w:r>
      <w:r w:rsidRPr="00EE02E8">
        <w:rPr>
          <w:spacing w:val="-4"/>
          <w:sz w:val="24"/>
        </w:rPr>
        <w:t xml:space="preserve"> </w:t>
      </w:r>
      <w:r w:rsidRPr="00EE02E8">
        <w:rPr>
          <w:sz w:val="24"/>
        </w:rPr>
        <w:t>and</w:t>
      </w:r>
      <w:r w:rsidRPr="00EE02E8">
        <w:rPr>
          <w:spacing w:val="-4"/>
          <w:sz w:val="24"/>
        </w:rPr>
        <w:t xml:space="preserve"> </w:t>
      </w:r>
      <w:r w:rsidRPr="00EE02E8">
        <w:rPr>
          <w:sz w:val="24"/>
        </w:rPr>
        <w:t>performance.</w:t>
      </w:r>
      <w:r w:rsidRPr="00EE02E8">
        <w:rPr>
          <w:spacing w:val="-4"/>
          <w:sz w:val="24"/>
        </w:rPr>
        <w:t xml:space="preserve"> </w:t>
      </w:r>
      <w:r w:rsidRPr="00EE02E8">
        <w:rPr>
          <w:sz w:val="24"/>
        </w:rPr>
        <w:t>Students</w:t>
      </w:r>
      <w:r w:rsidRPr="00EE02E8">
        <w:rPr>
          <w:spacing w:val="-4"/>
          <w:sz w:val="24"/>
        </w:rPr>
        <w:t xml:space="preserve"> </w:t>
      </w:r>
      <w:r w:rsidRPr="00EE02E8">
        <w:rPr>
          <w:sz w:val="24"/>
        </w:rPr>
        <w:t>will</w:t>
      </w:r>
      <w:r w:rsidR="00EE02E8">
        <w:rPr>
          <w:sz w:val="24"/>
        </w:rPr>
        <w:t xml:space="preserve"> </w:t>
      </w:r>
      <w:r>
        <w:t>be exposed to a variety of projects and assignments, along with strategies for developing on-air personalities, voices, and characters. Basics of professional dress</w:t>
      </w:r>
      <w:r w:rsidRPr="00EE02E8">
        <w:rPr>
          <w:spacing w:val="-3"/>
        </w:rPr>
        <w:t xml:space="preserve"> </w:t>
      </w:r>
      <w:r>
        <w:t>and</w:t>
      </w:r>
      <w:r w:rsidRPr="00EE02E8">
        <w:rPr>
          <w:spacing w:val="-3"/>
        </w:rPr>
        <w:t xml:space="preserve"> </w:t>
      </w:r>
      <w:r>
        <w:t>makeup</w:t>
      </w:r>
      <w:r w:rsidRPr="00EE02E8">
        <w:rPr>
          <w:spacing w:val="-3"/>
        </w:rPr>
        <w:t xml:space="preserve"> </w:t>
      </w:r>
      <w:r>
        <w:t>will</w:t>
      </w:r>
      <w:r w:rsidRPr="00EE02E8">
        <w:rPr>
          <w:spacing w:val="-3"/>
        </w:rPr>
        <w:t xml:space="preserve"> </w:t>
      </w:r>
      <w:r>
        <w:t>also</w:t>
      </w:r>
      <w:r w:rsidRPr="00EE02E8">
        <w:rPr>
          <w:spacing w:val="-3"/>
        </w:rPr>
        <w:t xml:space="preserve"> </w:t>
      </w:r>
      <w:r>
        <w:t>be</w:t>
      </w:r>
      <w:r w:rsidRPr="00EE02E8">
        <w:rPr>
          <w:spacing w:val="-3"/>
        </w:rPr>
        <w:t xml:space="preserve"> </w:t>
      </w:r>
      <w:r>
        <w:t>discussed.</w:t>
      </w:r>
      <w:r w:rsidRPr="00EE02E8">
        <w:rPr>
          <w:spacing w:val="-3"/>
        </w:rPr>
        <w:t xml:space="preserve"> </w:t>
      </w:r>
      <w:r>
        <w:t>Students</w:t>
      </w:r>
      <w:r w:rsidRPr="00EE02E8">
        <w:rPr>
          <w:spacing w:val="-3"/>
        </w:rPr>
        <w:t xml:space="preserve"> </w:t>
      </w:r>
      <w:r>
        <w:t>will</w:t>
      </w:r>
      <w:r w:rsidRPr="00EE02E8">
        <w:rPr>
          <w:spacing w:val="-3"/>
        </w:rPr>
        <w:t xml:space="preserve"> </w:t>
      </w:r>
      <w:r>
        <w:t>be</w:t>
      </w:r>
      <w:r w:rsidRPr="00EE02E8">
        <w:rPr>
          <w:spacing w:val="-3"/>
        </w:rPr>
        <w:t xml:space="preserve"> </w:t>
      </w:r>
      <w:r>
        <w:t>expected</w:t>
      </w:r>
      <w:r w:rsidRPr="00EE02E8">
        <w:rPr>
          <w:spacing w:val="-3"/>
        </w:rPr>
        <w:t xml:space="preserve"> </w:t>
      </w:r>
      <w:r>
        <w:t>to</w:t>
      </w:r>
      <w:r w:rsidRPr="00EE02E8">
        <w:rPr>
          <w:spacing w:val="-3"/>
        </w:rPr>
        <w:t xml:space="preserve"> </w:t>
      </w:r>
      <w:r>
        <w:t>submit</w:t>
      </w:r>
      <w:r w:rsidRPr="00EE02E8">
        <w:rPr>
          <w:spacing w:val="-3"/>
        </w:rPr>
        <w:t xml:space="preserve"> </w:t>
      </w:r>
      <w:r>
        <w:t>a professional portfolio of their on-air work at the end of the semester.</w:t>
      </w:r>
    </w:p>
    <w:p w14:paraId="53CE9CA7" w14:textId="4B3A8002" w:rsidR="00850B6F" w:rsidRDefault="00370F01" w:rsidP="00AD7390">
      <w:pPr>
        <w:pStyle w:val="ListParagraph"/>
        <w:numPr>
          <w:ilvl w:val="2"/>
          <w:numId w:val="7"/>
        </w:numPr>
        <w:tabs>
          <w:tab w:val="left" w:pos="2259"/>
          <w:tab w:val="left" w:pos="2260"/>
        </w:tabs>
        <w:spacing w:line="360" w:lineRule="auto"/>
        <w:ind w:right="620"/>
      </w:pPr>
      <w:r w:rsidRPr="00AD7390">
        <w:rPr>
          <w:b/>
          <w:sz w:val="24"/>
        </w:rPr>
        <w:lastRenderedPageBreak/>
        <w:t>Skidmore’s</w:t>
      </w:r>
      <w:r w:rsidRPr="00AD7390">
        <w:rPr>
          <w:b/>
          <w:spacing w:val="-11"/>
          <w:sz w:val="24"/>
        </w:rPr>
        <w:t xml:space="preserve"> </w:t>
      </w:r>
      <w:r w:rsidRPr="00AD7390">
        <w:rPr>
          <w:b/>
          <w:sz w:val="24"/>
        </w:rPr>
        <w:t>Voice</w:t>
      </w:r>
      <w:r w:rsidRPr="00AD7390">
        <w:rPr>
          <w:b/>
          <w:spacing w:val="-7"/>
          <w:sz w:val="24"/>
        </w:rPr>
        <w:t xml:space="preserve"> </w:t>
      </w:r>
      <w:r w:rsidRPr="00AD7390">
        <w:rPr>
          <w:b/>
          <w:sz w:val="24"/>
        </w:rPr>
        <w:t>and</w:t>
      </w:r>
      <w:r w:rsidRPr="00AD7390">
        <w:rPr>
          <w:b/>
          <w:spacing w:val="-7"/>
          <w:sz w:val="24"/>
        </w:rPr>
        <w:t xml:space="preserve"> </w:t>
      </w:r>
      <w:r w:rsidRPr="00AD7390">
        <w:rPr>
          <w:b/>
          <w:sz w:val="24"/>
        </w:rPr>
        <w:t>Speech</w:t>
      </w:r>
      <w:r w:rsidRPr="00AD7390">
        <w:rPr>
          <w:b/>
          <w:spacing w:val="-7"/>
          <w:sz w:val="24"/>
        </w:rPr>
        <w:t xml:space="preserve"> </w:t>
      </w:r>
      <w:r w:rsidRPr="00AD7390">
        <w:rPr>
          <w:b/>
          <w:sz w:val="24"/>
        </w:rPr>
        <w:t>in</w:t>
      </w:r>
      <w:r w:rsidRPr="00AD7390">
        <w:rPr>
          <w:b/>
          <w:spacing w:val="-7"/>
          <w:sz w:val="24"/>
        </w:rPr>
        <w:t xml:space="preserve"> </w:t>
      </w:r>
      <w:r w:rsidRPr="00AD7390">
        <w:rPr>
          <w:b/>
          <w:sz w:val="24"/>
        </w:rPr>
        <w:t>the</w:t>
      </w:r>
      <w:r w:rsidRPr="00AD7390">
        <w:rPr>
          <w:b/>
          <w:spacing w:val="-11"/>
          <w:sz w:val="24"/>
        </w:rPr>
        <w:t xml:space="preserve"> </w:t>
      </w:r>
      <w:r w:rsidRPr="00AD7390">
        <w:rPr>
          <w:b/>
          <w:sz w:val="24"/>
        </w:rPr>
        <w:t>Theater</w:t>
      </w:r>
      <w:r w:rsidRPr="00AD7390">
        <w:rPr>
          <w:b/>
          <w:spacing w:val="-15"/>
          <w:sz w:val="24"/>
        </w:rPr>
        <w:t xml:space="preserve"> </w:t>
      </w:r>
      <w:r w:rsidRPr="00AD7390">
        <w:rPr>
          <w:b/>
          <w:sz w:val="24"/>
        </w:rPr>
        <w:t>TH101</w:t>
      </w:r>
      <w:r w:rsidRPr="00AD7390">
        <w:rPr>
          <w:b/>
          <w:spacing w:val="-7"/>
          <w:sz w:val="24"/>
        </w:rPr>
        <w:t xml:space="preserve"> </w:t>
      </w:r>
      <w:r w:rsidRPr="00AD7390">
        <w:rPr>
          <w:b/>
          <w:sz w:val="24"/>
        </w:rPr>
        <w:t xml:space="preserve">- </w:t>
      </w:r>
      <w:r>
        <w:rPr>
          <w:sz w:val="24"/>
        </w:rPr>
        <w:t>The</w:t>
      </w:r>
      <w:r w:rsidRPr="00AD7390">
        <w:rPr>
          <w:spacing w:val="-7"/>
          <w:sz w:val="24"/>
        </w:rPr>
        <w:t xml:space="preserve"> </w:t>
      </w:r>
      <w:r>
        <w:rPr>
          <w:sz w:val="24"/>
        </w:rPr>
        <w:t>student</w:t>
      </w:r>
      <w:r w:rsidRPr="00AD7390">
        <w:rPr>
          <w:spacing w:val="-7"/>
          <w:sz w:val="24"/>
        </w:rPr>
        <w:t xml:space="preserve"> </w:t>
      </w:r>
      <w:r>
        <w:rPr>
          <w:sz w:val="24"/>
        </w:rPr>
        <w:t>will learn voice production techniques and theories principally for the actor. This course seeks to develop a free and natural speaking voice in the student and will provide the fundamentals of natural voice placement.</w:t>
      </w:r>
      <w:r w:rsidR="00AD7390">
        <w:rPr>
          <w:sz w:val="24"/>
        </w:rPr>
        <w:t xml:space="preserve"> </w:t>
      </w:r>
      <w:r>
        <w:t>Extensive exercises in breathing, support, resonance, flexibility, and projection</w:t>
      </w:r>
      <w:r w:rsidRPr="00AD7390">
        <w:rPr>
          <w:spacing w:val="-4"/>
        </w:rPr>
        <w:t xml:space="preserve"> </w:t>
      </w:r>
      <w:r>
        <w:t>will</w:t>
      </w:r>
      <w:r w:rsidRPr="00AD7390">
        <w:rPr>
          <w:spacing w:val="-4"/>
        </w:rPr>
        <w:t xml:space="preserve"> </w:t>
      </w:r>
      <w:r>
        <w:t>be</w:t>
      </w:r>
      <w:r w:rsidRPr="00AD7390">
        <w:rPr>
          <w:spacing w:val="-4"/>
        </w:rPr>
        <w:t xml:space="preserve"> </w:t>
      </w:r>
      <w:r>
        <w:t>learned</w:t>
      </w:r>
      <w:r w:rsidRPr="00AD7390">
        <w:rPr>
          <w:spacing w:val="-4"/>
        </w:rPr>
        <w:t xml:space="preserve"> </w:t>
      </w:r>
      <w:r>
        <w:t>toward</w:t>
      </w:r>
      <w:r w:rsidRPr="00AD7390">
        <w:rPr>
          <w:spacing w:val="-4"/>
        </w:rPr>
        <w:t xml:space="preserve"> </w:t>
      </w:r>
      <w:r>
        <w:t>the</w:t>
      </w:r>
      <w:r w:rsidRPr="00AD7390">
        <w:rPr>
          <w:spacing w:val="-4"/>
        </w:rPr>
        <w:t xml:space="preserve"> </w:t>
      </w:r>
      <w:r>
        <w:t>development</w:t>
      </w:r>
      <w:r w:rsidRPr="00AD7390">
        <w:rPr>
          <w:spacing w:val="-4"/>
        </w:rPr>
        <w:t xml:space="preserve"> </w:t>
      </w:r>
      <w:r>
        <w:t>of</w:t>
      </w:r>
      <w:r w:rsidRPr="00AD7390">
        <w:rPr>
          <w:spacing w:val="-4"/>
        </w:rPr>
        <w:t xml:space="preserve"> </w:t>
      </w:r>
      <w:r>
        <w:t>a</w:t>
      </w:r>
      <w:r w:rsidRPr="00AD7390">
        <w:rPr>
          <w:spacing w:val="-4"/>
        </w:rPr>
        <w:t xml:space="preserve"> </w:t>
      </w:r>
      <w:r>
        <w:t>personal</w:t>
      </w:r>
      <w:r w:rsidRPr="00AD7390">
        <w:rPr>
          <w:spacing w:val="-4"/>
        </w:rPr>
        <w:t xml:space="preserve"> </w:t>
      </w:r>
      <w:r>
        <w:t xml:space="preserve">vocal </w:t>
      </w:r>
      <w:r w:rsidRPr="00AD7390">
        <w:rPr>
          <w:spacing w:val="-2"/>
        </w:rPr>
        <w:t>warm-up.</w:t>
      </w:r>
    </w:p>
    <w:p w14:paraId="53CE9CA8" w14:textId="6E98D30B" w:rsidR="00850B6F" w:rsidRDefault="00370F01" w:rsidP="00AD7390">
      <w:pPr>
        <w:pStyle w:val="ListParagraph"/>
        <w:numPr>
          <w:ilvl w:val="1"/>
          <w:numId w:val="7"/>
        </w:numPr>
        <w:tabs>
          <w:tab w:val="left" w:pos="1539"/>
          <w:tab w:val="left" w:pos="1540"/>
        </w:tabs>
        <w:spacing w:line="360" w:lineRule="auto"/>
        <w:ind w:right="275"/>
        <w:rPr>
          <w:sz w:val="24"/>
        </w:rPr>
      </w:pPr>
      <w:r>
        <w:rPr>
          <w:b/>
          <w:sz w:val="24"/>
        </w:rPr>
        <w:t>JASS</w:t>
      </w:r>
      <w:r>
        <w:rPr>
          <w:b/>
          <w:spacing w:val="-6"/>
          <w:sz w:val="24"/>
        </w:rPr>
        <w:t xml:space="preserve"> </w:t>
      </w:r>
      <w:r>
        <w:rPr>
          <w:b/>
          <w:sz w:val="24"/>
        </w:rPr>
        <w:t>345-Audio</w:t>
      </w:r>
      <w:r>
        <w:rPr>
          <w:b/>
          <w:spacing w:val="-6"/>
          <w:sz w:val="24"/>
        </w:rPr>
        <w:t xml:space="preserve"> </w:t>
      </w:r>
      <w:r>
        <w:rPr>
          <w:b/>
          <w:sz w:val="24"/>
        </w:rPr>
        <w:t>Production:</w:t>
      </w:r>
      <w:r w:rsidR="003E34AD">
        <w:rPr>
          <w:b/>
          <w:sz w:val="24"/>
        </w:rPr>
        <w:t xml:space="preserve"> </w:t>
      </w:r>
      <w:hyperlink r:id="rId13">
        <w:r>
          <w:rPr>
            <w:sz w:val="24"/>
          </w:rPr>
          <w:t>JASS</w:t>
        </w:r>
        <w:r>
          <w:rPr>
            <w:spacing w:val="-6"/>
            <w:sz w:val="24"/>
          </w:rPr>
          <w:t xml:space="preserve"> </w:t>
        </w:r>
        <w:r>
          <w:rPr>
            <w:sz w:val="24"/>
          </w:rPr>
          <w:t>345</w:t>
        </w:r>
      </w:hyperlink>
      <w:r>
        <w:rPr>
          <w:spacing w:val="-6"/>
          <w:sz w:val="24"/>
        </w:rPr>
        <w:t xml:space="preserve"> </w:t>
      </w:r>
      <w:r>
        <w:rPr>
          <w:sz w:val="24"/>
        </w:rPr>
        <w:t>introduces</w:t>
      </w:r>
      <w:r>
        <w:rPr>
          <w:spacing w:val="-6"/>
          <w:sz w:val="24"/>
        </w:rPr>
        <w:t xml:space="preserve"> </w:t>
      </w:r>
      <w:r>
        <w:rPr>
          <w:sz w:val="24"/>
        </w:rPr>
        <w:t>students</w:t>
      </w:r>
      <w:r>
        <w:rPr>
          <w:spacing w:val="-6"/>
          <w:sz w:val="24"/>
        </w:rPr>
        <w:t xml:space="preserve"> </w:t>
      </w:r>
      <w:r>
        <w:rPr>
          <w:sz w:val="24"/>
        </w:rPr>
        <w:t>to</w:t>
      </w:r>
      <w:r>
        <w:rPr>
          <w:spacing w:val="-6"/>
          <w:sz w:val="24"/>
        </w:rPr>
        <w:t xml:space="preserve"> </w:t>
      </w:r>
      <w:r>
        <w:rPr>
          <w:sz w:val="24"/>
        </w:rPr>
        <w:t>the</w:t>
      </w:r>
      <w:r>
        <w:rPr>
          <w:spacing w:val="-6"/>
          <w:sz w:val="24"/>
        </w:rPr>
        <w:t xml:space="preserve"> </w:t>
      </w:r>
      <w:r>
        <w:rPr>
          <w:sz w:val="24"/>
        </w:rPr>
        <w:t>fundamentals of sound and basic to intermediate audio production. The course includes a theoretical exploration of sound and listening, a foundation in recording technique and technology, audio editing and mixing using digital audio workstations, audio documentary and narrative construction, and sound design for visual media.</w:t>
      </w:r>
    </w:p>
    <w:p w14:paraId="53CE9CA9" w14:textId="0BEE6BB0" w:rsidR="00850B6F" w:rsidRDefault="00370F01" w:rsidP="00AD7390">
      <w:pPr>
        <w:pStyle w:val="ListParagraph"/>
        <w:numPr>
          <w:ilvl w:val="2"/>
          <w:numId w:val="7"/>
        </w:numPr>
        <w:tabs>
          <w:tab w:val="left" w:pos="2259"/>
          <w:tab w:val="left" w:pos="2260"/>
        </w:tabs>
        <w:spacing w:line="360" w:lineRule="auto"/>
        <w:ind w:right="242"/>
        <w:rPr>
          <w:sz w:val="24"/>
        </w:rPr>
      </w:pPr>
      <w:r>
        <w:rPr>
          <w:b/>
          <w:sz w:val="24"/>
        </w:rPr>
        <w:t>Skidmore’s</w:t>
      </w:r>
      <w:r>
        <w:rPr>
          <w:b/>
          <w:spacing w:val="-7"/>
          <w:sz w:val="24"/>
        </w:rPr>
        <w:t xml:space="preserve"> </w:t>
      </w:r>
      <w:r>
        <w:rPr>
          <w:b/>
          <w:sz w:val="24"/>
        </w:rPr>
        <w:t>Intro</w:t>
      </w:r>
      <w:r>
        <w:rPr>
          <w:b/>
          <w:spacing w:val="-7"/>
          <w:sz w:val="24"/>
        </w:rPr>
        <w:t xml:space="preserve"> </w:t>
      </w:r>
      <w:r>
        <w:rPr>
          <w:b/>
          <w:sz w:val="24"/>
        </w:rPr>
        <w:t>to</w:t>
      </w:r>
      <w:r>
        <w:rPr>
          <w:b/>
          <w:spacing w:val="-7"/>
          <w:sz w:val="24"/>
        </w:rPr>
        <w:t xml:space="preserve"> </w:t>
      </w:r>
      <w:r w:rsidR="0045631C">
        <w:rPr>
          <w:b/>
          <w:spacing w:val="-7"/>
          <w:sz w:val="24"/>
        </w:rPr>
        <w:t>A</w:t>
      </w:r>
      <w:r>
        <w:rPr>
          <w:b/>
          <w:sz w:val="24"/>
        </w:rPr>
        <w:t>udio</w:t>
      </w:r>
      <w:r>
        <w:rPr>
          <w:b/>
          <w:spacing w:val="-7"/>
          <w:sz w:val="24"/>
        </w:rPr>
        <w:t xml:space="preserve"> </w:t>
      </w:r>
      <w:r>
        <w:rPr>
          <w:b/>
          <w:sz w:val="24"/>
        </w:rPr>
        <w:t>Documentary</w:t>
      </w:r>
      <w:r>
        <w:rPr>
          <w:b/>
          <w:spacing w:val="-7"/>
          <w:sz w:val="24"/>
        </w:rPr>
        <w:t xml:space="preserve"> </w:t>
      </w:r>
      <w:r>
        <w:rPr>
          <w:b/>
          <w:sz w:val="24"/>
        </w:rPr>
        <w:t>DS210:</w:t>
      </w:r>
      <w:r>
        <w:rPr>
          <w:b/>
          <w:spacing w:val="-7"/>
          <w:sz w:val="24"/>
        </w:rPr>
        <w:t xml:space="preserve"> </w:t>
      </w:r>
      <w:r>
        <w:rPr>
          <w:sz w:val="24"/>
        </w:rPr>
        <w:t>An</w:t>
      </w:r>
      <w:r>
        <w:rPr>
          <w:spacing w:val="-7"/>
          <w:sz w:val="24"/>
        </w:rPr>
        <w:t xml:space="preserve"> </w:t>
      </w:r>
      <w:r>
        <w:rPr>
          <w:sz w:val="24"/>
        </w:rPr>
        <w:t>introduction</w:t>
      </w:r>
      <w:r>
        <w:rPr>
          <w:spacing w:val="-7"/>
          <w:sz w:val="24"/>
        </w:rPr>
        <w:t xml:space="preserve"> </w:t>
      </w:r>
      <w:r>
        <w:rPr>
          <w:sz w:val="24"/>
        </w:rPr>
        <w:t>to</w:t>
      </w:r>
      <w:r>
        <w:rPr>
          <w:spacing w:val="-7"/>
          <w:sz w:val="24"/>
        </w:rPr>
        <w:t xml:space="preserve"> </w:t>
      </w:r>
      <w:r>
        <w:rPr>
          <w:sz w:val="24"/>
        </w:rPr>
        <w:t>the technologies, tools, and skills of creating audio documentaries. Working individually</w:t>
      </w:r>
      <w:r>
        <w:rPr>
          <w:spacing w:val="-4"/>
          <w:sz w:val="24"/>
        </w:rPr>
        <w:t xml:space="preserve"> </w:t>
      </w:r>
      <w:r>
        <w:rPr>
          <w:sz w:val="24"/>
        </w:rPr>
        <w:t>and</w:t>
      </w:r>
      <w:r>
        <w:rPr>
          <w:spacing w:val="-4"/>
          <w:sz w:val="24"/>
        </w:rPr>
        <w:t xml:space="preserve"> </w:t>
      </w:r>
      <w:r>
        <w:rPr>
          <w:sz w:val="24"/>
        </w:rPr>
        <w:t>in</w:t>
      </w:r>
      <w:r>
        <w:rPr>
          <w:spacing w:val="-4"/>
          <w:sz w:val="24"/>
        </w:rPr>
        <w:t xml:space="preserve"> </w:t>
      </w:r>
      <w:r>
        <w:rPr>
          <w:sz w:val="24"/>
        </w:rPr>
        <w:t>small</w:t>
      </w:r>
      <w:r>
        <w:rPr>
          <w:spacing w:val="-4"/>
          <w:sz w:val="24"/>
        </w:rPr>
        <w:t xml:space="preserve"> </w:t>
      </w:r>
      <w:r>
        <w:rPr>
          <w:sz w:val="24"/>
        </w:rPr>
        <w:t>production</w:t>
      </w:r>
      <w:r>
        <w:rPr>
          <w:spacing w:val="-4"/>
          <w:sz w:val="24"/>
        </w:rPr>
        <w:t xml:space="preserve"> </w:t>
      </w:r>
      <w:r>
        <w:rPr>
          <w:sz w:val="24"/>
        </w:rPr>
        <w:t>teams,</w:t>
      </w:r>
      <w:r>
        <w:rPr>
          <w:spacing w:val="-4"/>
          <w:sz w:val="24"/>
        </w:rPr>
        <w:t xml:space="preserve"> </w:t>
      </w:r>
      <w:r>
        <w:rPr>
          <w:sz w:val="24"/>
        </w:rPr>
        <w:t>students</w:t>
      </w:r>
      <w:r>
        <w:rPr>
          <w:spacing w:val="-4"/>
          <w:sz w:val="24"/>
        </w:rPr>
        <w:t xml:space="preserve"> </w:t>
      </w:r>
      <w:r>
        <w:rPr>
          <w:sz w:val="24"/>
        </w:rPr>
        <w:t>will</w:t>
      </w:r>
      <w:r>
        <w:rPr>
          <w:spacing w:val="-4"/>
          <w:sz w:val="24"/>
        </w:rPr>
        <w:t xml:space="preserve"> </w:t>
      </w:r>
      <w:r>
        <w:rPr>
          <w:sz w:val="24"/>
        </w:rPr>
        <w:t>produce</w:t>
      </w:r>
      <w:r>
        <w:rPr>
          <w:spacing w:val="-4"/>
          <w:sz w:val="24"/>
        </w:rPr>
        <w:t xml:space="preserve"> </w:t>
      </w:r>
      <w:r>
        <w:rPr>
          <w:sz w:val="24"/>
        </w:rPr>
        <w:t>original sound works for radio broadcast and podcast and listen to and critically analyze examples in the medium. Students will also learn to research and report a story, observe ethical guidelines and legal norms of permissions, and apply different methods of sculpting an audio experience, telling stories, and representing reality. The course assumes no prior knowledge of audio technologies.</w:t>
      </w:r>
    </w:p>
    <w:p w14:paraId="53CE9CAA" w14:textId="77777777" w:rsidR="00850B6F" w:rsidRDefault="00370F01" w:rsidP="00AD7390">
      <w:pPr>
        <w:pStyle w:val="ListParagraph"/>
        <w:numPr>
          <w:ilvl w:val="1"/>
          <w:numId w:val="7"/>
        </w:numPr>
        <w:tabs>
          <w:tab w:val="left" w:pos="1540"/>
        </w:tabs>
        <w:spacing w:line="360" w:lineRule="auto"/>
        <w:ind w:right="181"/>
        <w:jc w:val="both"/>
        <w:rPr>
          <w:sz w:val="24"/>
        </w:rPr>
      </w:pPr>
      <w:r>
        <w:rPr>
          <w:b/>
          <w:sz w:val="24"/>
        </w:rPr>
        <w:t>JASS</w:t>
      </w:r>
      <w:r>
        <w:rPr>
          <w:b/>
          <w:spacing w:val="-4"/>
          <w:sz w:val="24"/>
        </w:rPr>
        <w:t xml:space="preserve"> </w:t>
      </w:r>
      <w:r>
        <w:rPr>
          <w:b/>
          <w:sz w:val="24"/>
        </w:rPr>
        <w:t>330</w:t>
      </w:r>
      <w:r>
        <w:rPr>
          <w:b/>
          <w:spacing w:val="-4"/>
          <w:sz w:val="24"/>
        </w:rPr>
        <w:t xml:space="preserve"> </w:t>
      </w:r>
      <w:r>
        <w:rPr>
          <w:b/>
          <w:sz w:val="24"/>
        </w:rPr>
        <w:t>-</w:t>
      </w:r>
      <w:r>
        <w:rPr>
          <w:b/>
          <w:spacing w:val="-4"/>
          <w:sz w:val="24"/>
        </w:rPr>
        <w:t xml:space="preserve"> </w:t>
      </w:r>
      <w:r>
        <w:rPr>
          <w:b/>
          <w:sz w:val="24"/>
        </w:rPr>
        <w:t>Feature</w:t>
      </w:r>
      <w:r>
        <w:rPr>
          <w:b/>
          <w:spacing w:val="-9"/>
          <w:sz w:val="24"/>
        </w:rPr>
        <w:t xml:space="preserve"> </w:t>
      </w:r>
      <w:r>
        <w:rPr>
          <w:b/>
          <w:sz w:val="24"/>
        </w:rPr>
        <w:t xml:space="preserve">Writing: </w:t>
      </w:r>
      <w:r>
        <w:rPr>
          <w:sz w:val="24"/>
        </w:rPr>
        <w:t>An</w:t>
      </w:r>
      <w:r>
        <w:rPr>
          <w:spacing w:val="-4"/>
          <w:sz w:val="24"/>
        </w:rPr>
        <w:t xml:space="preserve"> </w:t>
      </w:r>
      <w:r>
        <w:rPr>
          <w:sz w:val="24"/>
        </w:rPr>
        <w:t>introduction</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writing</w:t>
      </w:r>
      <w:r>
        <w:rPr>
          <w:spacing w:val="-4"/>
          <w:sz w:val="24"/>
        </w:rPr>
        <w:t xml:space="preserve"> </w:t>
      </w:r>
      <w:r>
        <w:rPr>
          <w:sz w:val="24"/>
        </w:rPr>
        <w:t>of</w:t>
      </w:r>
      <w:r>
        <w:rPr>
          <w:spacing w:val="-4"/>
          <w:sz w:val="24"/>
        </w:rPr>
        <w:t xml:space="preserve"> </w:t>
      </w:r>
      <w:r>
        <w:rPr>
          <w:sz w:val="24"/>
        </w:rPr>
        <w:t>feature</w:t>
      </w:r>
      <w:r>
        <w:rPr>
          <w:spacing w:val="-4"/>
          <w:sz w:val="24"/>
        </w:rPr>
        <w:t xml:space="preserve"> </w:t>
      </w:r>
      <w:r>
        <w:rPr>
          <w:sz w:val="24"/>
        </w:rPr>
        <w:t>stories</w:t>
      </w:r>
      <w:r>
        <w:rPr>
          <w:spacing w:val="-4"/>
          <w:sz w:val="24"/>
        </w:rPr>
        <w:t xml:space="preserve"> </w:t>
      </w:r>
      <w:r>
        <w:rPr>
          <w:sz w:val="24"/>
        </w:rPr>
        <w:t>for newspapers and magazines. Students study methods of gathering information and of preparing a manuscript for publication.</w:t>
      </w:r>
    </w:p>
    <w:p w14:paraId="53CE9CAD" w14:textId="0F1A0F83" w:rsidR="00850B6F" w:rsidRDefault="00370F01" w:rsidP="00AD7390">
      <w:pPr>
        <w:pStyle w:val="ListParagraph"/>
        <w:numPr>
          <w:ilvl w:val="2"/>
          <w:numId w:val="7"/>
        </w:numPr>
        <w:tabs>
          <w:tab w:val="left" w:pos="2260"/>
        </w:tabs>
        <w:spacing w:before="60" w:line="360" w:lineRule="auto"/>
        <w:ind w:right="407"/>
        <w:jc w:val="both"/>
      </w:pPr>
      <w:r w:rsidRPr="00EE02E8">
        <w:rPr>
          <w:b/>
          <w:sz w:val="24"/>
        </w:rPr>
        <w:t xml:space="preserve">Skidmore’s EN280 </w:t>
      </w:r>
      <w:r w:rsidR="00865FB5" w:rsidRPr="00EE02E8">
        <w:rPr>
          <w:b/>
          <w:sz w:val="24"/>
        </w:rPr>
        <w:t xml:space="preserve">Introduction to </w:t>
      </w:r>
      <w:r w:rsidRPr="00EE02E8">
        <w:rPr>
          <w:b/>
          <w:sz w:val="24"/>
        </w:rPr>
        <w:t>Nonfiction</w:t>
      </w:r>
      <w:r w:rsidR="00865FB5" w:rsidRPr="00EE02E8">
        <w:rPr>
          <w:b/>
          <w:sz w:val="24"/>
        </w:rPr>
        <w:t xml:space="preserve"> Writing</w:t>
      </w:r>
      <w:r w:rsidRPr="00EE02E8">
        <w:rPr>
          <w:b/>
          <w:sz w:val="24"/>
        </w:rPr>
        <w:t xml:space="preserve">: </w:t>
      </w:r>
      <w:r w:rsidRPr="00EE02E8">
        <w:rPr>
          <w:sz w:val="24"/>
        </w:rPr>
        <w:t>An introduction to the writing of nonfiction.</w:t>
      </w:r>
      <w:r w:rsidRPr="00EE02E8">
        <w:rPr>
          <w:spacing w:val="-10"/>
          <w:sz w:val="24"/>
        </w:rPr>
        <w:t xml:space="preserve"> </w:t>
      </w:r>
      <w:r w:rsidRPr="00EE02E8">
        <w:rPr>
          <w:sz w:val="24"/>
        </w:rPr>
        <w:t>Writing</w:t>
      </w:r>
      <w:r w:rsidRPr="00EE02E8">
        <w:rPr>
          <w:spacing w:val="-6"/>
          <w:sz w:val="24"/>
        </w:rPr>
        <w:t xml:space="preserve"> </w:t>
      </w:r>
      <w:r w:rsidRPr="00EE02E8">
        <w:rPr>
          <w:sz w:val="24"/>
        </w:rPr>
        <w:t>and</w:t>
      </w:r>
      <w:r w:rsidRPr="00EE02E8">
        <w:rPr>
          <w:spacing w:val="-6"/>
          <w:sz w:val="24"/>
        </w:rPr>
        <w:t xml:space="preserve"> </w:t>
      </w:r>
      <w:r w:rsidRPr="00EE02E8">
        <w:rPr>
          <w:sz w:val="24"/>
        </w:rPr>
        <w:t>reading</w:t>
      </w:r>
      <w:r w:rsidRPr="00EE02E8">
        <w:rPr>
          <w:spacing w:val="-6"/>
          <w:sz w:val="24"/>
        </w:rPr>
        <w:t xml:space="preserve"> </w:t>
      </w:r>
      <w:r w:rsidRPr="00EE02E8">
        <w:rPr>
          <w:sz w:val="24"/>
        </w:rPr>
        <w:t>assignments</w:t>
      </w:r>
      <w:r w:rsidRPr="00EE02E8">
        <w:rPr>
          <w:spacing w:val="-6"/>
          <w:sz w:val="24"/>
        </w:rPr>
        <w:t xml:space="preserve"> </w:t>
      </w:r>
      <w:r w:rsidRPr="00EE02E8">
        <w:rPr>
          <w:sz w:val="24"/>
        </w:rPr>
        <w:t>are</w:t>
      </w:r>
      <w:r w:rsidRPr="00EE02E8">
        <w:rPr>
          <w:spacing w:val="-6"/>
          <w:sz w:val="24"/>
        </w:rPr>
        <w:t xml:space="preserve"> </w:t>
      </w:r>
      <w:r w:rsidRPr="00EE02E8">
        <w:rPr>
          <w:sz w:val="24"/>
        </w:rPr>
        <w:t>geared</w:t>
      </w:r>
      <w:r w:rsidRPr="00EE02E8">
        <w:rPr>
          <w:spacing w:val="-6"/>
          <w:sz w:val="24"/>
        </w:rPr>
        <w:t xml:space="preserve"> </w:t>
      </w:r>
      <w:r w:rsidRPr="00EE02E8">
        <w:rPr>
          <w:sz w:val="24"/>
        </w:rPr>
        <w:t>to</w:t>
      </w:r>
      <w:r w:rsidRPr="00EE02E8">
        <w:rPr>
          <w:spacing w:val="-6"/>
          <w:sz w:val="24"/>
        </w:rPr>
        <w:t xml:space="preserve"> </w:t>
      </w:r>
      <w:r w:rsidRPr="00EE02E8">
        <w:rPr>
          <w:sz w:val="24"/>
        </w:rPr>
        <w:t>the</w:t>
      </w:r>
      <w:r w:rsidRPr="00EE02E8">
        <w:rPr>
          <w:spacing w:val="-6"/>
          <w:sz w:val="24"/>
        </w:rPr>
        <w:t xml:space="preserve"> </w:t>
      </w:r>
      <w:r w:rsidRPr="00EE02E8">
        <w:rPr>
          <w:sz w:val="24"/>
        </w:rPr>
        <w:t>beginning</w:t>
      </w:r>
      <w:r w:rsidR="00EE02E8" w:rsidRPr="00EE02E8">
        <w:rPr>
          <w:sz w:val="24"/>
        </w:rPr>
        <w:t xml:space="preserve"> </w:t>
      </w:r>
      <w:r>
        <w:t>writer of nonfiction prose. Sections may focus on a range of nonfiction genres</w:t>
      </w:r>
      <w:r w:rsidRPr="00EE02E8">
        <w:rPr>
          <w:spacing w:val="-5"/>
        </w:rPr>
        <w:t xml:space="preserve"> </w:t>
      </w:r>
      <w:r>
        <w:t>or</w:t>
      </w:r>
      <w:r w:rsidRPr="00EE02E8">
        <w:rPr>
          <w:spacing w:val="-5"/>
        </w:rPr>
        <w:t xml:space="preserve"> </w:t>
      </w:r>
      <w:r>
        <w:t>on</w:t>
      </w:r>
      <w:r w:rsidRPr="00EE02E8">
        <w:rPr>
          <w:spacing w:val="-5"/>
        </w:rPr>
        <w:t xml:space="preserve"> </w:t>
      </w:r>
      <w:r>
        <w:t>one</w:t>
      </w:r>
      <w:r w:rsidRPr="00EE02E8">
        <w:rPr>
          <w:spacing w:val="-5"/>
        </w:rPr>
        <w:t xml:space="preserve"> </w:t>
      </w:r>
      <w:r>
        <w:t>specific</w:t>
      </w:r>
      <w:r w:rsidRPr="00EE02E8">
        <w:rPr>
          <w:spacing w:val="-5"/>
        </w:rPr>
        <w:t xml:space="preserve"> </w:t>
      </w:r>
      <w:r>
        <w:t>form,</w:t>
      </w:r>
      <w:r w:rsidRPr="00EE02E8">
        <w:rPr>
          <w:spacing w:val="-5"/>
        </w:rPr>
        <w:t xml:space="preserve"> </w:t>
      </w:r>
      <w:r>
        <w:t>such</w:t>
      </w:r>
      <w:r w:rsidRPr="00EE02E8">
        <w:rPr>
          <w:spacing w:val="-5"/>
        </w:rPr>
        <w:t xml:space="preserve"> </w:t>
      </w:r>
      <w:r>
        <w:t>as</w:t>
      </w:r>
      <w:r w:rsidRPr="00EE02E8">
        <w:rPr>
          <w:spacing w:val="-5"/>
        </w:rPr>
        <w:t xml:space="preserve"> </w:t>
      </w:r>
      <w:r>
        <w:t>the</w:t>
      </w:r>
      <w:r w:rsidRPr="00EE02E8">
        <w:rPr>
          <w:spacing w:val="-5"/>
        </w:rPr>
        <w:t xml:space="preserve"> </w:t>
      </w:r>
      <w:r>
        <w:t>personal</w:t>
      </w:r>
      <w:r w:rsidRPr="00EE02E8">
        <w:rPr>
          <w:spacing w:val="-5"/>
        </w:rPr>
        <w:t xml:space="preserve"> </w:t>
      </w:r>
      <w:r>
        <w:t>essay,</w:t>
      </w:r>
      <w:r w:rsidRPr="00EE02E8">
        <w:rPr>
          <w:spacing w:val="-5"/>
        </w:rPr>
        <w:t xml:space="preserve"> </w:t>
      </w:r>
      <w:r>
        <w:t>travel</w:t>
      </w:r>
      <w:r w:rsidRPr="00EE02E8">
        <w:rPr>
          <w:spacing w:val="-5"/>
        </w:rPr>
        <w:t xml:space="preserve"> </w:t>
      </w:r>
      <w:r>
        <w:t>writing, literary journalism, cultural critique, science writing and the arts review.</w:t>
      </w:r>
    </w:p>
    <w:p w14:paraId="53CE9CAF" w14:textId="37FE2F3B" w:rsidR="00850B6F" w:rsidRDefault="00370F01" w:rsidP="00AD7390">
      <w:pPr>
        <w:pStyle w:val="ListParagraph"/>
        <w:numPr>
          <w:ilvl w:val="1"/>
          <w:numId w:val="7"/>
        </w:numPr>
        <w:tabs>
          <w:tab w:val="left" w:pos="1539"/>
          <w:tab w:val="left" w:pos="1540"/>
        </w:tabs>
        <w:spacing w:line="360" w:lineRule="auto"/>
        <w:ind w:right="299"/>
      </w:pPr>
      <w:r w:rsidRPr="00EE02E8">
        <w:rPr>
          <w:b/>
          <w:sz w:val="24"/>
        </w:rPr>
        <w:t>JASS</w:t>
      </w:r>
      <w:r w:rsidRPr="00EE02E8">
        <w:rPr>
          <w:b/>
          <w:spacing w:val="-5"/>
          <w:sz w:val="24"/>
        </w:rPr>
        <w:t xml:space="preserve"> </w:t>
      </w:r>
      <w:r w:rsidRPr="00EE02E8">
        <w:rPr>
          <w:b/>
          <w:sz w:val="24"/>
        </w:rPr>
        <w:t>457</w:t>
      </w:r>
      <w:r w:rsidRPr="00EE02E8">
        <w:rPr>
          <w:b/>
          <w:spacing w:val="-3"/>
          <w:sz w:val="24"/>
        </w:rPr>
        <w:t xml:space="preserve"> </w:t>
      </w:r>
      <w:r w:rsidRPr="00EE02E8">
        <w:rPr>
          <w:b/>
          <w:sz w:val="24"/>
        </w:rPr>
        <w:t>-</w:t>
      </w:r>
      <w:r w:rsidRPr="00EE02E8">
        <w:rPr>
          <w:b/>
          <w:spacing w:val="-15"/>
          <w:sz w:val="24"/>
        </w:rPr>
        <w:t xml:space="preserve"> </w:t>
      </w:r>
      <w:r w:rsidRPr="00EE02E8">
        <w:rPr>
          <w:b/>
          <w:sz w:val="24"/>
        </w:rPr>
        <w:t>American</w:t>
      </w:r>
      <w:r w:rsidRPr="00EE02E8">
        <w:rPr>
          <w:b/>
          <w:spacing w:val="-3"/>
          <w:sz w:val="24"/>
        </w:rPr>
        <w:t xml:space="preserve"> </w:t>
      </w:r>
      <w:r w:rsidRPr="00EE02E8">
        <w:rPr>
          <w:b/>
          <w:sz w:val="24"/>
        </w:rPr>
        <w:t xml:space="preserve">Cinema: </w:t>
      </w:r>
      <w:r>
        <w:rPr>
          <w:sz w:val="24"/>
        </w:rPr>
        <w:t>This</w:t>
      </w:r>
      <w:r w:rsidRPr="00EE02E8">
        <w:rPr>
          <w:spacing w:val="-3"/>
          <w:sz w:val="24"/>
        </w:rPr>
        <w:t xml:space="preserve"> </w:t>
      </w:r>
      <w:r>
        <w:rPr>
          <w:sz w:val="24"/>
        </w:rPr>
        <w:t>course</w:t>
      </w:r>
      <w:r w:rsidRPr="00EE02E8">
        <w:rPr>
          <w:spacing w:val="-3"/>
          <w:sz w:val="24"/>
        </w:rPr>
        <w:t xml:space="preserve"> </w:t>
      </w:r>
      <w:r>
        <w:rPr>
          <w:sz w:val="24"/>
        </w:rPr>
        <w:t>will</w:t>
      </w:r>
      <w:r w:rsidRPr="00EE02E8">
        <w:rPr>
          <w:spacing w:val="-3"/>
          <w:sz w:val="24"/>
        </w:rPr>
        <w:t xml:space="preserve"> </w:t>
      </w:r>
      <w:r>
        <w:rPr>
          <w:sz w:val="24"/>
        </w:rPr>
        <w:t>analyze</w:t>
      </w:r>
      <w:r w:rsidRPr="00EE02E8">
        <w:rPr>
          <w:spacing w:val="-3"/>
          <w:sz w:val="24"/>
        </w:rPr>
        <w:t xml:space="preserve"> </w:t>
      </w:r>
      <w:r>
        <w:rPr>
          <w:sz w:val="24"/>
        </w:rPr>
        <w:t>how</w:t>
      </w:r>
      <w:r w:rsidRPr="00EE02E8">
        <w:rPr>
          <w:spacing w:val="-3"/>
          <w:sz w:val="24"/>
        </w:rPr>
        <w:t xml:space="preserve"> </w:t>
      </w:r>
      <w:r>
        <w:rPr>
          <w:sz w:val="24"/>
        </w:rPr>
        <w:t>Hollywood</w:t>
      </w:r>
      <w:r w:rsidRPr="00EE02E8">
        <w:rPr>
          <w:spacing w:val="-3"/>
          <w:sz w:val="24"/>
        </w:rPr>
        <w:t xml:space="preserve"> </w:t>
      </w:r>
      <w:r>
        <w:rPr>
          <w:sz w:val="24"/>
        </w:rPr>
        <w:t>as</w:t>
      </w:r>
      <w:r w:rsidRPr="00EE02E8">
        <w:rPr>
          <w:spacing w:val="-3"/>
          <w:sz w:val="24"/>
        </w:rPr>
        <w:t xml:space="preserve"> </w:t>
      </w:r>
      <w:r>
        <w:rPr>
          <w:sz w:val="24"/>
        </w:rPr>
        <w:t>the nation's dream factory has manufactured fantasies and cultural myths that have constructed the image of American citizenship, both for Americans and</w:t>
      </w:r>
      <w:r w:rsidR="00EE02E8">
        <w:rPr>
          <w:sz w:val="24"/>
        </w:rPr>
        <w:t xml:space="preserve"> </w:t>
      </w:r>
      <w:r>
        <w:t>non-Americans.</w:t>
      </w:r>
      <w:r w:rsidRPr="00EE02E8">
        <w:rPr>
          <w:spacing w:val="-4"/>
        </w:rPr>
        <w:t xml:space="preserve"> </w:t>
      </w:r>
      <w:r>
        <w:t>It</w:t>
      </w:r>
      <w:r w:rsidRPr="00EE02E8">
        <w:rPr>
          <w:spacing w:val="-4"/>
        </w:rPr>
        <w:t xml:space="preserve"> </w:t>
      </w:r>
      <w:r>
        <w:t>will</w:t>
      </w:r>
      <w:r w:rsidRPr="00EE02E8">
        <w:rPr>
          <w:spacing w:val="-4"/>
        </w:rPr>
        <w:t xml:space="preserve"> </w:t>
      </w:r>
      <w:r>
        <w:t>establish</w:t>
      </w:r>
      <w:r w:rsidRPr="00EE02E8">
        <w:rPr>
          <w:spacing w:val="-4"/>
        </w:rPr>
        <w:t xml:space="preserve"> </w:t>
      </w:r>
      <w:r>
        <w:t>the</w:t>
      </w:r>
      <w:r w:rsidRPr="00EE02E8">
        <w:rPr>
          <w:spacing w:val="-4"/>
        </w:rPr>
        <w:t xml:space="preserve"> </w:t>
      </w:r>
      <w:r>
        <w:t>ideological</w:t>
      </w:r>
      <w:r w:rsidRPr="00EE02E8">
        <w:rPr>
          <w:spacing w:val="-4"/>
        </w:rPr>
        <w:t xml:space="preserve"> </w:t>
      </w:r>
      <w:r>
        <w:t>function</w:t>
      </w:r>
      <w:r w:rsidRPr="00EE02E8">
        <w:rPr>
          <w:spacing w:val="-4"/>
        </w:rPr>
        <w:t xml:space="preserve"> </w:t>
      </w:r>
      <w:r>
        <w:t>of</w:t>
      </w:r>
      <w:r w:rsidRPr="00EE02E8">
        <w:rPr>
          <w:spacing w:val="-4"/>
        </w:rPr>
        <w:t xml:space="preserve"> </w:t>
      </w:r>
      <w:r>
        <w:t>Hollywood</w:t>
      </w:r>
      <w:r w:rsidRPr="00EE02E8">
        <w:rPr>
          <w:spacing w:val="-4"/>
        </w:rPr>
        <w:t xml:space="preserve"> </w:t>
      </w:r>
      <w:r>
        <w:t>texts</w:t>
      </w:r>
      <w:r w:rsidRPr="00EE02E8">
        <w:rPr>
          <w:spacing w:val="-4"/>
        </w:rPr>
        <w:t xml:space="preserve"> </w:t>
      </w:r>
      <w:r>
        <w:t xml:space="preserve">as providing unifying symbols for a </w:t>
      </w:r>
      <w:r>
        <w:lastRenderedPageBreak/>
        <w:t>fragmented society.</w:t>
      </w:r>
    </w:p>
    <w:p w14:paraId="53CE9CB0" w14:textId="77777777" w:rsidR="00850B6F" w:rsidRDefault="00370F01" w:rsidP="00AD7390">
      <w:pPr>
        <w:pStyle w:val="ListParagraph"/>
        <w:numPr>
          <w:ilvl w:val="2"/>
          <w:numId w:val="7"/>
        </w:numPr>
        <w:tabs>
          <w:tab w:val="left" w:pos="2259"/>
          <w:tab w:val="left" w:pos="2260"/>
        </w:tabs>
        <w:spacing w:line="360" w:lineRule="auto"/>
        <w:ind w:right="140"/>
        <w:rPr>
          <w:sz w:val="24"/>
        </w:rPr>
      </w:pPr>
      <w:r>
        <w:rPr>
          <w:b/>
          <w:sz w:val="24"/>
        </w:rPr>
        <w:t>Skidmore’s</w:t>
      </w:r>
      <w:r>
        <w:rPr>
          <w:b/>
          <w:spacing w:val="-15"/>
          <w:sz w:val="24"/>
        </w:rPr>
        <w:t xml:space="preserve"> </w:t>
      </w:r>
      <w:r>
        <w:rPr>
          <w:b/>
          <w:sz w:val="24"/>
        </w:rPr>
        <w:t>AM</w:t>
      </w:r>
      <w:r>
        <w:rPr>
          <w:b/>
          <w:spacing w:val="-2"/>
          <w:sz w:val="24"/>
        </w:rPr>
        <w:t xml:space="preserve"> </w:t>
      </w:r>
      <w:r>
        <w:rPr>
          <w:b/>
          <w:sz w:val="24"/>
        </w:rPr>
        <w:t>356</w:t>
      </w:r>
      <w:r>
        <w:rPr>
          <w:b/>
          <w:spacing w:val="-2"/>
          <w:sz w:val="24"/>
        </w:rPr>
        <w:t xml:space="preserve"> </w:t>
      </w:r>
      <w:r>
        <w:rPr>
          <w:b/>
          <w:sz w:val="24"/>
        </w:rPr>
        <w:t>Sports</w:t>
      </w:r>
      <w:r>
        <w:rPr>
          <w:b/>
          <w:spacing w:val="-2"/>
          <w:sz w:val="24"/>
        </w:rPr>
        <w:t xml:space="preserve"> </w:t>
      </w:r>
      <w:r>
        <w:rPr>
          <w:b/>
          <w:sz w:val="24"/>
        </w:rPr>
        <w:t xml:space="preserve">Cinema: </w:t>
      </w:r>
      <w:r>
        <w:rPr>
          <w:sz w:val="24"/>
        </w:rPr>
        <w:t>An</w:t>
      </w:r>
      <w:r>
        <w:rPr>
          <w:spacing w:val="-2"/>
          <w:sz w:val="24"/>
        </w:rPr>
        <w:t xml:space="preserve"> </w:t>
      </w:r>
      <w:r>
        <w:rPr>
          <w:sz w:val="24"/>
        </w:rPr>
        <w:t>exploration</w:t>
      </w:r>
      <w:r>
        <w:rPr>
          <w:spacing w:val="-2"/>
          <w:sz w:val="24"/>
        </w:rPr>
        <w:t xml:space="preserve"> </w:t>
      </w:r>
      <w:r>
        <w:rPr>
          <w:sz w:val="24"/>
        </w:rPr>
        <w:t>of</w:t>
      </w:r>
      <w:r>
        <w:rPr>
          <w:spacing w:val="-2"/>
          <w:sz w:val="24"/>
        </w:rPr>
        <w:t xml:space="preserve"> </w:t>
      </w:r>
      <w:r>
        <w:rPr>
          <w:sz w:val="24"/>
        </w:rPr>
        <w:t>feature</w:t>
      </w:r>
      <w:r>
        <w:rPr>
          <w:spacing w:val="-2"/>
          <w:sz w:val="24"/>
        </w:rPr>
        <w:t xml:space="preserve"> </w:t>
      </w:r>
      <w:r>
        <w:rPr>
          <w:sz w:val="24"/>
        </w:rPr>
        <w:t>films</w:t>
      </w:r>
      <w:r>
        <w:rPr>
          <w:spacing w:val="-2"/>
          <w:sz w:val="24"/>
        </w:rPr>
        <w:t xml:space="preserve"> </w:t>
      </w:r>
      <w:r>
        <w:rPr>
          <w:sz w:val="24"/>
        </w:rPr>
        <w:t>and documentaries about sports to understand and appreciate-aesthetically, historically, culturally-the visual discourse of sports. Students will interrogate</w:t>
      </w:r>
      <w:r>
        <w:rPr>
          <w:spacing w:val="-4"/>
          <w:sz w:val="24"/>
        </w:rPr>
        <w:t xml:space="preserve"> </w:t>
      </w:r>
      <w:r>
        <w:rPr>
          <w:sz w:val="24"/>
        </w:rPr>
        <w:t>the</w:t>
      </w:r>
      <w:r>
        <w:rPr>
          <w:spacing w:val="-4"/>
          <w:sz w:val="24"/>
        </w:rPr>
        <w:t xml:space="preserve"> </w:t>
      </w:r>
      <w:r>
        <w:rPr>
          <w:sz w:val="24"/>
        </w:rPr>
        <w:t>cultural</w:t>
      </w:r>
      <w:r>
        <w:rPr>
          <w:spacing w:val="-4"/>
          <w:sz w:val="24"/>
        </w:rPr>
        <w:t xml:space="preserve"> </w:t>
      </w:r>
      <w:r>
        <w:rPr>
          <w:sz w:val="24"/>
        </w:rPr>
        <w:t>context</w:t>
      </w:r>
      <w:r>
        <w:rPr>
          <w:spacing w:val="-4"/>
          <w:sz w:val="24"/>
        </w:rPr>
        <w:t xml:space="preserve"> </w:t>
      </w:r>
      <w:r>
        <w:rPr>
          <w:sz w:val="24"/>
        </w:rPr>
        <w:t>of</w:t>
      </w:r>
      <w:r>
        <w:rPr>
          <w:spacing w:val="-4"/>
          <w:sz w:val="24"/>
        </w:rPr>
        <w:t xml:space="preserve"> </w:t>
      </w:r>
      <w:r>
        <w:rPr>
          <w:sz w:val="24"/>
        </w:rPr>
        <w:t>sports</w:t>
      </w:r>
      <w:r>
        <w:rPr>
          <w:spacing w:val="-4"/>
          <w:sz w:val="24"/>
        </w:rPr>
        <w:t xml:space="preserve"> </w:t>
      </w:r>
      <w:r>
        <w:rPr>
          <w:sz w:val="24"/>
        </w:rPr>
        <w:t>as</w:t>
      </w:r>
      <w:r>
        <w:rPr>
          <w:spacing w:val="-4"/>
          <w:sz w:val="24"/>
        </w:rPr>
        <w:t xml:space="preserve"> </w:t>
      </w:r>
      <w:r>
        <w:rPr>
          <w:sz w:val="24"/>
        </w:rPr>
        <w:t>expressed</w:t>
      </w:r>
      <w:r>
        <w:rPr>
          <w:spacing w:val="-4"/>
          <w:sz w:val="24"/>
        </w:rPr>
        <w:t xml:space="preserve"> </w:t>
      </w:r>
      <w:r>
        <w:rPr>
          <w:sz w:val="24"/>
        </w:rPr>
        <w:t>through</w:t>
      </w:r>
      <w:r>
        <w:rPr>
          <w:spacing w:val="-4"/>
          <w:sz w:val="24"/>
        </w:rPr>
        <w:t xml:space="preserve"> </w:t>
      </w:r>
      <w:r>
        <w:rPr>
          <w:sz w:val="24"/>
        </w:rPr>
        <w:t>visual</w:t>
      </w:r>
      <w:r>
        <w:rPr>
          <w:spacing w:val="-4"/>
          <w:sz w:val="24"/>
        </w:rPr>
        <w:t xml:space="preserve"> </w:t>
      </w:r>
      <w:r>
        <w:rPr>
          <w:sz w:val="24"/>
        </w:rPr>
        <w:t>media and will critically assess films as modes of communication that have their own codes and conventions. Films include Leni Riefenstahl’s Olympia (1938), which chronicles and celebrates the 1936 Berlin Olympic games, and several “classic” sport films-among them, Raging Bull (1980) and Hoop Dreams (1994). Students are required to attend a weekly evening film screening.</w:t>
      </w:r>
    </w:p>
    <w:p w14:paraId="53CE9CB1" w14:textId="77777777" w:rsidR="00850B6F" w:rsidRDefault="00370F01" w:rsidP="00AD7390">
      <w:pPr>
        <w:pStyle w:val="Heading1"/>
        <w:numPr>
          <w:ilvl w:val="0"/>
          <w:numId w:val="6"/>
        </w:numPr>
        <w:tabs>
          <w:tab w:val="left" w:pos="819"/>
          <w:tab w:val="left" w:pos="820"/>
        </w:tabs>
        <w:spacing w:line="360" w:lineRule="auto"/>
      </w:pPr>
      <w:r>
        <w:rPr>
          <w:spacing w:val="-2"/>
        </w:rPr>
        <w:t>Syracuse</w:t>
      </w:r>
    </w:p>
    <w:p w14:paraId="53CE9CB2" w14:textId="77777777" w:rsidR="00850B6F" w:rsidRDefault="00370F01" w:rsidP="00AD7390">
      <w:pPr>
        <w:pStyle w:val="ListParagraph"/>
        <w:numPr>
          <w:ilvl w:val="1"/>
          <w:numId w:val="6"/>
        </w:numPr>
        <w:tabs>
          <w:tab w:val="left" w:pos="1539"/>
          <w:tab w:val="left" w:pos="1540"/>
        </w:tabs>
        <w:spacing w:before="138" w:line="360" w:lineRule="auto"/>
        <w:rPr>
          <w:sz w:val="24"/>
        </w:rPr>
      </w:pPr>
      <w:r>
        <w:rPr>
          <w:b/>
          <w:sz w:val="24"/>
        </w:rPr>
        <w:t xml:space="preserve">COM 107 - Communications and Society: </w:t>
      </w:r>
      <w:r>
        <w:rPr>
          <w:sz w:val="24"/>
        </w:rPr>
        <w:t xml:space="preserve">Mass media and their </w:t>
      </w:r>
      <w:r>
        <w:rPr>
          <w:spacing w:val="-2"/>
          <w:sz w:val="24"/>
        </w:rPr>
        <w:t>functions.</w:t>
      </w:r>
    </w:p>
    <w:p w14:paraId="53CE9CB3" w14:textId="77777777" w:rsidR="00850B6F" w:rsidRDefault="00370F01" w:rsidP="00AD7390">
      <w:pPr>
        <w:pStyle w:val="BodyText"/>
        <w:spacing w:before="138" w:line="360" w:lineRule="auto"/>
        <w:ind w:left="1540"/>
      </w:pPr>
      <w:r>
        <w:t>Contemporary</w:t>
      </w:r>
      <w:r>
        <w:rPr>
          <w:spacing w:val="-5"/>
        </w:rPr>
        <w:t xml:space="preserve"> </w:t>
      </w:r>
      <w:r>
        <w:t>problems</w:t>
      </w:r>
      <w:r>
        <w:rPr>
          <w:spacing w:val="-5"/>
        </w:rPr>
        <w:t xml:space="preserve"> </w:t>
      </w:r>
      <w:r>
        <w:t>of</w:t>
      </w:r>
      <w:r>
        <w:rPr>
          <w:spacing w:val="-5"/>
        </w:rPr>
        <w:t xml:space="preserve"> </w:t>
      </w:r>
      <w:r>
        <w:t>the</w:t>
      </w:r>
      <w:r>
        <w:rPr>
          <w:spacing w:val="-5"/>
        </w:rPr>
        <w:t xml:space="preserve"> </w:t>
      </w:r>
      <w:r>
        <w:t>media;</w:t>
      </w:r>
      <w:r>
        <w:rPr>
          <w:spacing w:val="-5"/>
        </w:rPr>
        <w:t xml:space="preserve"> </w:t>
      </w:r>
      <w:r>
        <w:t>legal,</w:t>
      </w:r>
      <w:r>
        <w:rPr>
          <w:spacing w:val="-5"/>
        </w:rPr>
        <w:t xml:space="preserve"> </w:t>
      </w:r>
      <w:r>
        <w:t>social,</w:t>
      </w:r>
      <w:r>
        <w:rPr>
          <w:spacing w:val="-5"/>
        </w:rPr>
        <w:t xml:space="preserve"> </w:t>
      </w:r>
      <w:r>
        <w:t>economic,</w:t>
      </w:r>
      <w:r>
        <w:rPr>
          <w:spacing w:val="-5"/>
        </w:rPr>
        <w:t xml:space="preserve"> </w:t>
      </w:r>
      <w:r>
        <w:t>and</w:t>
      </w:r>
      <w:r>
        <w:rPr>
          <w:spacing w:val="-5"/>
        </w:rPr>
        <w:t xml:space="preserve"> </w:t>
      </w:r>
      <w:r>
        <w:t xml:space="preserve">psychological implications of their relationships with society. Required of all students in the </w:t>
      </w:r>
      <w:r>
        <w:rPr>
          <w:spacing w:val="-2"/>
        </w:rPr>
        <w:t>school.</w:t>
      </w:r>
    </w:p>
    <w:p w14:paraId="53CE9CB5" w14:textId="7A7B0649" w:rsidR="00850B6F" w:rsidRPr="00B46A04" w:rsidRDefault="00370F01" w:rsidP="00AD7390">
      <w:pPr>
        <w:pStyle w:val="ListParagraph"/>
        <w:numPr>
          <w:ilvl w:val="2"/>
          <w:numId w:val="6"/>
        </w:numPr>
        <w:tabs>
          <w:tab w:val="left" w:pos="2259"/>
          <w:tab w:val="left" w:pos="2260"/>
        </w:tabs>
        <w:spacing w:line="360" w:lineRule="auto"/>
        <w:ind w:right="198"/>
        <w:rPr>
          <w:sz w:val="24"/>
        </w:rPr>
      </w:pPr>
      <w:r w:rsidRPr="00AD7390">
        <w:rPr>
          <w:b/>
          <w:sz w:val="24"/>
        </w:rPr>
        <w:t>Skidmore’s</w:t>
      </w:r>
      <w:r w:rsidRPr="00AD7390">
        <w:rPr>
          <w:b/>
          <w:spacing w:val="-6"/>
          <w:sz w:val="24"/>
        </w:rPr>
        <w:t xml:space="preserve"> </w:t>
      </w:r>
      <w:r w:rsidRPr="00AD7390">
        <w:rPr>
          <w:b/>
          <w:sz w:val="24"/>
        </w:rPr>
        <w:t>SO</w:t>
      </w:r>
      <w:r w:rsidRPr="00AD7390">
        <w:rPr>
          <w:b/>
          <w:spacing w:val="-6"/>
          <w:sz w:val="24"/>
        </w:rPr>
        <w:t xml:space="preserve"> </w:t>
      </w:r>
      <w:r w:rsidRPr="00AD7390">
        <w:rPr>
          <w:b/>
          <w:sz w:val="24"/>
        </w:rPr>
        <w:t>221</w:t>
      </w:r>
      <w:r w:rsidRPr="00AD7390">
        <w:rPr>
          <w:b/>
          <w:spacing w:val="-6"/>
          <w:sz w:val="24"/>
        </w:rPr>
        <w:t xml:space="preserve"> </w:t>
      </w:r>
      <w:r w:rsidRPr="00AD7390">
        <w:rPr>
          <w:b/>
          <w:sz w:val="24"/>
        </w:rPr>
        <w:t>Media</w:t>
      </w:r>
      <w:r w:rsidRPr="00AD7390">
        <w:rPr>
          <w:b/>
          <w:spacing w:val="-6"/>
          <w:sz w:val="24"/>
        </w:rPr>
        <w:t xml:space="preserve"> </w:t>
      </w:r>
      <w:r w:rsidRPr="00AD7390">
        <w:rPr>
          <w:b/>
          <w:sz w:val="24"/>
        </w:rPr>
        <w:t>Sociology:</w:t>
      </w:r>
      <w:r w:rsidRPr="00AD7390">
        <w:rPr>
          <w:b/>
          <w:spacing w:val="-6"/>
          <w:sz w:val="24"/>
        </w:rPr>
        <w:t xml:space="preserve"> </w:t>
      </w:r>
      <w:r w:rsidRPr="00AD7390">
        <w:rPr>
          <w:sz w:val="24"/>
        </w:rPr>
        <w:t>An</w:t>
      </w:r>
      <w:r w:rsidRPr="00AD7390">
        <w:rPr>
          <w:spacing w:val="-6"/>
          <w:sz w:val="24"/>
        </w:rPr>
        <w:t xml:space="preserve"> </w:t>
      </w:r>
      <w:r w:rsidRPr="00AD7390">
        <w:rPr>
          <w:sz w:val="24"/>
        </w:rPr>
        <w:t>exploration</w:t>
      </w:r>
      <w:r w:rsidRPr="00AD7390">
        <w:rPr>
          <w:spacing w:val="-6"/>
          <w:sz w:val="24"/>
        </w:rPr>
        <w:t xml:space="preserve"> </w:t>
      </w:r>
      <w:r w:rsidRPr="00AD7390">
        <w:rPr>
          <w:sz w:val="24"/>
        </w:rPr>
        <w:t>of</w:t>
      </w:r>
      <w:r w:rsidRPr="00AD7390">
        <w:rPr>
          <w:spacing w:val="-6"/>
          <w:sz w:val="24"/>
        </w:rPr>
        <w:t xml:space="preserve"> </w:t>
      </w:r>
      <w:r w:rsidRPr="00AD7390">
        <w:rPr>
          <w:sz w:val="24"/>
        </w:rPr>
        <w:t>social,</w:t>
      </w:r>
      <w:r w:rsidRPr="00AD7390">
        <w:rPr>
          <w:spacing w:val="-6"/>
          <w:sz w:val="24"/>
        </w:rPr>
        <w:t xml:space="preserve"> </w:t>
      </w:r>
      <w:r w:rsidRPr="00AD7390">
        <w:rPr>
          <w:sz w:val="24"/>
        </w:rPr>
        <w:t>political, and economic forces that influence contemporary mass media. Students will examine a range of social scientific methods that have been used to document the nature of media content and understand how it is produced. Topics</w:t>
      </w:r>
      <w:r w:rsidRPr="00AD7390">
        <w:rPr>
          <w:spacing w:val="-5"/>
          <w:sz w:val="24"/>
        </w:rPr>
        <w:t xml:space="preserve"> </w:t>
      </w:r>
      <w:r w:rsidRPr="00AD7390">
        <w:rPr>
          <w:sz w:val="24"/>
        </w:rPr>
        <w:t>include</w:t>
      </w:r>
      <w:r w:rsidRPr="00AD7390">
        <w:rPr>
          <w:spacing w:val="-5"/>
          <w:sz w:val="24"/>
        </w:rPr>
        <w:t xml:space="preserve"> </w:t>
      </w:r>
      <w:r w:rsidRPr="00AD7390">
        <w:rPr>
          <w:sz w:val="24"/>
        </w:rPr>
        <w:t>the</w:t>
      </w:r>
      <w:r w:rsidRPr="00AD7390">
        <w:rPr>
          <w:spacing w:val="-5"/>
          <w:sz w:val="24"/>
        </w:rPr>
        <w:t xml:space="preserve"> </w:t>
      </w:r>
      <w:r w:rsidRPr="00AD7390">
        <w:rPr>
          <w:sz w:val="24"/>
        </w:rPr>
        <w:t>consequences</w:t>
      </w:r>
      <w:r w:rsidRPr="00AD7390">
        <w:rPr>
          <w:spacing w:val="-5"/>
          <w:sz w:val="24"/>
        </w:rPr>
        <w:t xml:space="preserve"> </w:t>
      </w:r>
      <w:r w:rsidRPr="00AD7390">
        <w:rPr>
          <w:sz w:val="24"/>
        </w:rPr>
        <w:t>of</w:t>
      </w:r>
      <w:r w:rsidRPr="00AD7390">
        <w:rPr>
          <w:spacing w:val="-5"/>
          <w:sz w:val="24"/>
        </w:rPr>
        <w:t xml:space="preserve"> </w:t>
      </w:r>
      <w:r w:rsidRPr="00AD7390">
        <w:rPr>
          <w:sz w:val="24"/>
        </w:rPr>
        <w:t>concentration</w:t>
      </w:r>
      <w:r w:rsidRPr="00AD7390">
        <w:rPr>
          <w:spacing w:val="-5"/>
          <w:sz w:val="24"/>
        </w:rPr>
        <w:t xml:space="preserve"> </w:t>
      </w:r>
      <w:r w:rsidRPr="00AD7390">
        <w:rPr>
          <w:sz w:val="24"/>
        </w:rPr>
        <w:t>in</w:t>
      </w:r>
      <w:r w:rsidRPr="00AD7390">
        <w:rPr>
          <w:spacing w:val="-5"/>
          <w:sz w:val="24"/>
        </w:rPr>
        <w:t xml:space="preserve"> </w:t>
      </w:r>
      <w:r w:rsidRPr="00AD7390">
        <w:rPr>
          <w:sz w:val="24"/>
        </w:rPr>
        <w:t>media</w:t>
      </w:r>
      <w:r w:rsidRPr="00AD7390">
        <w:rPr>
          <w:spacing w:val="-5"/>
          <w:sz w:val="24"/>
        </w:rPr>
        <w:t xml:space="preserve"> </w:t>
      </w:r>
      <w:r w:rsidRPr="00AD7390">
        <w:rPr>
          <w:sz w:val="24"/>
        </w:rPr>
        <w:t>ownership,</w:t>
      </w:r>
      <w:r w:rsidRPr="00AD7390">
        <w:rPr>
          <w:spacing w:val="-5"/>
          <w:sz w:val="24"/>
        </w:rPr>
        <w:t xml:space="preserve"> </w:t>
      </w:r>
      <w:r w:rsidRPr="00AD7390">
        <w:rPr>
          <w:sz w:val="24"/>
        </w:rPr>
        <w:t xml:space="preserve">the dynamic relationship between producers and consumers of media, and </w:t>
      </w:r>
      <w:r w:rsidRPr="00AD7390">
        <w:rPr>
          <w:spacing w:val="-5"/>
          <w:sz w:val="24"/>
        </w:rPr>
        <w:t>the</w:t>
      </w:r>
      <w:r w:rsidR="00AD7390" w:rsidRPr="00AD7390">
        <w:rPr>
          <w:spacing w:val="-5"/>
          <w:sz w:val="24"/>
        </w:rPr>
        <w:t xml:space="preserve"> </w:t>
      </w:r>
      <w:r w:rsidRPr="00AD7390">
        <w:rPr>
          <w:sz w:val="24"/>
        </w:rPr>
        <w:t xml:space="preserve">study of class, race, and gender inequalities in media </w:t>
      </w:r>
      <w:r w:rsidRPr="00AD7390">
        <w:rPr>
          <w:spacing w:val="-2"/>
          <w:sz w:val="24"/>
        </w:rPr>
        <w:t>content.</w:t>
      </w:r>
    </w:p>
    <w:p w14:paraId="53CE9CB8" w14:textId="77777777" w:rsidR="00850B6F" w:rsidRDefault="00370F01" w:rsidP="00AD7390">
      <w:pPr>
        <w:pStyle w:val="ListParagraph"/>
        <w:numPr>
          <w:ilvl w:val="0"/>
          <w:numId w:val="5"/>
        </w:numPr>
        <w:tabs>
          <w:tab w:val="left" w:pos="1524"/>
          <w:tab w:val="left" w:pos="1525"/>
        </w:tabs>
        <w:spacing w:before="90" w:line="360" w:lineRule="auto"/>
        <w:ind w:right="248"/>
        <w:rPr>
          <w:sz w:val="24"/>
        </w:rPr>
      </w:pPr>
      <w:r>
        <w:rPr>
          <w:b/>
          <w:sz w:val="24"/>
        </w:rPr>
        <w:t xml:space="preserve">COM 117 - Multimedia Storytelling: </w:t>
      </w:r>
      <w:r>
        <w:rPr>
          <w:sz w:val="24"/>
        </w:rPr>
        <w:t>Working in collaborative teams, students write,</w:t>
      </w:r>
      <w:r>
        <w:rPr>
          <w:spacing w:val="-4"/>
          <w:sz w:val="24"/>
        </w:rPr>
        <w:t xml:space="preserve"> </w:t>
      </w:r>
      <w:r>
        <w:rPr>
          <w:sz w:val="24"/>
        </w:rPr>
        <w:t>design</w:t>
      </w:r>
      <w:r>
        <w:rPr>
          <w:spacing w:val="-4"/>
          <w:sz w:val="24"/>
        </w:rPr>
        <w:t xml:space="preserve"> </w:t>
      </w:r>
      <w:r>
        <w:rPr>
          <w:sz w:val="24"/>
        </w:rPr>
        <w:t>and</w:t>
      </w:r>
      <w:r>
        <w:rPr>
          <w:spacing w:val="-4"/>
          <w:sz w:val="24"/>
        </w:rPr>
        <w:t xml:space="preserve"> </w:t>
      </w:r>
      <w:r>
        <w:rPr>
          <w:sz w:val="24"/>
        </w:rPr>
        <w:t>produce</w:t>
      </w:r>
      <w:r>
        <w:rPr>
          <w:spacing w:val="-4"/>
          <w:sz w:val="24"/>
        </w:rPr>
        <w:t xml:space="preserve"> </w:t>
      </w:r>
      <w:r>
        <w:rPr>
          <w:sz w:val="24"/>
        </w:rPr>
        <w:t>short</w:t>
      </w:r>
      <w:r>
        <w:rPr>
          <w:spacing w:val="-4"/>
          <w:sz w:val="24"/>
        </w:rPr>
        <w:t xml:space="preserve"> </w:t>
      </w:r>
      <w:r>
        <w:rPr>
          <w:sz w:val="24"/>
        </w:rPr>
        <w:t>fiction</w:t>
      </w:r>
      <w:r>
        <w:rPr>
          <w:spacing w:val="-4"/>
          <w:sz w:val="24"/>
        </w:rPr>
        <w:t xml:space="preserve"> </w:t>
      </w:r>
      <w:r>
        <w:rPr>
          <w:sz w:val="24"/>
        </w:rPr>
        <w:t>and</w:t>
      </w:r>
      <w:r>
        <w:rPr>
          <w:spacing w:val="-4"/>
          <w:sz w:val="24"/>
        </w:rPr>
        <w:t xml:space="preserve"> </w:t>
      </w:r>
      <w:r>
        <w:rPr>
          <w:sz w:val="24"/>
        </w:rPr>
        <w:t>non-fiction</w:t>
      </w:r>
      <w:r>
        <w:rPr>
          <w:spacing w:val="-4"/>
          <w:sz w:val="24"/>
        </w:rPr>
        <w:t xml:space="preserve"> </w:t>
      </w:r>
      <w:r>
        <w:rPr>
          <w:sz w:val="24"/>
        </w:rPr>
        <w:t>stories</w:t>
      </w:r>
      <w:r>
        <w:rPr>
          <w:spacing w:val="-4"/>
          <w:sz w:val="24"/>
        </w:rPr>
        <w:t xml:space="preserve"> </w:t>
      </w:r>
      <w:r>
        <w:rPr>
          <w:sz w:val="24"/>
        </w:rPr>
        <w:t>using</w:t>
      </w:r>
      <w:r>
        <w:rPr>
          <w:spacing w:val="-4"/>
          <w:sz w:val="24"/>
        </w:rPr>
        <w:t xml:space="preserve"> </w:t>
      </w:r>
      <w:r>
        <w:rPr>
          <w:sz w:val="24"/>
        </w:rPr>
        <w:t>digital</w:t>
      </w:r>
      <w:r>
        <w:rPr>
          <w:spacing w:val="-4"/>
          <w:sz w:val="24"/>
        </w:rPr>
        <w:t xml:space="preserve"> </w:t>
      </w:r>
      <w:r>
        <w:rPr>
          <w:sz w:val="24"/>
        </w:rPr>
        <w:t>media and the Internet. Emphasis on how story structures change with audience and delivery system.</w:t>
      </w:r>
    </w:p>
    <w:p w14:paraId="53CE9CB9" w14:textId="74756437" w:rsidR="00850B6F" w:rsidRDefault="00370F01" w:rsidP="00AD7390">
      <w:pPr>
        <w:pStyle w:val="BodyText"/>
        <w:tabs>
          <w:tab w:val="left" w:pos="2259"/>
        </w:tabs>
        <w:spacing w:line="360" w:lineRule="auto"/>
        <w:ind w:left="2260" w:right="146" w:hanging="360"/>
      </w:pPr>
      <w:r>
        <w:rPr>
          <w:b/>
          <w:spacing w:val="-10"/>
        </w:rPr>
        <w:t>-</w:t>
      </w:r>
      <w:r>
        <w:rPr>
          <w:b/>
        </w:rPr>
        <w:tab/>
        <w:t xml:space="preserve">Skidmore’s </w:t>
      </w:r>
      <w:r w:rsidR="00865FB5">
        <w:rPr>
          <w:b/>
        </w:rPr>
        <w:t xml:space="preserve">DS113 </w:t>
      </w:r>
      <w:r w:rsidR="00B46A04">
        <w:rPr>
          <w:b/>
        </w:rPr>
        <w:t>A</w:t>
      </w:r>
      <w:r w:rsidR="00865FB5">
        <w:rPr>
          <w:b/>
        </w:rPr>
        <w:t xml:space="preserve"> or B </w:t>
      </w:r>
      <w:r>
        <w:rPr>
          <w:b/>
        </w:rPr>
        <w:t xml:space="preserve">Storytelling Toolkit: </w:t>
      </w:r>
      <w:r w:rsidR="00865FB5">
        <w:rPr>
          <w:b/>
        </w:rPr>
        <w:t>Interview</w:t>
      </w:r>
      <w:r>
        <w:t>- Fundamentals of storytelling. Any storyteller, whether evidence-based or creative, needs a toolkit of skills to present a story. These skill-up classes offer students an introduction to basic production and/or post-production skills used in evidence-based or creative storytelling. Students will either bring existing content</w:t>
      </w:r>
      <w:r>
        <w:rPr>
          <w:spacing w:val="-4"/>
        </w:rPr>
        <w:t xml:space="preserve"> </w:t>
      </w:r>
      <w:r>
        <w:t>and</w:t>
      </w:r>
      <w:r>
        <w:rPr>
          <w:spacing w:val="-4"/>
        </w:rPr>
        <w:t xml:space="preserve"> </w:t>
      </w:r>
      <w:r>
        <w:t>apply</w:t>
      </w:r>
      <w:r>
        <w:rPr>
          <w:spacing w:val="-4"/>
        </w:rPr>
        <w:t xml:space="preserve"> </w:t>
      </w:r>
      <w:r>
        <w:t>the</w:t>
      </w:r>
      <w:r>
        <w:rPr>
          <w:spacing w:val="-4"/>
        </w:rPr>
        <w:t xml:space="preserve"> </w:t>
      </w:r>
      <w:r>
        <w:t>new</w:t>
      </w:r>
      <w:r>
        <w:rPr>
          <w:spacing w:val="-4"/>
        </w:rPr>
        <w:t xml:space="preserve"> </w:t>
      </w:r>
      <w:r>
        <w:t>skill,</w:t>
      </w:r>
      <w:r>
        <w:rPr>
          <w:spacing w:val="-4"/>
        </w:rPr>
        <w:t xml:space="preserve"> </w:t>
      </w:r>
      <w:r>
        <w:t>or</w:t>
      </w:r>
      <w:r>
        <w:rPr>
          <w:spacing w:val="-4"/>
        </w:rPr>
        <w:t xml:space="preserve"> </w:t>
      </w:r>
      <w:r>
        <w:t>work</w:t>
      </w:r>
      <w:r>
        <w:rPr>
          <w:spacing w:val="-4"/>
        </w:rPr>
        <w:t xml:space="preserve"> </w:t>
      </w:r>
      <w:r>
        <w:t>with</w:t>
      </w:r>
      <w:r>
        <w:rPr>
          <w:spacing w:val="-4"/>
        </w:rPr>
        <w:t xml:space="preserve"> </w:t>
      </w:r>
      <w:r>
        <w:t>project</w:t>
      </w:r>
      <w:r>
        <w:rPr>
          <w:spacing w:val="-4"/>
        </w:rPr>
        <w:t xml:space="preserve"> </w:t>
      </w:r>
      <w:r>
        <w:t>materials</w:t>
      </w:r>
      <w:r>
        <w:rPr>
          <w:spacing w:val="-4"/>
        </w:rPr>
        <w:t xml:space="preserve"> </w:t>
      </w:r>
      <w:r>
        <w:t>supplied</w:t>
      </w:r>
      <w:r>
        <w:rPr>
          <w:spacing w:val="-4"/>
        </w:rPr>
        <w:t xml:space="preserve"> </w:t>
      </w:r>
      <w:r>
        <w:t>by the faculty member.</w:t>
      </w:r>
    </w:p>
    <w:p w14:paraId="0D35A782" w14:textId="77777777" w:rsidR="00C77979" w:rsidRDefault="00C77979" w:rsidP="00AD7390">
      <w:pPr>
        <w:pStyle w:val="BodyText"/>
        <w:tabs>
          <w:tab w:val="left" w:pos="2259"/>
        </w:tabs>
        <w:spacing w:line="360" w:lineRule="auto"/>
        <w:ind w:left="2260" w:right="166" w:hanging="360"/>
      </w:pPr>
      <w:r>
        <w:rPr>
          <w:spacing w:val="-10"/>
        </w:rPr>
        <w:lastRenderedPageBreak/>
        <w:t>-</w:t>
      </w:r>
      <w:r>
        <w:tab/>
      </w:r>
      <w:r>
        <w:rPr>
          <w:b/>
        </w:rPr>
        <w:t xml:space="preserve">Skidmore’s DS251D Documentary Film Editing </w:t>
      </w:r>
      <w:r>
        <w:t>- The world is full of stories waiting to be told, but what makes a story worth telling, who should tell it, and how one should tell it, are some of the most crucial questions</w:t>
      </w:r>
      <w:r>
        <w:rPr>
          <w:spacing w:val="-6"/>
        </w:rPr>
        <w:t xml:space="preserve"> </w:t>
      </w:r>
      <w:r>
        <w:t>any</w:t>
      </w:r>
      <w:r>
        <w:rPr>
          <w:spacing w:val="-6"/>
        </w:rPr>
        <w:t xml:space="preserve"> </w:t>
      </w:r>
      <w:r>
        <w:t>documentarian</w:t>
      </w:r>
      <w:r>
        <w:rPr>
          <w:spacing w:val="-6"/>
        </w:rPr>
        <w:t xml:space="preserve"> </w:t>
      </w:r>
      <w:r>
        <w:t>must</w:t>
      </w:r>
      <w:r>
        <w:rPr>
          <w:spacing w:val="-6"/>
        </w:rPr>
        <w:t xml:space="preserve"> </w:t>
      </w:r>
      <w:r>
        <w:t>answer.</w:t>
      </w:r>
      <w:r>
        <w:rPr>
          <w:spacing w:val="-6"/>
        </w:rPr>
        <w:t xml:space="preserve"> </w:t>
      </w:r>
      <w:r>
        <w:t>From</w:t>
      </w:r>
      <w:r>
        <w:rPr>
          <w:spacing w:val="-6"/>
        </w:rPr>
        <w:t xml:space="preserve"> </w:t>
      </w:r>
      <w:r>
        <w:t>initial</w:t>
      </w:r>
      <w:r>
        <w:rPr>
          <w:spacing w:val="-6"/>
        </w:rPr>
        <w:t xml:space="preserve"> </w:t>
      </w:r>
      <w:r>
        <w:t>concept</w:t>
      </w:r>
      <w:r>
        <w:rPr>
          <w:spacing w:val="-6"/>
        </w:rPr>
        <w:t xml:space="preserve"> </w:t>
      </w:r>
      <w:r>
        <w:t>through</w:t>
      </w:r>
      <w:r>
        <w:rPr>
          <w:spacing w:val="-6"/>
        </w:rPr>
        <w:t xml:space="preserve"> </w:t>
      </w:r>
      <w:r>
        <w:t xml:space="preserve">to the final edit, this course will ask students to grapple with this process of documentary development, in order to acquire a robust set of practices from which to tell the stories of the world around us. Major topics </w:t>
      </w:r>
      <w:r>
        <w:rPr>
          <w:spacing w:val="-2"/>
        </w:rPr>
        <w:t>include:</w:t>
      </w:r>
    </w:p>
    <w:p w14:paraId="5E67DA13" w14:textId="77777777" w:rsidR="00C77979" w:rsidRDefault="00C77979" w:rsidP="00B46A04">
      <w:pPr>
        <w:pStyle w:val="BodyText"/>
        <w:spacing w:before="138" w:line="360" w:lineRule="auto"/>
        <w:ind w:left="2260"/>
      </w:pPr>
      <w:r>
        <w:t xml:space="preserve">•How to develop, nurture and test a story idea: when to know it has </w:t>
      </w:r>
      <w:r>
        <w:rPr>
          <w:spacing w:val="-2"/>
        </w:rPr>
        <w:t>‘legs’</w:t>
      </w:r>
    </w:p>
    <w:p w14:paraId="5125FF6A" w14:textId="77777777" w:rsidR="00C77979" w:rsidRDefault="00C77979" w:rsidP="00AD7390">
      <w:pPr>
        <w:pStyle w:val="BodyText"/>
        <w:spacing w:before="138" w:line="360" w:lineRule="auto"/>
        <w:ind w:left="2260"/>
      </w:pPr>
      <w:r>
        <w:t>•The</w:t>
      </w:r>
      <w:r>
        <w:rPr>
          <w:spacing w:val="-1"/>
        </w:rPr>
        <w:t xml:space="preserve"> </w:t>
      </w:r>
      <w:r>
        <w:t>value</w:t>
      </w:r>
      <w:r>
        <w:rPr>
          <w:spacing w:val="-2"/>
        </w:rPr>
        <w:t xml:space="preserve"> </w:t>
      </w:r>
      <w:r>
        <w:t>of</w:t>
      </w:r>
      <w:r>
        <w:rPr>
          <w:spacing w:val="-1"/>
        </w:rPr>
        <w:t xml:space="preserve"> </w:t>
      </w:r>
      <w:r>
        <w:t>Loglines,</w:t>
      </w:r>
      <w:r>
        <w:rPr>
          <w:spacing w:val="-5"/>
        </w:rPr>
        <w:t xml:space="preserve"> </w:t>
      </w:r>
      <w:r>
        <w:t>Treatments</w:t>
      </w:r>
      <w:r>
        <w:rPr>
          <w:spacing w:val="-1"/>
        </w:rPr>
        <w:t xml:space="preserve"> </w:t>
      </w:r>
      <w:r>
        <w:t>and</w:t>
      </w:r>
      <w:r>
        <w:rPr>
          <w:spacing w:val="-1"/>
        </w:rPr>
        <w:t xml:space="preserve"> </w:t>
      </w:r>
      <w:r>
        <w:t>Pitches</w:t>
      </w:r>
      <w:r>
        <w:rPr>
          <w:spacing w:val="-1"/>
        </w:rPr>
        <w:t xml:space="preserve"> </w:t>
      </w:r>
      <w:r>
        <w:t>for</w:t>
      </w:r>
      <w:r>
        <w:rPr>
          <w:spacing w:val="-1"/>
        </w:rPr>
        <w:t xml:space="preserve"> </w:t>
      </w:r>
      <w:r>
        <w:t>conceptualizing</w:t>
      </w:r>
      <w:r>
        <w:rPr>
          <w:spacing w:val="-1"/>
        </w:rPr>
        <w:t xml:space="preserve"> </w:t>
      </w:r>
      <w:r>
        <w:rPr>
          <w:spacing w:val="-2"/>
        </w:rPr>
        <w:t>story</w:t>
      </w:r>
    </w:p>
    <w:p w14:paraId="4164C100" w14:textId="77777777" w:rsidR="000241E7" w:rsidRDefault="00C77979" w:rsidP="00B46A04">
      <w:pPr>
        <w:pStyle w:val="BodyText"/>
        <w:spacing w:before="138" w:line="360" w:lineRule="auto"/>
        <w:ind w:left="2260"/>
      </w:pPr>
      <w:r>
        <w:t>•Form</w:t>
      </w:r>
      <w:r>
        <w:rPr>
          <w:spacing w:val="-3"/>
        </w:rPr>
        <w:t xml:space="preserve"> </w:t>
      </w:r>
      <w:r>
        <w:t>and</w:t>
      </w:r>
      <w:r>
        <w:rPr>
          <w:spacing w:val="-3"/>
        </w:rPr>
        <w:t xml:space="preserve"> </w:t>
      </w:r>
      <w:r>
        <w:t>Methodology:</w:t>
      </w:r>
      <w:r>
        <w:rPr>
          <w:spacing w:val="-3"/>
        </w:rPr>
        <w:t xml:space="preserve"> </w:t>
      </w:r>
      <w:r>
        <w:t>is</w:t>
      </w:r>
      <w:r>
        <w:rPr>
          <w:spacing w:val="-3"/>
        </w:rPr>
        <w:t xml:space="preserve"> </w:t>
      </w:r>
      <w:r>
        <w:t>this</w:t>
      </w:r>
      <w:r>
        <w:rPr>
          <w:spacing w:val="-3"/>
        </w:rPr>
        <w:t xml:space="preserve"> </w:t>
      </w:r>
      <w:r>
        <w:t>story</w:t>
      </w:r>
      <w:r>
        <w:rPr>
          <w:spacing w:val="-3"/>
        </w:rPr>
        <w:t xml:space="preserve"> </w:t>
      </w:r>
      <w:r>
        <w:t>best</w:t>
      </w:r>
      <w:r>
        <w:rPr>
          <w:spacing w:val="-3"/>
        </w:rPr>
        <w:t xml:space="preserve"> </w:t>
      </w:r>
      <w:r>
        <w:t>told</w:t>
      </w:r>
      <w:r>
        <w:rPr>
          <w:spacing w:val="-3"/>
        </w:rPr>
        <w:t xml:space="preserve"> </w:t>
      </w:r>
      <w:r>
        <w:t>as</w:t>
      </w:r>
      <w:r>
        <w:rPr>
          <w:spacing w:val="-3"/>
        </w:rPr>
        <w:t xml:space="preserve"> </w:t>
      </w:r>
      <w:r>
        <w:t>a</w:t>
      </w:r>
      <w:r>
        <w:rPr>
          <w:spacing w:val="-3"/>
        </w:rPr>
        <w:t xml:space="preserve"> </w:t>
      </w:r>
      <w:r>
        <w:t>short?</w:t>
      </w:r>
      <w:r>
        <w:rPr>
          <w:spacing w:val="-3"/>
        </w:rPr>
        <w:t xml:space="preserve"> </w:t>
      </w:r>
      <w:r>
        <w:t>Feature?</w:t>
      </w:r>
      <w:r>
        <w:rPr>
          <w:spacing w:val="-3"/>
        </w:rPr>
        <w:t xml:space="preserve"> </w:t>
      </w:r>
      <w:r>
        <w:t>Does</w:t>
      </w:r>
      <w:r>
        <w:rPr>
          <w:spacing w:val="-3"/>
        </w:rPr>
        <w:t xml:space="preserve"> </w:t>
      </w:r>
      <w:r>
        <w:t xml:space="preserve">it require •archival research? Interviews? </w:t>
      </w:r>
    </w:p>
    <w:p w14:paraId="07BF610E" w14:textId="77777777" w:rsidR="000241E7" w:rsidRDefault="00C77979" w:rsidP="00B46A04">
      <w:pPr>
        <w:pStyle w:val="BodyText"/>
        <w:spacing w:before="138" w:line="360" w:lineRule="auto"/>
        <w:ind w:left="2260"/>
      </w:pPr>
      <w:r>
        <w:t xml:space="preserve">•How to ethically obtain access to a story </w:t>
      </w:r>
    </w:p>
    <w:p w14:paraId="4257B163" w14:textId="77777777" w:rsidR="00B46A04" w:rsidRDefault="00C77979" w:rsidP="00B46A04">
      <w:pPr>
        <w:pStyle w:val="BodyText"/>
        <w:spacing w:before="138" w:line="360" w:lineRule="auto"/>
        <w:ind w:left="2260"/>
      </w:pPr>
      <w:r>
        <w:t>•Finding the story in the footage—the importance of the editing room</w:t>
      </w:r>
    </w:p>
    <w:p w14:paraId="580D0775" w14:textId="418C9613" w:rsidR="00C77979" w:rsidRDefault="00C77979" w:rsidP="00AD7390">
      <w:pPr>
        <w:pStyle w:val="BodyText"/>
        <w:spacing w:before="138" w:line="360" w:lineRule="auto"/>
        <w:ind w:left="2260" w:right="154"/>
      </w:pPr>
      <w:r>
        <w:t>This course requires no pre-existing knowledge or experience of documentary practice or technical expertise, and will be of interest to anyone curious about telling documentary stories. Students will work with</w:t>
      </w:r>
      <w:r w:rsidR="00AB7E13">
        <w:t xml:space="preserve"> </w:t>
      </w:r>
      <w:r>
        <w:t>an</w:t>
      </w:r>
      <w:r>
        <w:rPr>
          <w:spacing w:val="-4"/>
        </w:rPr>
        <w:t xml:space="preserve"> </w:t>
      </w:r>
      <w:r>
        <w:t>archive</w:t>
      </w:r>
      <w:r>
        <w:rPr>
          <w:spacing w:val="-4"/>
        </w:rPr>
        <w:t xml:space="preserve"> </w:t>
      </w:r>
      <w:r>
        <w:t>of</w:t>
      </w:r>
      <w:r>
        <w:rPr>
          <w:spacing w:val="-4"/>
        </w:rPr>
        <w:t xml:space="preserve"> </w:t>
      </w:r>
      <w:r>
        <w:t>previously</w:t>
      </w:r>
      <w:r>
        <w:rPr>
          <w:spacing w:val="-4"/>
        </w:rPr>
        <w:t xml:space="preserve"> </w:t>
      </w:r>
      <w:r>
        <w:t>shot</w:t>
      </w:r>
      <w:r>
        <w:rPr>
          <w:spacing w:val="-4"/>
        </w:rPr>
        <w:t xml:space="preserve"> </w:t>
      </w:r>
      <w:r>
        <w:t>footage</w:t>
      </w:r>
      <w:r>
        <w:rPr>
          <w:spacing w:val="-4"/>
        </w:rPr>
        <w:t xml:space="preserve"> </w:t>
      </w:r>
      <w:r>
        <w:t>to</w:t>
      </w:r>
      <w:r>
        <w:rPr>
          <w:spacing w:val="-4"/>
        </w:rPr>
        <w:t xml:space="preserve"> </w:t>
      </w:r>
      <w:r>
        <w:t>craft</w:t>
      </w:r>
      <w:r>
        <w:rPr>
          <w:spacing w:val="-4"/>
        </w:rPr>
        <w:t xml:space="preserve"> </w:t>
      </w:r>
      <w:r>
        <w:t>a</w:t>
      </w:r>
      <w:r>
        <w:rPr>
          <w:spacing w:val="-4"/>
        </w:rPr>
        <w:t xml:space="preserve"> </w:t>
      </w:r>
      <w:r>
        <w:t>final</w:t>
      </w:r>
      <w:r>
        <w:rPr>
          <w:spacing w:val="-4"/>
        </w:rPr>
        <w:t xml:space="preserve"> </w:t>
      </w:r>
      <w:r>
        <w:t>project,</w:t>
      </w:r>
      <w:r>
        <w:rPr>
          <w:spacing w:val="-4"/>
        </w:rPr>
        <w:t xml:space="preserve"> </w:t>
      </w:r>
      <w:r>
        <w:t>learning</w:t>
      </w:r>
      <w:r>
        <w:rPr>
          <w:spacing w:val="-4"/>
        </w:rPr>
        <w:t xml:space="preserve"> </w:t>
      </w:r>
      <w:r>
        <w:t>basic editing techniques with Adobe Premiere Pro.</w:t>
      </w:r>
    </w:p>
    <w:p w14:paraId="082780B1" w14:textId="77777777" w:rsidR="00C77979" w:rsidRDefault="00370F01" w:rsidP="00AD7390">
      <w:pPr>
        <w:pStyle w:val="ListParagraph"/>
        <w:numPr>
          <w:ilvl w:val="0"/>
          <w:numId w:val="5"/>
        </w:numPr>
        <w:tabs>
          <w:tab w:val="left" w:pos="1540"/>
        </w:tabs>
        <w:spacing w:line="360" w:lineRule="auto"/>
        <w:ind w:left="1540" w:right="309"/>
        <w:jc w:val="both"/>
        <w:rPr>
          <w:sz w:val="24"/>
        </w:rPr>
      </w:pPr>
      <w:r>
        <w:rPr>
          <w:b/>
          <w:sz w:val="24"/>
        </w:rPr>
        <w:t>BDJ</w:t>
      </w:r>
      <w:r>
        <w:rPr>
          <w:b/>
          <w:spacing w:val="-5"/>
          <w:sz w:val="24"/>
        </w:rPr>
        <w:t xml:space="preserve"> </w:t>
      </w:r>
      <w:r>
        <w:rPr>
          <w:b/>
          <w:sz w:val="24"/>
        </w:rPr>
        <w:t>311</w:t>
      </w:r>
      <w:r>
        <w:rPr>
          <w:b/>
          <w:spacing w:val="-6"/>
          <w:sz w:val="24"/>
        </w:rPr>
        <w:t xml:space="preserve"> </w:t>
      </w:r>
      <w:r>
        <w:rPr>
          <w:b/>
          <w:sz w:val="24"/>
        </w:rPr>
        <w:t>-</w:t>
      </w:r>
      <w:r>
        <w:rPr>
          <w:b/>
          <w:spacing w:val="-5"/>
          <w:sz w:val="24"/>
        </w:rPr>
        <w:t xml:space="preserve"> </w:t>
      </w:r>
      <w:r>
        <w:rPr>
          <w:b/>
          <w:sz w:val="24"/>
        </w:rPr>
        <w:t>Broadcast</w:t>
      </w:r>
      <w:r>
        <w:rPr>
          <w:b/>
          <w:spacing w:val="-6"/>
          <w:sz w:val="24"/>
        </w:rPr>
        <w:t xml:space="preserve"> </w:t>
      </w:r>
      <w:r>
        <w:rPr>
          <w:b/>
          <w:sz w:val="24"/>
        </w:rPr>
        <w:t>and</w:t>
      </w:r>
      <w:r>
        <w:rPr>
          <w:b/>
          <w:spacing w:val="-5"/>
          <w:sz w:val="24"/>
        </w:rPr>
        <w:t xml:space="preserve"> </w:t>
      </w:r>
      <w:r>
        <w:rPr>
          <w:b/>
          <w:sz w:val="24"/>
        </w:rPr>
        <w:t>Digital</w:t>
      </w:r>
      <w:r>
        <w:rPr>
          <w:b/>
          <w:spacing w:val="-6"/>
          <w:sz w:val="24"/>
        </w:rPr>
        <w:t xml:space="preserve"> </w:t>
      </w:r>
      <w:r>
        <w:rPr>
          <w:b/>
          <w:sz w:val="24"/>
        </w:rPr>
        <w:t>Newswriting:</w:t>
      </w:r>
      <w:r>
        <w:rPr>
          <w:b/>
          <w:spacing w:val="-5"/>
          <w:sz w:val="24"/>
        </w:rPr>
        <w:t xml:space="preserve"> </w:t>
      </w:r>
      <w:r>
        <w:rPr>
          <w:sz w:val="24"/>
        </w:rPr>
        <w:t>Basic</w:t>
      </w:r>
      <w:r>
        <w:rPr>
          <w:spacing w:val="-6"/>
          <w:sz w:val="24"/>
        </w:rPr>
        <w:t xml:space="preserve"> </w:t>
      </w:r>
      <w:r>
        <w:rPr>
          <w:sz w:val="24"/>
        </w:rPr>
        <w:t>style</w:t>
      </w:r>
      <w:r>
        <w:rPr>
          <w:spacing w:val="-5"/>
          <w:sz w:val="24"/>
        </w:rPr>
        <w:t xml:space="preserve"> </w:t>
      </w:r>
      <w:r>
        <w:rPr>
          <w:sz w:val="24"/>
        </w:rPr>
        <w:t>and</w:t>
      </w:r>
      <w:r>
        <w:rPr>
          <w:spacing w:val="-6"/>
          <w:sz w:val="24"/>
        </w:rPr>
        <w:t xml:space="preserve"> </w:t>
      </w:r>
      <w:r>
        <w:rPr>
          <w:sz w:val="24"/>
        </w:rPr>
        <w:t>construction</w:t>
      </w:r>
      <w:r>
        <w:rPr>
          <w:spacing w:val="-5"/>
          <w:sz w:val="24"/>
        </w:rPr>
        <w:t xml:space="preserve"> </w:t>
      </w:r>
      <w:r>
        <w:rPr>
          <w:sz w:val="24"/>
        </w:rPr>
        <w:t>of broadcast and digital news stories. Composing and writing radio, television, and web</w:t>
      </w:r>
      <w:r>
        <w:rPr>
          <w:spacing w:val="-1"/>
          <w:sz w:val="24"/>
        </w:rPr>
        <w:t xml:space="preserve"> </w:t>
      </w:r>
      <w:r>
        <w:rPr>
          <w:sz w:val="24"/>
        </w:rPr>
        <w:t>news</w:t>
      </w:r>
      <w:r>
        <w:rPr>
          <w:spacing w:val="-1"/>
          <w:sz w:val="24"/>
        </w:rPr>
        <w:t xml:space="preserve"> </w:t>
      </w:r>
      <w:r>
        <w:rPr>
          <w:sz w:val="24"/>
        </w:rPr>
        <w:t>stories</w:t>
      </w:r>
      <w:r>
        <w:rPr>
          <w:spacing w:val="-1"/>
          <w:sz w:val="24"/>
        </w:rPr>
        <w:t xml:space="preserve"> </w:t>
      </w:r>
      <w:r>
        <w:rPr>
          <w:sz w:val="24"/>
        </w:rPr>
        <w:t>under</w:t>
      </w:r>
      <w:r>
        <w:rPr>
          <w:spacing w:val="-1"/>
          <w:sz w:val="24"/>
        </w:rPr>
        <w:t xml:space="preserve"> </w:t>
      </w:r>
      <w:r>
        <w:rPr>
          <w:sz w:val="24"/>
        </w:rPr>
        <w:t>deadline</w:t>
      </w:r>
      <w:r>
        <w:rPr>
          <w:spacing w:val="-1"/>
          <w:sz w:val="24"/>
        </w:rPr>
        <w:t xml:space="preserve"> </w:t>
      </w:r>
      <w:r>
        <w:rPr>
          <w:sz w:val="24"/>
        </w:rPr>
        <w:t>pressure.</w:t>
      </w:r>
      <w:r>
        <w:rPr>
          <w:spacing w:val="-6"/>
          <w:sz w:val="24"/>
        </w:rPr>
        <w:t xml:space="preserve"> </w:t>
      </w:r>
      <w:r>
        <w:rPr>
          <w:sz w:val="24"/>
        </w:rPr>
        <w:t>Techniques</w:t>
      </w:r>
      <w:r>
        <w:rPr>
          <w:spacing w:val="-1"/>
          <w:sz w:val="24"/>
        </w:rPr>
        <w:t xml:space="preserve"> </w:t>
      </w:r>
      <w:r>
        <w:rPr>
          <w:sz w:val="24"/>
        </w:rPr>
        <w:t>of</w:t>
      </w:r>
      <w:r>
        <w:rPr>
          <w:spacing w:val="-1"/>
          <w:sz w:val="24"/>
        </w:rPr>
        <w:t xml:space="preserve"> </w:t>
      </w:r>
      <w:r>
        <w:rPr>
          <w:sz w:val="24"/>
        </w:rPr>
        <w:t>broadcast</w:t>
      </w:r>
      <w:r>
        <w:rPr>
          <w:spacing w:val="-1"/>
          <w:sz w:val="24"/>
        </w:rPr>
        <w:t xml:space="preserve"> </w:t>
      </w:r>
      <w:r>
        <w:rPr>
          <w:sz w:val="24"/>
        </w:rPr>
        <w:t>interviewing and information gathering.</w:t>
      </w:r>
    </w:p>
    <w:p w14:paraId="1BEFB0B7" w14:textId="18EAF0E0" w:rsidR="00C77979" w:rsidRPr="00791D86" w:rsidRDefault="00C77979" w:rsidP="00AD7390">
      <w:pPr>
        <w:pStyle w:val="ListParagraph"/>
        <w:numPr>
          <w:ilvl w:val="1"/>
          <w:numId w:val="5"/>
        </w:numPr>
        <w:tabs>
          <w:tab w:val="left" w:pos="1540"/>
        </w:tabs>
        <w:spacing w:line="360" w:lineRule="auto"/>
        <w:ind w:right="309"/>
        <w:jc w:val="both"/>
        <w:rPr>
          <w:sz w:val="24"/>
        </w:rPr>
      </w:pPr>
      <w:r w:rsidRPr="00791D86">
        <w:rPr>
          <w:b/>
          <w:sz w:val="24"/>
        </w:rPr>
        <w:t>Skidmore EN228 Prose Bootcamp</w:t>
      </w:r>
      <w:r w:rsidRPr="00791D86">
        <w:rPr>
          <w:sz w:val="24"/>
        </w:rPr>
        <w:t>- When the essayist Joan Didion was in her twenties, she wrote editorial copy for Vogue magazine on a wide range of subjects. In her forties, she noted that it is “easy to make light of this kind of ‘writing,’</w:t>
      </w:r>
      <w:r w:rsidRPr="00791D86">
        <w:rPr>
          <w:spacing w:val="-15"/>
          <w:sz w:val="24"/>
        </w:rPr>
        <w:t xml:space="preserve"> </w:t>
      </w:r>
      <w:r w:rsidRPr="00791D86">
        <w:rPr>
          <w:sz w:val="24"/>
        </w:rPr>
        <w:t>[but] I do not make light of it at all: it was at</w:t>
      </w:r>
      <w:r w:rsidRPr="00791D86">
        <w:rPr>
          <w:spacing w:val="-1"/>
          <w:sz w:val="24"/>
        </w:rPr>
        <w:t xml:space="preserve"> </w:t>
      </w:r>
      <w:r w:rsidRPr="00791D86">
        <w:rPr>
          <w:sz w:val="24"/>
        </w:rPr>
        <w:t>Vogue that I learned a kind of ease with words... a way of regarding words not as mirrors of my own inadequacy but as tools, toys, weapons to be deployed strategically on a page.” Inspired by Didion’s on-the-job apprenticeship, this</w:t>
      </w:r>
      <w:r w:rsidRPr="00791D86">
        <w:rPr>
          <w:spacing w:val="-4"/>
          <w:sz w:val="24"/>
        </w:rPr>
        <w:t xml:space="preserve"> </w:t>
      </w:r>
      <w:r w:rsidRPr="00791D86">
        <w:rPr>
          <w:sz w:val="24"/>
        </w:rPr>
        <w:t>course</w:t>
      </w:r>
      <w:r w:rsidRPr="00791D86">
        <w:rPr>
          <w:spacing w:val="-4"/>
          <w:sz w:val="24"/>
        </w:rPr>
        <w:t xml:space="preserve"> </w:t>
      </w:r>
      <w:r w:rsidRPr="00791D86">
        <w:rPr>
          <w:sz w:val="24"/>
        </w:rPr>
        <w:t>will</w:t>
      </w:r>
      <w:r w:rsidRPr="00791D86">
        <w:rPr>
          <w:spacing w:val="-4"/>
          <w:sz w:val="24"/>
        </w:rPr>
        <w:t xml:space="preserve"> </w:t>
      </w:r>
      <w:r w:rsidRPr="00791D86">
        <w:rPr>
          <w:sz w:val="24"/>
        </w:rPr>
        <w:t>ask</w:t>
      </w:r>
      <w:r w:rsidRPr="00791D86">
        <w:rPr>
          <w:spacing w:val="-4"/>
          <w:sz w:val="24"/>
        </w:rPr>
        <w:t xml:space="preserve"> </w:t>
      </w:r>
      <w:r w:rsidRPr="00791D86">
        <w:rPr>
          <w:sz w:val="24"/>
        </w:rPr>
        <w:t>you</w:t>
      </w:r>
      <w:r w:rsidRPr="00791D86">
        <w:rPr>
          <w:spacing w:val="-4"/>
          <w:sz w:val="24"/>
        </w:rPr>
        <w:t xml:space="preserve"> </w:t>
      </w:r>
      <w:r w:rsidRPr="00791D86">
        <w:rPr>
          <w:sz w:val="24"/>
        </w:rPr>
        <w:t>to</w:t>
      </w:r>
      <w:r w:rsidRPr="00791D86">
        <w:rPr>
          <w:spacing w:val="-4"/>
          <w:sz w:val="24"/>
        </w:rPr>
        <w:t xml:space="preserve"> </w:t>
      </w:r>
      <w:r w:rsidRPr="00791D86">
        <w:rPr>
          <w:sz w:val="24"/>
        </w:rPr>
        <w:t>undertake</w:t>
      </w:r>
      <w:r w:rsidRPr="00791D86">
        <w:rPr>
          <w:spacing w:val="-4"/>
          <w:sz w:val="24"/>
        </w:rPr>
        <w:t xml:space="preserve"> </w:t>
      </w:r>
      <w:r w:rsidRPr="00791D86">
        <w:rPr>
          <w:sz w:val="24"/>
        </w:rPr>
        <w:t>the</w:t>
      </w:r>
      <w:r w:rsidRPr="00791D86">
        <w:rPr>
          <w:spacing w:val="-4"/>
          <w:sz w:val="24"/>
        </w:rPr>
        <w:t xml:space="preserve"> </w:t>
      </w:r>
      <w:r w:rsidRPr="00791D86">
        <w:rPr>
          <w:sz w:val="24"/>
        </w:rPr>
        <w:lastRenderedPageBreak/>
        <w:t>work</w:t>
      </w:r>
      <w:r w:rsidRPr="00791D86">
        <w:rPr>
          <w:spacing w:val="-4"/>
          <w:sz w:val="24"/>
        </w:rPr>
        <w:t xml:space="preserve"> </w:t>
      </w:r>
      <w:r w:rsidRPr="00791D86">
        <w:rPr>
          <w:sz w:val="24"/>
        </w:rPr>
        <w:t>of</w:t>
      </w:r>
      <w:r w:rsidRPr="00791D86">
        <w:rPr>
          <w:spacing w:val="-4"/>
          <w:sz w:val="24"/>
        </w:rPr>
        <w:t xml:space="preserve"> </w:t>
      </w:r>
      <w:r w:rsidRPr="00791D86">
        <w:rPr>
          <w:sz w:val="24"/>
        </w:rPr>
        <w:t>a</w:t>
      </w:r>
      <w:r w:rsidRPr="00791D86">
        <w:rPr>
          <w:spacing w:val="-4"/>
          <w:sz w:val="24"/>
        </w:rPr>
        <w:t xml:space="preserve"> </w:t>
      </w:r>
      <w:r w:rsidRPr="00791D86">
        <w:rPr>
          <w:sz w:val="24"/>
        </w:rPr>
        <w:t>professional</w:t>
      </w:r>
      <w:r w:rsidRPr="00791D86">
        <w:rPr>
          <w:spacing w:val="-4"/>
          <w:sz w:val="24"/>
        </w:rPr>
        <w:t xml:space="preserve"> </w:t>
      </w:r>
      <w:r w:rsidRPr="00791D86">
        <w:rPr>
          <w:sz w:val="24"/>
        </w:rPr>
        <w:t>copywriter or ghostwriter.</w:t>
      </w:r>
      <w:r w:rsidRPr="00791D86">
        <w:rPr>
          <w:spacing w:val="-1"/>
          <w:sz w:val="24"/>
        </w:rPr>
        <w:t xml:space="preserve"> </w:t>
      </w:r>
      <w:r w:rsidRPr="00791D86">
        <w:rPr>
          <w:sz w:val="24"/>
        </w:rPr>
        <w:t>What might you be asked to compose?</w:t>
      </w:r>
      <w:r w:rsidRPr="00791D86">
        <w:rPr>
          <w:spacing w:val="-1"/>
          <w:sz w:val="24"/>
        </w:rPr>
        <w:t xml:space="preserve"> </w:t>
      </w:r>
      <w:r w:rsidRPr="00791D86">
        <w:rPr>
          <w:sz w:val="24"/>
        </w:rPr>
        <w:t>The introduction to the</w:t>
      </w:r>
      <w:r w:rsidRPr="00791D86">
        <w:rPr>
          <w:spacing w:val="-3"/>
          <w:sz w:val="24"/>
        </w:rPr>
        <w:t xml:space="preserve"> </w:t>
      </w:r>
      <w:r w:rsidRPr="00791D86">
        <w:rPr>
          <w:sz w:val="24"/>
        </w:rPr>
        <w:t>documentary</w:t>
      </w:r>
      <w:r w:rsidRPr="00791D86">
        <w:rPr>
          <w:spacing w:val="-3"/>
          <w:sz w:val="24"/>
        </w:rPr>
        <w:t xml:space="preserve"> </w:t>
      </w:r>
      <w:r w:rsidRPr="00791D86">
        <w:rPr>
          <w:sz w:val="24"/>
        </w:rPr>
        <w:t>“extras”</w:t>
      </w:r>
      <w:r w:rsidRPr="00791D86">
        <w:rPr>
          <w:spacing w:val="-3"/>
          <w:sz w:val="24"/>
        </w:rPr>
        <w:t xml:space="preserve"> </w:t>
      </w:r>
      <w:r w:rsidRPr="00791D86">
        <w:rPr>
          <w:sz w:val="24"/>
        </w:rPr>
        <w:t>for</w:t>
      </w:r>
      <w:r w:rsidRPr="00791D86">
        <w:rPr>
          <w:spacing w:val="-3"/>
          <w:sz w:val="24"/>
        </w:rPr>
        <w:t xml:space="preserve"> </w:t>
      </w:r>
      <w:r w:rsidRPr="00791D86">
        <w:rPr>
          <w:sz w:val="24"/>
        </w:rPr>
        <w:t>a</w:t>
      </w:r>
      <w:r w:rsidRPr="00791D86">
        <w:rPr>
          <w:spacing w:val="-3"/>
          <w:sz w:val="24"/>
        </w:rPr>
        <w:t xml:space="preserve"> </w:t>
      </w:r>
      <w:r w:rsidRPr="00791D86">
        <w:rPr>
          <w:sz w:val="24"/>
        </w:rPr>
        <w:t>television</w:t>
      </w:r>
      <w:r w:rsidRPr="00791D86">
        <w:rPr>
          <w:spacing w:val="-3"/>
          <w:sz w:val="24"/>
        </w:rPr>
        <w:t xml:space="preserve"> </w:t>
      </w:r>
      <w:r w:rsidRPr="00791D86">
        <w:rPr>
          <w:sz w:val="24"/>
        </w:rPr>
        <w:t>series.</w:t>
      </w:r>
      <w:r w:rsidRPr="00791D86">
        <w:rPr>
          <w:spacing w:val="-8"/>
          <w:sz w:val="24"/>
        </w:rPr>
        <w:t xml:space="preserve"> </w:t>
      </w:r>
      <w:r w:rsidRPr="00791D86">
        <w:rPr>
          <w:sz w:val="24"/>
        </w:rPr>
        <w:t>The</w:t>
      </w:r>
      <w:r w:rsidRPr="00791D86">
        <w:rPr>
          <w:spacing w:val="-3"/>
          <w:sz w:val="24"/>
        </w:rPr>
        <w:t xml:space="preserve"> </w:t>
      </w:r>
      <w:r w:rsidRPr="00791D86">
        <w:rPr>
          <w:sz w:val="24"/>
        </w:rPr>
        <w:t>“Our</w:t>
      </w:r>
      <w:r w:rsidRPr="00791D86">
        <w:rPr>
          <w:spacing w:val="-3"/>
          <w:sz w:val="24"/>
        </w:rPr>
        <w:t xml:space="preserve"> </w:t>
      </w:r>
      <w:r w:rsidRPr="00791D86">
        <w:rPr>
          <w:sz w:val="24"/>
        </w:rPr>
        <w:t>Story”</w:t>
      </w:r>
      <w:r w:rsidRPr="00791D86">
        <w:rPr>
          <w:spacing w:val="-3"/>
          <w:sz w:val="24"/>
        </w:rPr>
        <w:t xml:space="preserve"> </w:t>
      </w:r>
      <w:r w:rsidRPr="00791D86">
        <w:rPr>
          <w:sz w:val="24"/>
        </w:rPr>
        <w:t>blurb</w:t>
      </w:r>
      <w:r w:rsidRPr="00791D86">
        <w:rPr>
          <w:spacing w:val="-3"/>
          <w:sz w:val="24"/>
        </w:rPr>
        <w:t xml:space="preserve"> </w:t>
      </w:r>
      <w:r w:rsidRPr="00791D86">
        <w:rPr>
          <w:sz w:val="24"/>
        </w:rPr>
        <w:t>for the website of a local restaurant.</w:t>
      </w:r>
      <w:r w:rsidRPr="00791D86">
        <w:rPr>
          <w:spacing w:val="-3"/>
          <w:sz w:val="24"/>
        </w:rPr>
        <w:t xml:space="preserve"> </w:t>
      </w:r>
      <w:r w:rsidRPr="00791D86">
        <w:rPr>
          <w:sz w:val="24"/>
        </w:rPr>
        <w:t>A</w:t>
      </w:r>
      <w:r w:rsidRPr="00791D86">
        <w:rPr>
          <w:spacing w:val="-3"/>
          <w:sz w:val="24"/>
        </w:rPr>
        <w:t xml:space="preserve"> </w:t>
      </w:r>
      <w:r w:rsidRPr="00791D86">
        <w:rPr>
          <w:sz w:val="24"/>
        </w:rPr>
        <w:t>capsule biography for a mayoral candidate.</w:t>
      </w:r>
      <w:r w:rsidRPr="00791D86">
        <w:rPr>
          <w:spacing w:val="-5"/>
          <w:sz w:val="24"/>
        </w:rPr>
        <w:t xml:space="preserve"> </w:t>
      </w:r>
      <w:r w:rsidRPr="00791D86">
        <w:rPr>
          <w:sz w:val="24"/>
        </w:rPr>
        <w:t>A</w:t>
      </w:r>
      <w:r w:rsidRPr="00791D86">
        <w:rPr>
          <w:spacing w:val="-5"/>
          <w:sz w:val="24"/>
        </w:rPr>
        <w:t xml:space="preserve"> </w:t>
      </w:r>
      <w:r w:rsidRPr="00791D86">
        <w:rPr>
          <w:sz w:val="24"/>
        </w:rPr>
        <w:t>C.E.O.’s response to a request from Forbes: “Tell us about the biggest mistake you ever made as a leader.”</w:t>
      </w:r>
      <w:r w:rsidRPr="00791D86">
        <w:rPr>
          <w:spacing w:val="-5"/>
          <w:sz w:val="24"/>
        </w:rPr>
        <w:t xml:space="preserve"> </w:t>
      </w:r>
      <w:r w:rsidRPr="00791D86">
        <w:rPr>
          <w:sz w:val="24"/>
        </w:rPr>
        <w:t>The instructor will furnish you</w:t>
      </w:r>
      <w:r w:rsidRPr="00791D86">
        <w:rPr>
          <w:spacing w:val="-3"/>
          <w:sz w:val="24"/>
        </w:rPr>
        <w:t xml:space="preserve"> </w:t>
      </w:r>
      <w:r w:rsidRPr="00791D86">
        <w:rPr>
          <w:sz w:val="24"/>
        </w:rPr>
        <w:t>with</w:t>
      </w:r>
      <w:r w:rsidRPr="00791D86">
        <w:rPr>
          <w:spacing w:val="-3"/>
          <w:sz w:val="24"/>
        </w:rPr>
        <w:t xml:space="preserve"> </w:t>
      </w:r>
      <w:r w:rsidRPr="00791D86">
        <w:rPr>
          <w:sz w:val="24"/>
        </w:rPr>
        <w:t>material;</w:t>
      </w:r>
      <w:r w:rsidRPr="00791D86">
        <w:rPr>
          <w:spacing w:val="-3"/>
          <w:sz w:val="24"/>
        </w:rPr>
        <w:t xml:space="preserve"> </w:t>
      </w:r>
      <w:r w:rsidRPr="00791D86">
        <w:rPr>
          <w:sz w:val="24"/>
        </w:rPr>
        <w:t>with</w:t>
      </w:r>
      <w:r w:rsidRPr="00791D86">
        <w:rPr>
          <w:spacing w:val="-3"/>
          <w:sz w:val="24"/>
        </w:rPr>
        <w:t xml:space="preserve"> </w:t>
      </w:r>
      <w:r w:rsidRPr="00791D86">
        <w:rPr>
          <w:sz w:val="24"/>
        </w:rPr>
        <w:t>her</w:t>
      </w:r>
      <w:r w:rsidRPr="00791D86">
        <w:rPr>
          <w:spacing w:val="-3"/>
          <w:sz w:val="24"/>
        </w:rPr>
        <w:t xml:space="preserve"> </w:t>
      </w:r>
      <w:r w:rsidRPr="00791D86">
        <w:rPr>
          <w:sz w:val="24"/>
        </w:rPr>
        <w:t>guidance,</w:t>
      </w:r>
      <w:r w:rsidRPr="00791D86">
        <w:rPr>
          <w:spacing w:val="-3"/>
          <w:sz w:val="24"/>
        </w:rPr>
        <w:t xml:space="preserve"> </w:t>
      </w:r>
      <w:r w:rsidRPr="00791D86">
        <w:rPr>
          <w:sz w:val="24"/>
        </w:rPr>
        <w:t>you</w:t>
      </w:r>
      <w:r w:rsidRPr="00791D86">
        <w:rPr>
          <w:spacing w:val="-3"/>
          <w:sz w:val="24"/>
        </w:rPr>
        <w:t xml:space="preserve"> </w:t>
      </w:r>
      <w:r w:rsidRPr="00791D86">
        <w:rPr>
          <w:sz w:val="24"/>
        </w:rPr>
        <w:t>will</w:t>
      </w:r>
      <w:r w:rsidRPr="00791D86">
        <w:rPr>
          <w:spacing w:val="-3"/>
          <w:sz w:val="24"/>
        </w:rPr>
        <w:t xml:space="preserve"> </w:t>
      </w:r>
      <w:r w:rsidRPr="00791D86">
        <w:rPr>
          <w:sz w:val="24"/>
        </w:rPr>
        <w:t>shape</w:t>
      </w:r>
      <w:r w:rsidRPr="00791D86">
        <w:rPr>
          <w:spacing w:val="-3"/>
          <w:sz w:val="24"/>
        </w:rPr>
        <w:t xml:space="preserve"> </w:t>
      </w:r>
      <w:r w:rsidRPr="00791D86">
        <w:rPr>
          <w:sz w:val="24"/>
        </w:rPr>
        <w:t>it</w:t>
      </w:r>
      <w:r w:rsidRPr="00791D86">
        <w:rPr>
          <w:spacing w:val="-3"/>
          <w:sz w:val="24"/>
        </w:rPr>
        <w:t xml:space="preserve"> </w:t>
      </w:r>
      <w:r w:rsidRPr="00791D86">
        <w:rPr>
          <w:sz w:val="24"/>
        </w:rPr>
        <w:t>into</w:t>
      </w:r>
      <w:r w:rsidRPr="00791D86">
        <w:rPr>
          <w:spacing w:val="-3"/>
          <w:sz w:val="24"/>
        </w:rPr>
        <w:t xml:space="preserve"> </w:t>
      </w:r>
      <w:r w:rsidRPr="00791D86">
        <w:rPr>
          <w:sz w:val="24"/>
        </w:rPr>
        <w:t>publishable</w:t>
      </w:r>
      <w:r w:rsidRPr="00791D86">
        <w:rPr>
          <w:spacing w:val="-3"/>
          <w:sz w:val="24"/>
        </w:rPr>
        <w:t xml:space="preserve"> </w:t>
      </w:r>
      <w:r w:rsidRPr="00791D86">
        <w:rPr>
          <w:sz w:val="24"/>
        </w:rPr>
        <w:t>or, as the case may be, presentable prose. Expect frequent short assignments, most of them graded.</w:t>
      </w:r>
    </w:p>
    <w:p w14:paraId="53CE9CC2" w14:textId="4D3217E4" w:rsidR="00850B6F" w:rsidRDefault="007D7B91">
      <w:pPr>
        <w:pStyle w:val="BodyText"/>
        <w:spacing w:line="480" w:lineRule="auto"/>
        <w:ind w:left="100" w:right="245" w:firstLine="720"/>
      </w:pPr>
      <w:r>
        <w:rPr>
          <w:color w:val="21372A"/>
        </w:rPr>
        <w:t>In short, t</w:t>
      </w:r>
      <w:r w:rsidR="00370F01">
        <w:rPr>
          <w:color w:val="21372A"/>
        </w:rPr>
        <w:t>his</w:t>
      </w:r>
      <w:r w:rsidR="00370F01">
        <w:rPr>
          <w:color w:val="21372A"/>
          <w:spacing w:val="-3"/>
        </w:rPr>
        <w:t xml:space="preserve"> </w:t>
      </w:r>
      <w:r w:rsidR="00370F01">
        <w:rPr>
          <w:color w:val="21372A"/>
        </w:rPr>
        <w:t>major</w:t>
      </w:r>
      <w:r w:rsidR="00370F01">
        <w:rPr>
          <w:color w:val="21372A"/>
          <w:spacing w:val="-3"/>
        </w:rPr>
        <w:t xml:space="preserve"> </w:t>
      </w:r>
      <w:r w:rsidR="00370F01">
        <w:rPr>
          <w:color w:val="21372A"/>
        </w:rPr>
        <w:t>should</w:t>
      </w:r>
      <w:r w:rsidR="00370F01">
        <w:rPr>
          <w:color w:val="21372A"/>
          <w:spacing w:val="-3"/>
        </w:rPr>
        <w:t xml:space="preserve"> </w:t>
      </w:r>
      <w:r w:rsidR="00370F01">
        <w:rPr>
          <w:color w:val="21372A"/>
        </w:rPr>
        <w:t>consist</w:t>
      </w:r>
      <w:r w:rsidR="00370F01">
        <w:rPr>
          <w:color w:val="21372A"/>
          <w:spacing w:val="-3"/>
        </w:rPr>
        <w:t xml:space="preserve"> </w:t>
      </w:r>
      <w:r w:rsidR="00370F01">
        <w:rPr>
          <w:color w:val="21372A"/>
        </w:rPr>
        <w:t>of</w:t>
      </w:r>
      <w:r w:rsidR="00370F01">
        <w:rPr>
          <w:color w:val="21372A"/>
          <w:spacing w:val="-3"/>
        </w:rPr>
        <w:t xml:space="preserve"> </w:t>
      </w:r>
      <w:r w:rsidR="00370F01">
        <w:rPr>
          <w:color w:val="21372A"/>
        </w:rPr>
        <w:t>courses from the following departments:</w:t>
      </w:r>
      <w:r w:rsidR="00370F01">
        <w:rPr>
          <w:color w:val="21372A"/>
          <w:spacing w:val="-5"/>
        </w:rPr>
        <w:t xml:space="preserve"> </w:t>
      </w:r>
      <w:r w:rsidR="00370F01">
        <w:rPr>
          <w:color w:val="21372A"/>
        </w:rPr>
        <w:t xml:space="preserve">American Studies, </w:t>
      </w:r>
      <w:r w:rsidR="00917457">
        <w:rPr>
          <w:color w:val="21372A"/>
        </w:rPr>
        <w:t xml:space="preserve">English, Health and Human Physiological Sciences, Media and Film Studies, </w:t>
      </w:r>
      <w:r w:rsidR="00370F01">
        <w:rPr>
          <w:color w:val="21372A"/>
        </w:rPr>
        <w:t xml:space="preserve">Sociology, </w:t>
      </w:r>
      <w:r w:rsidR="00917457">
        <w:rPr>
          <w:color w:val="21372A"/>
        </w:rPr>
        <w:t>and Theater.</w:t>
      </w:r>
      <w:r w:rsidR="00370F01">
        <w:rPr>
          <w:color w:val="21372A"/>
          <w:spacing w:val="-3"/>
        </w:rPr>
        <w:t xml:space="preserve"> </w:t>
      </w:r>
      <w:r w:rsidR="00370F01">
        <w:rPr>
          <w:color w:val="21372A"/>
        </w:rPr>
        <w:t xml:space="preserve">These departments all contain at least one course that will give me the knowledge and experience I need to become a Broadcast </w:t>
      </w:r>
      <w:r w:rsidR="005A047E">
        <w:rPr>
          <w:color w:val="21372A"/>
        </w:rPr>
        <w:t>Journalist</w:t>
      </w:r>
      <w:r w:rsidR="005A047E">
        <w:rPr>
          <w:rStyle w:val="CommentReference"/>
        </w:rPr>
        <w:t>.</w:t>
      </w:r>
      <w:r w:rsidR="005A047E">
        <w:rPr>
          <w:color w:val="21372A"/>
        </w:rPr>
        <w:t xml:space="preserve"> American</w:t>
      </w:r>
      <w:r w:rsidR="00917457">
        <w:rPr>
          <w:color w:val="21372A"/>
        </w:rPr>
        <w:t xml:space="preserve"> Studies will give me the knowledge I need on sports and sports culture. Media and Film Studies, along with Sociology, will give me the </w:t>
      </w:r>
      <w:r>
        <w:rPr>
          <w:color w:val="21372A"/>
        </w:rPr>
        <w:t xml:space="preserve">background </w:t>
      </w:r>
      <w:r w:rsidR="00917457">
        <w:rPr>
          <w:color w:val="21372A"/>
        </w:rPr>
        <w:t xml:space="preserve">I need </w:t>
      </w:r>
      <w:r>
        <w:rPr>
          <w:color w:val="21372A"/>
        </w:rPr>
        <w:t xml:space="preserve">about </w:t>
      </w:r>
      <w:r w:rsidR="00917457">
        <w:rPr>
          <w:color w:val="21372A"/>
        </w:rPr>
        <w:t xml:space="preserve">the media as well as the ethical understanding of the media. </w:t>
      </w:r>
      <w:r w:rsidR="001457E6">
        <w:rPr>
          <w:color w:val="21372A"/>
        </w:rPr>
        <w:t xml:space="preserve">English and Theater courses will work together to provide me with the skill I need to write and produce stories, both written and orally. </w:t>
      </w:r>
    </w:p>
    <w:p w14:paraId="53CE9CC3" w14:textId="3D2ACA54" w:rsidR="00AB7E13" w:rsidRDefault="00AB7E13">
      <w:pPr>
        <w:rPr>
          <w:sz w:val="26"/>
          <w:szCs w:val="24"/>
        </w:rPr>
      </w:pPr>
      <w:r>
        <w:rPr>
          <w:sz w:val="26"/>
        </w:rPr>
        <w:br w:type="page"/>
      </w:r>
    </w:p>
    <w:p w14:paraId="53CE9CC5" w14:textId="7BDC83FF" w:rsidR="00850B6F" w:rsidRDefault="007D7B91">
      <w:pPr>
        <w:pStyle w:val="Heading1"/>
      </w:pPr>
      <w:r>
        <w:rPr>
          <w:color w:val="21372A"/>
        </w:rPr>
        <w:lastRenderedPageBreak/>
        <w:t xml:space="preserve">Required </w:t>
      </w:r>
      <w:r w:rsidR="00370F01">
        <w:rPr>
          <w:color w:val="21372A"/>
        </w:rPr>
        <w:t>Courses</w:t>
      </w:r>
      <w:r w:rsidR="00370F01">
        <w:rPr>
          <w:color w:val="21372A"/>
          <w:spacing w:val="-3"/>
        </w:rPr>
        <w:t xml:space="preserve"> </w:t>
      </w:r>
      <w:r w:rsidR="00370F01">
        <w:rPr>
          <w:color w:val="21372A"/>
        </w:rPr>
        <w:t>(*=</w:t>
      </w:r>
      <w:r w:rsidR="00370F01">
        <w:rPr>
          <w:color w:val="21372A"/>
          <w:spacing w:val="-15"/>
        </w:rPr>
        <w:t xml:space="preserve"> </w:t>
      </w:r>
      <w:r w:rsidR="00370F01">
        <w:rPr>
          <w:color w:val="21372A"/>
        </w:rPr>
        <w:t>Already</w:t>
      </w:r>
      <w:r w:rsidR="00370F01">
        <w:rPr>
          <w:color w:val="21372A"/>
          <w:spacing w:val="-1"/>
        </w:rPr>
        <w:t xml:space="preserve"> </w:t>
      </w:r>
      <w:r w:rsidR="00370F01">
        <w:rPr>
          <w:color w:val="21372A"/>
          <w:spacing w:val="-2"/>
        </w:rPr>
        <w:t>taken):</w:t>
      </w:r>
    </w:p>
    <w:p w14:paraId="53CE9CC6" w14:textId="77777777" w:rsidR="00850B6F" w:rsidRDefault="00850B6F">
      <w:pPr>
        <w:pStyle w:val="BodyText"/>
        <w:rPr>
          <w:b/>
          <w:sz w:val="26"/>
        </w:rPr>
      </w:pPr>
    </w:p>
    <w:p w14:paraId="53CE9CC7" w14:textId="77777777" w:rsidR="00850B6F" w:rsidRDefault="00850B6F">
      <w:pPr>
        <w:pStyle w:val="BodyText"/>
        <w:spacing w:before="1"/>
        <w:rPr>
          <w:b/>
        </w:rPr>
      </w:pPr>
    </w:p>
    <w:p w14:paraId="53CE9CC8" w14:textId="77777777" w:rsidR="00850B6F" w:rsidRDefault="00370F01">
      <w:pPr>
        <w:pStyle w:val="ListParagraph"/>
        <w:numPr>
          <w:ilvl w:val="0"/>
          <w:numId w:val="4"/>
        </w:numPr>
        <w:tabs>
          <w:tab w:val="left" w:pos="820"/>
        </w:tabs>
        <w:rPr>
          <w:sz w:val="24"/>
        </w:rPr>
      </w:pPr>
      <w:r>
        <w:rPr>
          <w:color w:val="21372A"/>
          <w:sz w:val="24"/>
        </w:rPr>
        <w:t>* HP</w:t>
      </w:r>
      <w:r>
        <w:rPr>
          <w:color w:val="21372A"/>
          <w:spacing w:val="-9"/>
          <w:sz w:val="24"/>
        </w:rPr>
        <w:t xml:space="preserve"> </w:t>
      </w:r>
      <w:r>
        <w:rPr>
          <w:color w:val="21372A"/>
          <w:sz w:val="24"/>
        </w:rPr>
        <w:t xml:space="preserve">101 Intro to Exercise </w:t>
      </w:r>
      <w:r>
        <w:rPr>
          <w:color w:val="21372A"/>
          <w:spacing w:val="-2"/>
          <w:sz w:val="24"/>
        </w:rPr>
        <w:t>Physiology</w:t>
      </w:r>
    </w:p>
    <w:p w14:paraId="53CE9CC9" w14:textId="77777777" w:rsidR="00850B6F" w:rsidRDefault="00850B6F">
      <w:pPr>
        <w:pStyle w:val="BodyText"/>
      </w:pPr>
    </w:p>
    <w:p w14:paraId="53CE9CCA" w14:textId="77777777" w:rsidR="00850B6F" w:rsidRDefault="00370F01">
      <w:pPr>
        <w:pStyle w:val="ListParagraph"/>
        <w:numPr>
          <w:ilvl w:val="0"/>
          <w:numId w:val="4"/>
        </w:numPr>
        <w:tabs>
          <w:tab w:val="left" w:pos="820"/>
        </w:tabs>
        <w:rPr>
          <w:sz w:val="24"/>
        </w:rPr>
      </w:pPr>
      <w:r>
        <w:rPr>
          <w:color w:val="21372A"/>
          <w:sz w:val="24"/>
        </w:rPr>
        <w:t>AM 234</w:t>
      </w:r>
      <w:r>
        <w:rPr>
          <w:color w:val="21372A"/>
          <w:spacing w:val="-14"/>
          <w:sz w:val="24"/>
        </w:rPr>
        <w:t xml:space="preserve"> </w:t>
      </w:r>
      <w:r>
        <w:rPr>
          <w:color w:val="21372A"/>
          <w:sz w:val="24"/>
        </w:rPr>
        <w:t xml:space="preserve">American Sports/American </w:t>
      </w:r>
      <w:r>
        <w:rPr>
          <w:color w:val="21372A"/>
          <w:spacing w:val="-2"/>
          <w:sz w:val="24"/>
        </w:rPr>
        <w:t>Culture</w:t>
      </w:r>
    </w:p>
    <w:p w14:paraId="53CE9CCB" w14:textId="77777777" w:rsidR="00850B6F" w:rsidRDefault="00850B6F">
      <w:pPr>
        <w:pStyle w:val="BodyText"/>
      </w:pPr>
    </w:p>
    <w:p w14:paraId="53CE9CCC" w14:textId="77777777" w:rsidR="00850B6F" w:rsidRDefault="00370F01">
      <w:pPr>
        <w:pStyle w:val="ListParagraph"/>
        <w:numPr>
          <w:ilvl w:val="0"/>
          <w:numId w:val="4"/>
        </w:numPr>
        <w:tabs>
          <w:tab w:val="left" w:pos="820"/>
        </w:tabs>
        <w:rPr>
          <w:sz w:val="24"/>
        </w:rPr>
      </w:pPr>
      <w:r>
        <w:rPr>
          <w:color w:val="21372A"/>
          <w:sz w:val="24"/>
        </w:rPr>
        <w:t xml:space="preserve">AM 356 Sports </w:t>
      </w:r>
      <w:r>
        <w:rPr>
          <w:color w:val="21372A"/>
          <w:spacing w:val="-2"/>
          <w:sz w:val="24"/>
        </w:rPr>
        <w:t>Cinema</w:t>
      </w:r>
    </w:p>
    <w:p w14:paraId="53CE9CCD" w14:textId="77777777" w:rsidR="00850B6F" w:rsidRDefault="00850B6F">
      <w:pPr>
        <w:pStyle w:val="BodyText"/>
      </w:pPr>
    </w:p>
    <w:p w14:paraId="53CE9CCE" w14:textId="77777777" w:rsidR="00850B6F" w:rsidRDefault="00370F01">
      <w:pPr>
        <w:pStyle w:val="ListParagraph"/>
        <w:numPr>
          <w:ilvl w:val="0"/>
          <w:numId w:val="4"/>
        </w:numPr>
        <w:tabs>
          <w:tab w:val="left" w:pos="820"/>
        </w:tabs>
        <w:rPr>
          <w:sz w:val="24"/>
        </w:rPr>
      </w:pPr>
      <w:r>
        <w:rPr>
          <w:color w:val="21372A"/>
          <w:sz w:val="24"/>
        </w:rPr>
        <w:t>TH</w:t>
      </w:r>
      <w:r>
        <w:rPr>
          <w:color w:val="21372A"/>
          <w:spacing w:val="-5"/>
          <w:sz w:val="24"/>
        </w:rPr>
        <w:t xml:space="preserve"> </w:t>
      </w:r>
      <w:r>
        <w:rPr>
          <w:color w:val="21372A"/>
          <w:sz w:val="24"/>
        </w:rPr>
        <w:t>101</w:t>
      </w:r>
      <w:r>
        <w:rPr>
          <w:color w:val="21372A"/>
          <w:spacing w:val="-9"/>
          <w:sz w:val="24"/>
        </w:rPr>
        <w:t xml:space="preserve"> </w:t>
      </w:r>
      <w:r>
        <w:rPr>
          <w:color w:val="21372A"/>
          <w:sz w:val="24"/>
        </w:rPr>
        <w:t>Voice</w:t>
      </w:r>
      <w:r>
        <w:rPr>
          <w:color w:val="21372A"/>
          <w:spacing w:val="-5"/>
          <w:sz w:val="24"/>
        </w:rPr>
        <w:t xml:space="preserve"> </w:t>
      </w:r>
      <w:r>
        <w:rPr>
          <w:color w:val="21372A"/>
          <w:sz w:val="24"/>
        </w:rPr>
        <w:t>and</w:t>
      </w:r>
      <w:r>
        <w:rPr>
          <w:color w:val="21372A"/>
          <w:spacing w:val="-4"/>
          <w:sz w:val="24"/>
        </w:rPr>
        <w:t xml:space="preserve"> </w:t>
      </w:r>
      <w:r>
        <w:rPr>
          <w:color w:val="21372A"/>
          <w:sz w:val="24"/>
        </w:rPr>
        <w:t>Speech</w:t>
      </w:r>
      <w:r>
        <w:rPr>
          <w:color w:val="21372A"/>
          <w:spacing w:val="-5"/>
          <w:sz w:val="24"/>
        </w:rPr>
        <w:t xml:space="preserve"> </w:t>
      </w:r>
      <w:r>
        <w:rPr>
          <w:color w:val="21372A"/>
          <w:sz w:val="24"/>
        </w:rPr>
        <w:t>in</w:t>
      </w:r>
      <w:r>
        <w:rPr>
          <w:color w:val="21372A"/>
          <w:spacing w:val="-4"/>
          <w:sz w:val="24"/>
        </w:rPr>
        <w:t xml:space="preserve"> </w:t>
      </w:r>
      <w:r>
        <w:rPr>
          <w:color w:val="21372A"/>
          <w:sz w:val="24"/>
        </w:rPr>
        <w:t>the</w:t>
      </w:r>
      <w:r>
        <w:rPr>
          <w:color w:val="21372A"/>
          <w:spacing w:val="-9"/>
          <w:sz w:val="24"/>
        </w:rPr>
        <w:t xml:space="preserve"> </w:t>
      </w:r>
      <w:r>
        <w:rPr>
          <w:color w:val="21372A"/>
          <w:spacing w:val="-2"/>
          <w:sz w:val="24"/>
        </w:rPr>
        <w:t>Theater</w:t>
      </w:r>
    </w:p>
    <w:p w14:paraId="53CE9CCF" w14:textId="77777777" w:rsidR="00850B6F" w:rsidRDefault="00850B6F">
      <w:pPr>
        <w:pStyle w:val="BodyText"/>
      </w:pPr>
    </w:p>
    <w:p w14:paraId="53CE9CD0" w14:textId="77777777" w:rsidR="00850B6F" w:rsidRDefault="00370F01">
      <w:pPr>
        <w:pStyle w:val="ListParagraph"/>
        <w:numPr>
          <w:ilvl w:val="0"/>
          <w:numId w:val="4"/>
        </w:numPr>
        <w:tabs>
          <w:tab w:val="left" w:pos="820"/>
        </w:tabs>
        <w:rPr>
          <w:sz w:val="24"/>
        </w:rPr>
      </w:pPr>
      <w:r>
        <w:rPr>
          <w:color w:val="21372A"/>
          <w:sz w:val="24"/>
        </w:rPr>
        <w:t>DS 210 Intro to</w:t>
      </w:r>
      <w:r>
        <w:rPr>
          <w:color w:val="21372A"/>
          <w:spacing w:val="-14"/>
          <w:sz w:val="24"/>
        </w:rPr>
        <w:t xml:space="preserve"> </w:t>
      </w:r>
      <w:r>
        <w:rPr>
          <w:color w:val="21372A"/>
          <w:sz w:val="24"/>
        </w:rPr>
        <w:t xml:space="preserve">Audio </w:t>
      </w:r>
      <w:r>
        <w:rPr>
          <w:color w:val="21372A"/>
          <w:spacing w:val="-2"/>
          <w:sz w:val="24"/>
        </w:rPr>
        <w:t>Documentary</w:t>
      </w:r>
    </w:p>
    <w:p w14:paraId="53CE9CD1" w14:textId="77777777" w:rsidR="00850B6F" w:rsidRDefault="00850B6F">
      <w:pPr>
        <w:pStyle w:val="BodyText"/>
      </w:pPr>
    </w:p>
    <w:p w14:paraId="53CE9CD2" w14:textId="77777777" w:rsidR="00850B6F" w:rsidRDefault="00370F01">
      <w:pPr>
        <w:pStyle w:val="ListParagraph"/>
        <w:numPr>
          <w:ilvl w:val="0"/>
          <w:numId w:val="4"/>
        </w:numPr>
        <w:tabs>
          <w:tab w:val="left" w:pos="820"/>
        </w:tabs>
        <w:rPr>
          <w:sz w:val="24"/>
        </w:rPr>
      </w:pPr>
      <w:r>
        <w:rPr>
          <w:color w:val="21372A"/>
          <w:sz w:val="24"/>
        </w:rPr>
        <w:t xml:space="preserve">MF 101 Intro to Media and Film </w:t>
      </w:r>
      <w:r>
        <w:rPr>
          <w:color w:val="21372A"/>
          <w:spacing w:val="-2"/>
          <w:sz w:val="24"/>
        </w:rPr>
        <w:t>Studies</w:t>
      </w:r>
    </w:p>
    <w:p w14:paraId="53CE9CD3" w14:textId="77777777" w:rsidR="00850B6F" w:rsidRDefault="00850B6F">
      <w:pPr>
        <w:pStyle w:val="BodyText"/>
      </w:pPr>
    </w:p>
    <w:p w14:paraId="53CE9CD4" w14:textId="77777777" w:rsidR="00850B6F" w:rsidRDefault="00370F01">
      <w:pPr>
        <w:pStyle w:val="ListParagraph"/>
        <w:numPr>
          <w:ilvl w:val="0"/>
          <w:numId w:val="4"/>
        </w:numPr>
        <w:tabs>
          <w:tab w:val="left" w:pos="820"/>
        </w:tabs>
        <w:rPr>
          <w:sz w:val="24"/>
        </w:rPr>
      </w:pPr>
      <w:r>
        <w:rPr>
          <w:color w:val="21372A"/>
          <w:sz w:val="24"/>
        </w:rPr>
        <w:t xml:space="preserve">DS 251D Documentary Film </w:t>
      </w:r>
      <w:r>
        <w:rPr>
          <w:color w:val="21372A"/>
          <w:spacing w:val="-2"/>
          <w:sz w:val="24"/>
        </w:rPr>
        <w:t>Editing</w:t>
      </w:r>
    </w:p>
    <w:p w14:paraId="53CE9CD5" w14:textId="77777777" w:rsidR="00850B6F" w:rsidRDefault="00850B6F">
      <w:pPr>
        <w:pStyle w:val="BodyText"/>
      </w:pPr>
    </w:p>
    <w:p w14:paraId="53CE9CD6" w14:textId="77777777" w:rsidR="00850B6F" w:rsidRDefault="00370F01">
      <w:pPr>
        <w:pStyle w:val="ListParagraph"/>
        <w:numPr>
          <w:ilvl w:val="0"/>
          <w:numId w:val="4"/>
        </w:numPr>
        <w:tabs>
          <w:tab w:val="left" w:pos="820"/>
        </w:tabs>
        <w:rPr>
          <w:sz w:val="24"/>
        </w:rPr>
      </w:pPr>
      <w:r>
        <w:rPr>
          <w:sz w:val="24"/>
        </w:rPr>
        <w:t>DS113</w:t>
      </w:r>
      <w:r>
        <w:rPr>
          <w:spacing w:val="-17"/>
          <w:sz w:val="24"/>
        </w:rPr>
        <w:t xml:space="preserve"> </w:t>
      </w:r>
      <w:r>
        <w:rPr>
          <w:sz w:val="24"/>
        </w:rPr>
        <w:t>A</w:t>
      </w:r>
      <w:r>
        <w:rPr>
          <w:spacing w:val="-15"/>
          <w:sz w:val="24"/>
        </w:rPr>
        <w:t xml:space="preserve"> </w:t>
      </w:r>
      <w:r>
        <w:rPr>
          <w:sz w:val="24"/>
        </w:rPr>
        <w:t>or</w:t>
      </w:r>
      <w:r>
        <w:rPr>
          <w:spacing w:val="-11"/>
          <w:sz w:val="24"/>
        </w:rPr>
        <w:t xml:space="preserve"> </w:t>
      </w:r>
      <w:r>
        <w:rPr>
          <w:sz w:val="24"/>
        </w:rPr>
        <w:t>B-</w:t>
      </w:r>
      <w:r>
        <w:rPr>
          <w:spacing w:val="-4"/>
          <w:sz w:val="24"/>
        </w:rPr>
        <w:t xml:space="preserve"> </w:t>
      </w:r>
      <w:r>
        <w:rPr>
          <w:sz w:val="24"/>
        </w:rPr>
        <w:t>Storytelling</w:t>
      </w:r>
      <w:r>
        <w:rPr>
          <w:spacing w:val="-10"/>
          <w:sz w:val="24"/>
        </w:rPr>
        <w:t xml:space="preserve"> </w:t>
      </w:r>
      <w:r>
        <w:rPr>
          <w:sz w:val="24"/>
        </w:rPr>
        <w:t>Toolkit:</w:t>
      </w:r>
      <w:r>
        <w:rPr>
          <w:spacing w:val="-4"/>
          <w:sz w:val="24"/>
        </w:rPr>
        <w:t xml:space="preserve"> </w:t>
      </w:r>
      <w:r>
        <w:rPr>
          <w:spacing w:val="-2"/>
          <w:sz w:val="24"/>
        </w:rPr>
        <w:t>Interviewing</w:t>
      </w:r>
    </w:p>
    <w:p w14:paraId="53CE9CD7" w14:textId="77777777" w:rsidR="00850B6F" w:rsidRDefault="00850B6F">
      <w:pPr>
        <w:pStyle w:val="BodyText"/>
      </w:pPr>
    </w:p>
    <w:p w14:paraId="53CE9CD8" w14:textId="77777777" w:rsidR="00850B6F" w:rsidRDefault="00370F01">
      <w:pPr>
        <w:pStyle w:val="ListParagraph"/>
        <w:numPr>
          <w:ilvl w:val="0"/>
          <w:numId w:val="4"/>
        </w:numPr>
        <w:tabs>
          <w:tab w:val="left" w:pos="820"/>
        </w:tabs>
        <w:rPr>
          <w:sz w:val="24"/>
        </w:rPr>
      </w:pPr>
      <w:r>
        <w:rPr>
          <w:color w:val="21372A"/>
          <w:sz w:val="24"/>
        </w:rPr>
        <w:t xml:space="preserve">SO 221 Media </w:t>
      </w:r>
      <w:r>
        <w:rPr>
          <w:color w:val="21372A"/>
          <w:spacing w:val="-2"/>
          <w:sz w:val="24"/>
        </w:rPr>
        <w:t>Sociology</w:t>
      </w:r>
    </w:p>
    <w:p w14:paraId="53CE9CD9" w14:textId="77777777" w:rsidR="00850B6F" w:rsidRDefault="00850B6F">
      <w:pPr>
        <w:pStyle w:val="BodyText"/>
      </w:pPr>
    </w:p>
    <w:p w14:paraId="53CE9CDA" w14:textId="77777777" w:rsidR="00850B6F" w:rsidRDefault="00370F01">
      <w:pPr>
        <w:pStyle w:val="ListParagraph"/>
        <w:numPr>
          <w:ilvl w:val="0"/>
          <w:numId w:val="4"/>
        </w:numPr>
        <w:tabs>
          <w:tab w:val="left" w:pos="820"/>
        </w:tabs>
        <w:rPr>
          <w:sz w:val="24"/>
        </w:rPr>
      </w:pPr>
      <w:r>
        <w:rPr>
          <w:color w:val="21372A"/>
          <w:sz w:val="24"/>
        </w:rPr>
        <w:t xml:space="preserve">SO 227 Social Research </w:t>
      </w:r>
      <w:r>
        <w:rPr>
          <w:color w:val="21372A"/>
          <w:spacing w:val="-2"/>
          <w:sz w:val="24"/>
        </w:rPr>
        <w:t>Methods</w:t>
      </w:r>
    </w:p>
    <w:p w14:paraId="53CE9CDD" w14:textId="77777777" w:rsidR="00850B6F" w:rsidRDefault="00850B6F">
      <w:pPr>
        <w:pStyle w:val="BodyText"/>
      </w:pPr>
    </w:p>
    <w:p w14:paraId="53CE9CDE" w14:textId="77777777" w:rsidR="00850B6F" w:rsidRDefault="00370F01">
      <w:pPr>
        <w:pStyle w:val="ListParagraph"/>
        <w:numPr>
          <w:ilvl w:val="0"/>
          <w:numId w:val="4"/>
        </w:numPr>
        <w:tabs>
          <w:tab w:val="left" w:pos="820"/>
        </w:tabs>
        <w:rPr>
          <w:sz w:val="24"/>
        </w:rPr>
      </w:pPr>
      <w:r>
        <w:rPr>
          <w:color w:val="21372A"/>
          <w:sz w:val="24"/>
        </w:rPr>
        <w:t xml:space="preserve">EN228 Prose </w:t>
      </w:r>
      <w:r>
        <w:rPr>
          <w:color w:val="21372A"/>
          <w:spacing w:val="-2"/>
          <w:sz w:val="24"/>
        </w:rPr>
        <w:t>Bootcamp</w:t>
      </w:r>
    </w:p>
    <w:p w14:paraId="53CE9CDF" w14:textId="77777777" w:rsidR="00850B6F" w:rsidRDefault="00850B6F">
      <w:pPr>
        <w:pStyle w:val="BodyText"/>
      </w:pPr>
    </w:p>
    <w:p w14:paraId="53CE9CE0" w14:textId="77777777" w:rsidR="00850B6F" w:rsidRDefault="00370F01">
      <w:pPr>
        <w:pStyle w:val="ListParagraph"/>
        <w:numPr>
          <w:ilvl w:val="0"/>
          <w:numId w:val="4"/>
        </w:numPr>
        <w:tabs>
          <w:tab w:val="left" w:pos="820"/>
        </w:tabs>
        <w:rPr>
          <w:sz w:val="24"/>
        </w:rPr>
      </w:pPr>
      <w:r>
        <w:rPr>
          <w:color w:val="21372A"/>
          <w:sz w:val="24"/>
        </w:rPr>
        <w:t>EN 280 Intro to Nonfiction</w:t>
      </w:r>
      <w:r>
        <w:rPr>
          <w:color w:val="21372A"/>
          <w:spacing w:val="-5"/>
          <w:sz w:val="24"/>
        </w:rPr>
        <w:t xml:space="preserve"> </w:t>
      </w:r>
      <w:r>
        <w:rPr>
          <w:color w:val="21372A"/>
          <w:spacing w:val="-2"/>
          <w:sz w:val="24"/>
        </w:rPr>
        <w:t>Writing</w:t>
      </w:r>
    </w:p>
    <w:p w14:paraId="53CE9CE1" w14:textId="77777777" w:rsidR="00850B6F" w:rsidRDefault="00850B6F">
      <w:pPr>
        <w:pStyle w:val="BodyText"/>
      </w:pPr>
    </w:p>
    <w:p w14:paraId="53CE9CE2" w14:textId="15CB71F4" w:rsidR="00850B6F" w:rsidRPr="00AB7E13" w:rsidRDefault="00370F01">
      <w:pPr>
        <w:pStyle w:val="ListParagraph"/>
        <w:numPr>
          <w:ilvl w:val="0"/>
          <w:numId w:val="4"/>
        </w:numPr>
        <w:tabs>
          <w:tab w:val="left" w:pos="820"/>
        </w:tabs>
        <w:rPr>
          <w:sz w:val="24"/>
        </w:rPr>
      </w:pPr>
      <w:r>
        <w:rPr>
          <w:color w:val="21372A"/>
          <w:sz w:val="24"/>
        </w:rPr>
        <w:t>EN 378 Nonfiction</w:t>
      </w:r>
      <w:r>
        <w:rPr>
          <w:color w:val="21372A"/>
          <w:spacing w:val="-5"/>
          <w:sz w:val="24"/>
        </w:rPr>
        <w:t xml:space="preserve"> </w:t>
      </w:r>
      <w:r>
        <w:rPr>
          <w:color w:val="21372A"/>
          <w:spacing w:val="-2"/>
          <w:sz w:val="24"/>
        </w:rPr>
        <w:t>Workshop</w:t>
      </w:r>
    </w:p>
    <w:p w14:paraId="77F84707" w14:textId="77777777" w:rsidR="00AB7E13" w:rsidRPr="00AB7E13" w:rsidRDefault="00AB7E13" w:rsidP="00AB7E13">
      <w:pPr>
        <w:pStyle w:val="ListParagraph"/>
        <w:rPr>
          <w:sz w:val="24"/>
        </w:rPr>
      </w:pPr>
    </w:p>
    <w:p w14:paraId="017B7305" w14:textId="4B27DD2F" w:rsidR="00AB7E13" w:rsidRDefault="00AB7E13">
      <w:pPr>
        <w:pStyle w:val="ListParagraph"/>
        <w:numPr>
          <w:ilvl w:val="0"/>
          <w:numId w:val="4"/>
        </w:numPr>
        <w:tabs>
          <w:tab w:val="left" w:pos="820"/>
        </w:tabs>
        <w:rPr>
          <w:sz w:val="24"/>
        </w:rPr>
      </w:pPr>
      <w:r>
        <w:rPr>
          <w:color w:val="21372A"/>
        </w:rPr>
        <w:t xml:space="preserve">SD </w:t>
      </w:r>
      <w:r>
        <w:rPr>
          <w:color w:val="21372A"/>
          <w:spacing w:val="-5"/>
        </w:rPr>
        <w:t>374</w:t>
      </w:r>
      <w:r>
        <w:rPr>
          <w:sz w:val="24"/>
        </w:rPr>
        <w:t xml:space="preserve"> </w:t>
      </w:r>
      <w:r w:rsidR="00333738">
        <w:rPr>
          <w:sz w:val="24"/>
        </w:rPr>
        <w:t>Self-Determined Major Final Project Prep</w:t>
      </w:r>
    </w:p>
    <w:p w14:paraId="57113FC5" w14:textId="77777777" w:rsidR="008C08E2" w:rsidRPr="008C08E2" w:rsidRDefault="008C08E2" w:rsidP="008C08E2">
      <w:pPr>
        <w:pStyle w:val="ListParagraph"/>
        <w:rPr>
          <w:sz w:val="24"/>
        </w:rPr>
      </w:pPr>
    </w:p>
    <w:p w14:paraId="0BC58134" w14:textId="225FFF36" w:rsidR="008C08E2" w:rsidRDefault="008C08E2">
      <w:pPr>
        <w:pStyle w:val="ListParagraph"/>
        <w:numPr>
          <w:ilvl w:val="0"/>
          <w:numId w:val="4"/>
        </w:numPr>
        <w:tabs>
          <w:tab w:val="left" w:pos="820"/>
        </w:tabs>
        <w:rPr>
          <w:sz w:val="24"/>
        </w:rPr>
      </w:pPr>
      <w:r>
        <w:rPr>
          <w:color w:val="21372A"/>
        </w:rPr>
        <w:t xml:space="preserve">ID </w:t>
      </w:r>
      <w:r>
        <w:rPr>
          <w:color w:val="21372A"/>
          <w:spacing w:val="-5"/>
        </w:rPr>
        <w:t>371</w:t>
      </w:r>
      <w:r w:rsidR="00333738">
        <w:rPr>
          <w:color w:val="21372A"/>
          <w:spacing w:val="-5"/>
        </w:rPr>
        <w:t xml:space="preserve"> Self-Determined Major Final Project</w:t>
      </w:r>
    </w:p>
    <w:p w14:paraId="53CE9CE7" w14:textId="77777777" w:rsidR="00850B6F" w:rsidRDefault="00850B6F">
      <w:pPr>
        <w:pStyle w:val="BodyText"/>
      </w:pPr>
    </w:p>
    <w:p w14:paraId="53CE9CE8" w14:textId="77777777" w:rsidR="00850B6F" w:rsidRDefault="00370F01">
      <w:pPr>
        <w:pStyle w:val="Heading1"/>
      </w:pPr>
      <w:r>
        <w:rPr>
          <w:color w:val="21372A"/>
        </w:rPr>
        <w:t xml:space="preserve">Sequences of </w:t>
      </w:r>
      <w:r>
        <w:rPr>
          <w:color w:val="21372A"/>
          <w:spacing w:val="-2"/>
        </w:rPr>
        <w:t>Courses:</w:t>
      </w:r>
    </w:p>
    <w:p w14:paraId="53CE9CE9" w14:textId="77777777" w:rsidR="00850B6F" w:rsidRDefault="00850B6F">
      <w:pPr>
        <w:pStyle w:val="BodyText"/>
        <w:rPr>
          <w:b/>
        </w:rPr>
      </w:pPr>
    </w:p>
    <w:p w14:paraId="53CE9CEA" w14:textId="77777777" w:rsidR="00850B6F" w:rsidRDefault="00370F01">
      <w:pPr>
        <w:pStyle w:val="ListParagraph"/>
        <w:numPr>
          <w:ilvl w:val="0"/>
          <w:numId w:val="3"/>
        </w:numPr>
        <w:tabs>
          <w:tab w:val="left" w:pos="820"/>
        </w:tabs>
        <w:rPr>
          <w:sz w:val="24"/>
        </w:rPr>
      </w:pPr>
      <w:r>
        <w:rPr>
          <w:color w:val="21372A"/>
          <w:sz w:val="24"/>
        </w:rPr>
        <w:t xml:space="preserve">Concentration in </w:t>
      </w:r>
      <w:r>
        <w:rPr>
          <w:color w:val="21372A"/>
          <w:spacing w:val="-2"/>
          <w:sz w:val="24"/>
        </w:rPr>
        <w:t>Sport</w:t>
      </w:r>
    </w:p>
    <w:p w14:paraId="53CE9CEB" w14:textId="77777777" w:rsidR="00850B6F" w:rsidRDefault="00850B6F">
      <w:pPr>
        <w:pStyle w:val="BodyText"/>
      </w:pPr>
    </w:p>
    <w:p w14:paraId="53CE9CEC" w14:textId="77777777" w:rsidR="00850B6F" w:rsidRDefault="00370F01">
      <w:pPr>
        <w:pStyle w:val="ListParagraph"/>
        <w:numPr>
          <w:ilvl w:val="1"/>
          <w:numId w:val="3"/>
        </w:numPr>
        <w:tabs>
          <w:tab w:val="left" w:pos="1599"/>
          <w:tab w:val="left" w:pos="1600"/>
        </w:tabs>
        <w:ind w:left="1600" w:hanging="420"/>
        <w:rPr>
          <w:color w:val="21372A"/>
          <w:sz w:val="24"/>
        </w:rPr>
      </w:pPr>
      <w:r>
        <w:rPr>
          <w:color w:val="21372A"/>
          <w:sz w:val="24"/>
        </w:rPr>
        <w:t>HP</w:t>
      </w:r>
      <w:r>
        <w:rPr>
          <w:color w:val="21372A"/>
          <w:spacing w:val="-9"/>
          <w:sz w:val="24"/>
        </w:rPr>
        <w:t xml:space="preserve"> </w:t>
      </w:r>
      <w:r>
        <w:rPr>
          <w:color w:val="21372A"/>
          <w:sz w:val="24"/>
        </w:rPr>
        <w:t xml:space="preserve">101 Intro to Exercise </w:t>
      </w:r>
      <w:r>
        <w:rPr>
          <w:color w:val="21372A"/>
          <w:spacing w:val="-2"/>
          <w:sz w:val="24"/>
        </w:rPr>
        <w:t>Physiology</w:t>
      </w:r>
    </w:p>
    <w:p w14:paraId="53CE9CED" w14:textId="77777777" w:rsidR="00850B6F" w:rsidRDefault="00850B6F">
      <w:pPr>
        <w:pStyle w:val="BodyText"/>
      </w:pPr>
    </w:p>
    <w:p w14:paraId="53CE9CEE" w14:textId="77777777" w:rsidR="00850B6F" w:rsidRDefault="00370F01">
      <w:pPr>
        <w:pStyle w:val="ListParagraph"/>
        <w:numPr>
          <w:ilvl w:val="1"/>
          <w:numId w:val="3"/>
        </w:numPr>
        <w:tabs>
          <w:tab w:val="left" w:pos="1540"/>
        </w:tabs>
        <w:rPr>
          <w:color w:val="21372A"/>
          <w:sz w:val="24"/>
        </w:rPr>
      </w:pPr>
      <w:r>
        <w:rPr>
          <w:color w:val="21372A"/>
          <w:sz w:val="24"/>
        </w:rPr>
        <w:t>AM 234</w:t>
      </w:r>
      <w:r>
        <w:rPr>
          <w:color w:val="21372A"/>
          <w:spacing w:val="-14"/>
          <w:sz w:val="24"/>
        </w:rPr>
        <w:t xml:space="preserve"> </w:t>
      </w:r>
      <w:r>
        <w:rPr>
          <w:color w:val="21372A"/>
          <w:sz w:val="24"/>
        </w:rPr>
        <w:t xml:space="preserve">American Sports/American </w:t>
      </w:r>
      <w:r>
        <w:rPr>
          <w:color w:val="21372A"/>
          <w:spacing w:val="-2"/>
          <w:sz w:val="24"/>
        </w:rPr>
        <w:t>Culture</w:t>
      </w:r>
    </w:p>
    <w:p w14:paraId="53CE9CEF" w14:textId="77777777" w:rsidR="00850B6F" w:rsidRDefault="00850B6F">
      <w:pPr>
        <w:pStyle w:val="BodyText"/>
      </w:pPr>
    </w:p>
    <w:p w14:paraId="53CE9CF0" w14:textId="77777777" w:rsidR="00850B6F" w:rsidRDefault="00370F01">
      <w:pPr>
        <w:pStyle w:val="ListParagraph"/>
        <w:numPr>
          <w:ilvl w:val="1"/>
          <w:numId w:val="3"/>
        </w:numPr>
        <w:tabs>
          <w:tab w:val="left" w:pos="1540"/>
        </w:tabs>
        <w:rPr>
          <w:color w:val="21372A"/>
          <w:sz w:val="24"/>
        </w:rPr>
      </w:pPr>
      <w:r>
        <w:rPr>
          <w:color w:val="21372A"/>
          <w:sz w:val="24"/>
        </w:rPr>
        <w:t xml:space="preserve">AM 356 Sports </w:t>
      </w:r>
      <w:r>
        <w:rPr>
          <w:color w:val="21372A"/>
          <w:spacing w:val="-2"/>
          <w:sz w:val="24"/>
        </w:rPr>
        <w:t>Cinema</w:t>
      </w:r>
    </w:p>
    <w:p w14:paraId="53CE9CF1" w14:textId="77777777" w:rsidR="00850B6F" w:rsidRDefault="00850B6F">
      <w:pPr>
        <w:pStyle w:val="BodyText"/>
      </w:pPr>
    </w:p>
    <w:p w14:paraId="53CE9CF2" w14:textId="77777777" w:rsidR="00850B6F" w:rsidRDefault="00370F01">
      <w:pPr>
        <w:pStyle w:val="ListParagraph"/>
        <w:numPr>
          <w:ilvl w:val="0"/>
          <w:numId w:val="3"/>
        </w:numPr>
        <w:tabs>
          <w:tab w:val="left" w:pos="820"/>
        </w:tabs>
        <w:rPr>
          <w:sz w:val="24"/>
        </w:rPr>
      </w:pPr>
      <w:r>
        <w:rPr>
          <w:color w:val="21372A"/>
          <w:spacing w:val="-2"/>
          <w:sz w:val="24"/>
        </w:rPr>
        <w:t>Voice/Audio</w:t>
      </w:r>
    </w:p>
    <w:p w14:paraId="53CE9CF3" w14:textId="77777777" w:rsidR="00850B6F" w:rsidRDefault="00850B6F">
      <w:pPr>
        <w:pStyle w:val="BodyText"/>
      </w:pPr>
    </w:p>
    <w:p w14:paraId="53CE9CF4" w14:textId="77777777" w:rsidR="00850B6F" w:rsidRDefault="00370F01">
      <w:pPr>
        <w:pStyle w:val="ListParagraph"/>
        <w:numPr>
          <w:ilvl w:val="1"/>
          <w:numId w:val="3"/>
        </w:numPr>
        <w:tabs>
          <w:tab w:val="left" w:pos="1540"/>
        </w:tabs>
        <w:rPr>
          <w:color w:val="21372A"/>
          <w:sz w:val="24"/>
        </w:rPr>
      </w:pPr>
      <w:r>
        <w:rPr>
          <w:color w:val="21372A"/>
          <w:sz w:val="24"/>
        </w:rPr>
        <w:t>TH</w:t>
      </w:r>
      <w:r>
        <w:rPr>
          <w:color w:val="21372A"/>
          <w:spacing w:val="-5"/>
          <w:sz w:val="24"/>
        </w:rPr>
        <w:t xml:space="preserve"> </w:t>
      </w:r>
      <w:r>
        <w:rPr>
          <w:color w:val="21372A"/>
          <w:sz w:val="24"/>
        </w:rPr>
        <w:t>101</w:t>
      </w:r>
      <w:r>
        <w:rPr>
          <w:color w:val="21372A"/>
          <w:spacing w:val="-9"/>
          <w:sz w:val="24"/>
        </w:rPr>
        <w:t xml:space="preserve"> </w:t>
      </w:r>
      <w:r>
        <w:rPr>
          <w:color w:val="21372A"/>
          <w:sz w:val="24"/>
        </w:rPr>
        <w:t>Voice</w:t>
      </w:r>
      <w:r>
        <w:rPr>
          <w:color w:val="21372A"/>
          <w:spacing w:val="-5"/>
          <w:sz w:val="24"/>
        </w:rPr>
        <w:t xml:space="preserve"> </w:t>
      </w:r>
      <w:r>
        <w:rPr>
          <w:color w:val="21372A"/>
          <w:sz w:val="24"/>
        </w:rPr>
        <w:t>and</w:t>
      </w:r>
      <w:r>
        <w:rPr>
          <w:color w:val="21372A"/>
          <w:spacing w:val="-4"/>
          <w:sz w:val="24"/>
        </w:rPr>
        <w:t xml:space="preserve"> </w:t>
      </w:r>
      <w:r>
        <w:rPr>
          <w:color w:val="21372A"/>
          <w:sz w:val="24"/>
        </w:rPr>
        <w:t>Speech</w:t>
      </w:r>
      <w:r>
        <w:rPr>
          <w:color w:val="21372A"/>
          <w:spacing w:val="-5"/>
          <w:sz w:val="24"/>
        </w:rPr>
        <w:t xml:space="preserve"> </w:t>
      </w:r>
      <w:r>
        <w:rPr>
          <w:color w:val="21372A"/>
          <w:sz w:val="24"/>
        </w:rPr>
        <w:t>in</w:t>
      </w:r>
      <w:r>
        <w:rPr>
          <w:color w:val="21372A"/>
          <w:spacing w:val="-4"/>
          <w:sz w:val="24"/>
        </w:rPr>
        <w:t xml:space="preserve"> </w:t>
      </w:r>
      <w:r>
        <w:rPr>
          <w:color w:val="21372A"/>
          <w:sz w:val="24"/>
        </w:rPr>
        <w:t>the</w:t>
      </w:r>
      <w:r>
        <w:rPr>
          <w:color w:val="21372A"/>
          <w:spacing w:val="-9"/>
          <w:sz w:val="24"/>
        </w:rPr>
        <w:t xml:space="preserve"> </w:t>
      </w:r>
      <w:r>
        <w:rPr>
          <w:color w:val="21372A"/>
          <w:spacing w:val="-2"/>
          <w:sz w:val="24"/>
        </w:rPr>
        <w:t>Theater</w:t>
      </w:r>
    </w:p>
    <w:p w14:paraId="53CE9CF5" w14:textId="77777777" w:rsidR="00850B6F" w:rsidRDefault="00850B6F">
      <w:pPr>
        <w:pStyle w:val="BodyText"/>
      </w:pPr>
    </w:p>
    <w:p w14:paraId="53CE9CF6" w14:textId="77777777" w:rsidR="00850B6F" w:rsidRDefault="00370F01">
      <w:pPr>
        <w:pStyle w:val="ListParagraph"/>
        <w:numPr>
          <w:ilvl w:val="1"/>
          <w:numId w:val="3"/>
        </w:numPr>
        <w:tabs>
          <w:tab w:val="left" w:pos="1540"/>
        </w:tabs>
        <w:rPr>
          <w:color w:val="21372A"/>
          <w:sz w:val="24"/>
        </w:rPr>
      </w:pPr>
      <w:r>
        <w:rPr>
          <w:sz w:val="24"/>
        </w:rPr>
        <w:lastRenderedPageBreak/>
        <w:t>DS113</w:t>
      </w:r>
      <w:r>
        <w:rPr>
          <w:spacing w:val="-17"/>
          <w:sz w:val="24"/>
        </w:rPr>
        <w:t xml:space="preserve"> </w:t>
      </w:r>
      <w:r>
        <w:rPr>
          <w:sz w:val="24"/>
        </w:rPr>
        <w:t>A</w:t>
      </w:r>
      <w:r>
        <w:rPr>
          <w:spacing w:val="-15"/>
          <w:sz w:val="24"/>
        </w:rPr>
        <w:t xml:space="preserve"> </w:t>
      </w:r>
      <w:r>
        <w:rPr>
          <w:sz w:val="24"/>
        </w:rPr>
        <w:t>or</w:t>
      </w:r>
      <w:r>
        <w:rPr>
          <w:spacing w:val="-11"/>
          <w:sz w:val="24"/>
        </w:rPr>
        <w:t xml:space="preserve"> </w:t>
      </w:r>
      <w:r>
        <w:rPr>
          <w:sz w:val="24"/>
        </w:rPr>
        <w:t>B-</w:t>
      </w:r>
      <w:r>
        <w:rPr>
          <w:spacing w:val="-4"/>
          <w:sz w:val="24"/>
        </w:rPr>
        <w:t xml:space="preserve"> </w:t>
      </w:r>
      <w:r>
        <w:rPr>
          <w:sz w:val="24"/>
        </w:rPr>
        <w:t>Storytelling</w:t>
      </w:r>
      <w:r>
        <w:rPr>
          <w:spacing w:val="-10"/>
          <w:sz w:val="24"/>
        </w:rPr>
        <w:t xml:space="preserve"> </w:t>
      </w:r>
      <w:r>
        <w:rPr>
          <w:sz w:val="24"/>
        </w:rPr>
        <w:t>Toolkit:</w:t>
      </w:r>
      <w:r>
        <w:rPr>
          <w:spacing w:val="-4"/>
          <w:sz w:val="24"/>
        </w:rPr>
        <w:t xml:space="preserve"> </w:t>
      </w:r>
      <w:r>
        <w:rPr>
          <w:spacing w:val="-2"/>
          <w:sz w:val="24"/>
        </w:rPr>
        <w:t>Interviewing</w:t>
      </w:r>
    </w:p>
    <w:p w14:paraId="53CE9CF7" w14:textId="77777777" w:rsidR="00850B6F" w:rsidRDefault="00850B6F">
      <w:pPr>
        <w:pStyle w:val="BodyText"/>
      </w:pPr>
    </w:p>
    <w:p w14:paraId="53CE9CF8" w14:textId="77777777" w:rsidR="00850B6F" w:rsidRDefault="00370F01">
      <w:pPr>
        <w:pStyle w:val="ListParagraph"/>
        <w:numPr>
          <w:ilvl w:val="1"/>
          <w:numId w:val="3"/>
        </w:numPr>
        <w:tabs>
          <w:tab w:val="left" w:pos="1540"/>
        </w:tabs>
        <w:rPr>
          <w:color w:val="21372A"/>
          <w:sz w:val="24"/>
        </w:rPr>
      </w:pPr>
      <w:r>
        <w:rPr>
          <w:color w:val="21372A"/>
          <w:sz w:val="24"/>
        </w:rPr>
        <w:t>DS 210 Intro to</w:t>
      </w:r>
      <w:r>
        <w:rPr>
          <w:color w:val="21372A"/>
          <w:spacing w:val="-14"/>
          <w:sz w:val="24"/>
        </w:rPr>
        <w:t xml:space="preserve"> </w:t>
      </w:r>
      <w:r>
        <w:rPr>
          <w:color w:val="21372A"/>
          <w:sz w:val="24"/>
        </w:rPr>
        <w:t xml:space="preserve">Audio </w:t>
      </w:r>
      <w:r>
        <w:rPr>
          <w:color w:val="21372A"/>
          <w:spacing w:val="-2"/>
          <w:sz w:val="24"/>
        </w:rPr>
        <w:t>Documentary</w:t>
      </w:r>
    </w:p>
    <w:p w14:paraId="53CE9CF9" w14:textId="77777777" w:rsidR="00850B6F" w:rsidRDefault="00850B6F">
      <w:pPr>
        <w:pStyle w:val="BodyText"/>
      </w:pPr>
    </w:p>
    <w:p w14:paraId="53CE9CFA" w14:textId="77777777" w:rsidR="00850B6F" w:rsidRDefault="00370F01">
      <w:pPr>
        <w:pStyle w:val="ListParagraph"/>
        <w:numPr>
          <w:ilvl w:val="0"/>
          <w:numId w:val="3"/>
        </w:numPr>
        <w:tabs>
          <w:tab w:val="left" w:pos="820"/>
        </w:tabs>
        <w:rPr>
          <w:sz w:val="24"/>
        </w:rPr>
      </w:pPr>
      <w:r>
        <w:rPr>
          <w:color w:val="21372A"/>
          <w:sz w:val="24"/>
        </w:rPr>
        <w:t xml:space="preserve">Media and the </w:t>
      </w:r>
      <w:r>
        <w:rPr>
          <w:color w:val="21372A"/>
          <w:spacing w:val="-2"/>
          <w:sz w:val="24"/>
        </w:rPr>
        <w:t>Studio</w:t>
      </w:r>
    </w:p>
    <w:p w14:paraId="53CE9CFB" w14:textId="77777777" w:rsidR="00850B6F" w:rsidRDefault="00850B6F">
      <w:pPr>
        <w:pStyle w:val="BodyText"/>
      </w:pPr>
    </w:p>
    <w:p w14:paraId="53CE9CFC" w14:textId="77777777" w:rsidR="00850B6F" w:rsidRDefault="00370F01">
      <w:pPr>
        <w:pStyle w:val="ListParagraph"/>
        <w:numPr>
          <w:ilvl w:val="1"/>
          <w:numId w:val="3"/>
        </w:numPr>
        <w:tabs>
          <w:tab w:val="left" w:pos="1540"/>
        </w:tabs>
        <w:rPr>
          <w:color w:val="21372A"/>
          <w:sz w:val="24"/>
        </w:rPr>
      </w:pPr>
      <w:r>
        <w:rPr>
          <w:color w:val="21372A"/>
          <w:sz w:val="24"/>
        </w:rPr>
        <w:t xml:space="preserve">MF 101 Intro to Media and Film </w:t>
      </w:r>
      <w:r>
        <w:rPr>
          <w:color w:val="21372A"/>
          <w:spacing w:val="-2"/>
          <w:sz w:val="24"/>
        </w:rPr>
        <w:t>Studies</w:t>
      </w:r>
    </w:p>
    <w:p w14:paraId="53CE9CFD" w14:textId="77777777" w:rsidR="00850B6F" w:rsidRDefault="00850B6F">
      <w:pPr>
        <w:pStyle w:val="BodyText"/>
      </w:pPr>
    </w:p>
    <w:p w14:paraId="53CE9CFE" w14:textId="77777777" w:rsidR="00850B6F" w:rsidRDefault="00370F01">
      <w:pPr>
        <w:pStyle w:val="ListParagraph"/>
        <w:numPr>
          <w:ilvl w:val="1"/>
          <w:numId w:val="3"/>
        </w:numPr>
        <w:tabs>
          <w:tab w:val="left" w:pos="1540"/>
        </w:tabs>
        <w:rPr>
          <w:color w:val="21372A"/>
          <w:sz w:val="24"/>
        </w:rPr>
      </w:pPr>
      <w:r>
        <w:rPr>
          <w:color w:val="21372A"/>
          <w:sz w:val="24"/>
        </w:rPr>
        <w:t xml:space="preserve">DS 251D Documentary Film </w:t>
      </w:r>
      <w:r>
        <w:rPr>
          <w:color w:val="21372A"/>
          <w:spacing w:val="-2"/>
          <w:sz w:val="24"/>
        </w:rPr>
        <w:t>Editing</w:t>
      </w:r>
    </w:p>
    <w:p w14:paraId="53CE9CFF" w14:textId="77777777" w:rsidR="00850B6F" w:rsidRDefault="00850B6F">
      <w:pPr>
        <w:pStyle w:val="BodyText"/>
      </w:pPr>
    </w:p>
    <w:p w14:paraId="53CE9D00" w14:textId="77777777" w:rsidR="00850B6F" w:rsidRDefault="00370F01">
      <w:pPr>
        <w:pStyle w:val="ListParagraph"/>
        <w:numPr>
          <w:ilvl w:val="1"/>
          <w:numId w:val="3"/>
        </w:numPr>
        <w:tabs>
          <w:tab w:val="left" w:pos="1540"/>
        </w:tabs>
        <w:rPr>
          <w:color w:val="21372A"/>
          <w:sz w:val="24"/>
        </w:rPr>
      </w:pPr>
      <w:r>
        <w:rPr>
          <w:color w:val="21372A"/>
          <w:sz w:val="24"/>
        </w:rPr>
        <w:t xml:space="preserve">SO 221 Media </w:t>
      </w:r>
      <w:r>
        <w:rPr>
          <w:color w:val="21372A"/>
          <w:spacing w:val="-2"/>
          <w:sz w:val="24"/>
        </w:rPr>
        <w:t>Sociology</w:t>
      </w:r>
    </w:p>
    <w:p w14:paraId="53CE9D01" w14:textId="77777777" w:rsidR="00850B6F" w:rsidRDefault="00850B6F">
      <w:pPr>
        <w:pStyle w:val="BodyText"/>
      </w:pPr>
    </w:p>
    <w:p w14:paraId="53CE9D02" w14:textId="77777777" w:rsidR="00850B6F" w:rsidRDefault="00370F01">
      <w:pPr>
        <w:pStyle w:val="ListParagraph"/>
        <w:numPr>
          <w:ilvl w:val="1"/>
          <w:numId w:val="3"/>
        </w:numPr>
        <w:tabs>
          <w:tab w:val="left" w:pos="1540"/>
        </w:tabs>
        <w:rPr>
          <w:color w:val="21372A"/>
          <w:sz w:val="24"/>
        </w:rPr>
      </w:pPr>
      <w:r>
        <w:rPr>
          <w:color w:val="21372A"/>
          <w:sz w:val="24"/>
        </w:rPr>
        <w:t xml:space="preserve">SO 227 Social Research </w:t>
      </w:r>
      <w:r>
        <w:rPr>
          <w:color w:val="21372A"/>
          <w:spacing w:val="-2"/>
          <w:sz w:val="24"/>
        </w:rPr>
        <w:t>Methods</w:t>
      </w:r>
    </w:p>
    <w:p w14:paraId="19A82A46" w14:textId="77777777" w:rsidR="00370F01" w:rsidRPr="00791D86" w:rsidRDefault="00370F01" w:rsidP="00791D86">
      <w:pPr>
        <w:tabs>
          <w:tab w:val="left" w:pos="1540"/>
        </w:tabs>
        <w:rPr>
          <w:sz w:val="24"/>
        </w:rPr>
      </w:pPr>
    </w:p>
    <w:p w14:paraId="53CE9D05" w14:textId="77777777" w:rsidR="00850B6F" w:rsidRDefault="00370F01">
      <w:pPr>
        <w:pStyle w:val="ListParagraph"/>
        <w:numPr>
          <w:ilvl w:val="0"/>
          <w:numId w:val="3"/>
        </w:numPr>
        <w:tabs>
          <w:tab w:val="left" w:pos="820"/>
        </w:tabs>
        <w:rPr>
          <w:sz w:val="24"/>
        </w:rPr>
      </w:pPr>
      <w:r>
        <w:rPr>
          <w:color w:val="21372A"/>
          <w:spacing w:val="-2"/>
          <w:sz w:val="24"/>
        </w:rPr>
        <w:t>Writing</w:t>
      </w:r>
    </w:p>
    <w:p w14:paraId="53CE9D06" w14:textId="77777777" w:rsidR="00850B6F" w:rsidRDefault="00850B6F">
      <w:pPr>
        <w:pStyle w:val="BodyText"/>
      </w:pPr>
    </w:p>
    <w:p w14:paraId="53CE9D07" w14:textId="77777777" w:rsidR="00850B6F" w:rsidRDefault="00370F01">
      <w:pPr>
        <w:pStyle w:val="ListParagraph"/>
        <w:numPr>
          <w:ilvl w:val="1"/>
          <w:numId w:val="3"/>
        </w:numPr>
        <w:tabs>
          <w:tab w:val="left" w:pos="1540"/>
        </w:tabs>
        <w:rPr>
          <w:color w:val="21372A"/>
          <w:sz w:val="24"/>
        </w:rPr>
      </w:pPr>
      <w:r>
        <w:rPr>
          <w:color w:val="21372A"/>
          <w:sz w:val="24"/>
        </w:rPr>
        <w:t xml:space="preserve">EN228 Prose </w:t>
      </w:r>
      <w:r>
        <w:rPr>
          <w:color w:val="21372A"/>
          <w:spacing w:val="-2"/>
          <w:sz w:val="24"/>
        </w:rPr>
        <w:t>Bootcamp</w:t>
      </w:r>
    </w:p>
    <w:p w14:paraId="53CE9D08" w14:textId="77777777" w:rsidR="00850B6F" w:rsidRDefault="00850B6F">
      <w:pPr>
        <w:pStyle w:val="BodyText"/>
      </w:pPr>
    </w:p>
    <w:p w14:paraId="53CE9D09" w14:textId="77777777" w:rsidR="00850B6F" w:rsidRDefault="00370F01">
      <w:pPr>
        <w:pStyle w:val="ListParagraph"/>
        <w:numPr>
          <w:ilvl w:val="1"/>
          <w:numId w:val="3"/>
        </w:numPr>
        <w:tabs>
          <w:tab w:val="left" w:pos="1540"/>
        </w:tabs>
        <w:rPr>
          <w:color w:val="21372A"/>
          <w:sz w:val="24"/>
        </w:rPr>
      </w:pPr>
      <w:r>
        <w:rPr>
          <w:color w:val="21372A"/>
          <w:sz w:val="24"/>
        </w:rPr>
        <w:t>EN 280 Intro to Nonfiction</w:t>
      </w:r>
      <w:r>
        <w:rPr>
          <w:color w:val="21372A"/>
          <w:spacing w:val="-5"/>
          <w:sz w:val="24"/>
        </w:rPr>
        <w:t xml:space="preserve"> </w:t>
      </w:r>
      <w:r>
        <w:rPr>
          <w:color w:val="21372A"/>
          <w:spacing w:val="-2"/>
          <w:sz w:val="24"/>
        </w:rPr>
        <w:t>Writing</w:t>
      </w:r>
    </w:p>
    <w:p w14:paraId="53CE9D0A" w14:textId="77777777" w:rsidR="00850B6F" w:rsidRDefault="00850B6F">
      <w:pPr>
        <w:pStyle w:val="BodyText"/>
      </w:pPr>
    </w:p>
    <w:p w14:paraId="53CE9D0B" w14:textId="77777777" w:rsidR="00850B6F" w:rsidRDefault="00370F01">
      <w:pPr>
        <w:pStyle w:val="ListParagraph"/>
        <w:numPr>
          <w:ilvl w:val="1"/>
          <w:numId w:val="3"/>
        </w:numPr>
        <w:tabs>
          <w:tab w:val="left" w:pos="1540"/>
        </w:tabs>
        <w:rPr>
          <w:color w:val="21372A"/>
          <w:sz w:val="24"/>
        </w:rPr>
      </w:pPr>
      <w:r>
        <w:rPr>
          <w:color w:val="21372A"/>
          <w:sz w:val="24"/>
        </w:rPr>
        <w:t>EN 378- Nonfiction</w:t>
      </w:r>
      <w:r>
        <w:rPr>
          <w:color w:val="21372A"/>
          <w:spacing w:val="-5"/>
          <w:sz w:val="24"/>
        </w:rPr>
        <w:t xml:space="preserve"> </w:t>
      </w:r>
      <w:r>
        <w:rPr>
          <w:color w:val="21372A"/>
          <w:spacing w:val="-2"/>
          <w:sz w:val="24"/>
        </w:rPr>
        <w:t>Workshop</w:t>
      </w:r>
    </w:p>
    <w:p w14:paraId="53CE9D0C" w14:textId="77777777" w:rsidR="00850B6F" w:rsidRDefault="00850B6F">
      <w:pPr>
        <w:pStyle w:val="BodyText"/>
      </w:pPr>
    </w:p>
    <w:p w14:paraId="53CE9D0D" w14:textId="6E520CD7" w:rsidR="00850B6F" w:rsidRDefault="00370F01">
      <w:pPr>
        <w:pStyle w:val="Heading1"/>
      </w:pPr>
      <w:r>
        <w:rPr>
          <w:color w:val="21372A"/>
        </w:rPr>
        <w:t>Disciplinary</w:t>
      </w:r>
      <w:r>
        <w:rPr>
          <w:color w:val="21372A"/>
          <w:spacing w:val="-3"/>
        </w:rPr>
        <w:t xml:space="preserve"> </w:t>
      </w:r>
      <w:r>
        <w:rPr>
          <w:color w:val="21372A"/>
        </w:rPr>
        <w:t>Breadth</w:t>
      </w:r>
      <w:r>
        <w:rPr>
          <w:color w:val="21372A"/>
          <w:spacing w:val="-2"/>
        </w:rPr>
        <w:t xml:space="preserve"> </w:t>
      </w:r>
      <w:r>
        <w:rPr>
          <w:color w:val="21372A"/>
        </w:rPr>
        <w:t>of</w:t>
      </w:r>
      <w:r>
        <w:rPr>
          <w:color w:val="21372A"/>
          <w:spacing w:val="-3"/>
        </w:rPr>
        <w:t xml:space="preserve"> </w:t>
      </w:r>
      <w:r>
        <w:rPr>
          <w:color w:val="21372A"/>
        </w:rPr>
        <w:t>Required</w:t>
      </w:r>
      <w:r>
        <w:rPr>
          <w:color w:val="21372A"/>
          <w:spacing w:val="-2"/>
        </w:rPr>
        <w:t xml:space="preserve"> Course</w:t>
      </w:r>
      <w:r w:rsidR="00F623D3">
        <w:rPr>
          <w:color w:val="21372A"/>
          <w:spacing w:val="-2"/>
        </w:rPr>
        <w:t>s</w:t>
      </w:r>
      <w:r>
        <w:rPr>
          <w:color w:val="21372A"/>
          <w:spacing w:val="-2"/>
        </w:rPr>
        <w:t>:</w:t>
      </w:r>
    </w:p>
    <w:p w14:paraId="53CE9D0E" w14:textId="77777777" w:rsidR="00850B6F" w:rsidRDefault="00850B6F">
      <w:pPr>
        <w:pStyle w:val="BodyText"/>
        <w:rPr>
          <w:b/>
        </w:rPr>
      </w:pPr>
    </w:p>
    <w:p w14:paraId="2A68DAF9" w14:textId="38DF553D" w:rsidR="008C08E2" w:rsidRDefault="001457E6" w:rsidP="008C08E2">
      <w:pPr>
        <w:pStyle w:val="BodyText"/>
        <w:spacing w:line="480" w:lineRule="auto"/>
        <w:ind w:left="100"/>
        <w:rPr>
          <w:color w:val="21372A"/>
          <w:spacing w:val="-8"/>
        </w:rPr>
      </w:pPr>
      <w:r>
        <w:rPr>
          <w:color w:val="21372A"/>
        </w:rPr>
        <w:t>American</w:t>
      </w:r>
      <w:r>
        <w:rPr>
          <w:color w:val="21372A"/>
          <w:spacing w:val="-8"/>
        </w:rPr>
        <w:t xml:space="preserve"> </w:t>
      </w:r>
      <w:r>
        <w:rPr>
          <w:color w:val="21372A"/>
        </w:rPr>
        <w:t>Studies,</w:t>
      </w:r>
      <w:r w:rsidRPr="001457E6">
        <w:rPr>
          <w:color w:val="21372A"/>
        </w:rPr>
        <w:t xml:space="preserve"> </w:t>
      </w:r>
      <w:r>
        <w:rPr>
          <w:color w:val="21372A"/>
        </w:rPr>
        <w:t xml:space="preserve">English, Health and Human </w:t>
      </w:r>
      <w:r w:rsidR="00370F01">
        <w:rPr>
          <w:color w:val="21372A"/>
        </w:rPr>
        <w:t>Physiolog</w:t>
      </w:r>
      <w:r>
        <w:rPr>
          <w:color w:val="21372A"/>
        </w:rPr>
        <w:t xml:space="preserve">ical </w:t>
      </w:r>
      <w:r w:rsidR="005A047E">
        <w:rPr>
          <w:color w:val="21372A"/>
        </w:rPr>
        <w:t>Sciences,</w:t>
      </w:r>
      <w:r w:rsidR="005A047E">
        <w:rPr>
          <w:color w:val="21372A"/>
          <w:spacing w:val="-15"/>
        </w:rPr>
        <w:t xml:space="preserve"> </w:t>
      </w:r>
      <w:r w:rsidR="005A047E">
        <w:rPr>
          <w:color w:val="21372A"/>
          <w:spacing w:val="-8"/>
        </w:rPr>
        <w:t>Media</w:t>
      </w:r>
      <w:r>
        <w:rPr>
          <w:color w:val="21372A"/>
          <w:spacing w:val="-8"/>
        </w:rPr>
        <w:t xml:space="preserve"> </w:t>
      </w:r>
      <w:r>
        <w:rPr>
          <w:color w:val="21372A"/>
        </w:rPr>
        <w:t>and</w:t>
      </w:r>
      <w:r>
        <w:rPr>
          <w:color w:val="21372A"/>
          <w:spacing w:val="-8"/>
        </w:rPr>
        <w:t xml:space="preserve"> </w:t>
      </w:r>
      <w:r>
        <w:rPr>
          <w:color w:val="21372A"/>
        </w:rPr>
        <w:t xml:space="preserve">Film Studies/Documentary Studies, </w:t>
      </w:r>
      <w:r w:rsidR="00370F01">
        <w:rPr>
          <w:color w:val="21372A"/>
        </w:rPr>
        <w:t>Sociology,</w:t>
      </w:r>
      <w:r w:rsidR="00370F01">
        <w:rPr>
          <w:color w:val="21372A"/>
          <w:spacing w:val="-8"/>
        </w:rPr>
        <w:t xml:space="preserve"> </w:t>
      </w:r>
      <w:r w:rsidR="00370F01">
        <w:rPr>
          <w:color w:val="21372A"/>
        </w:rPr>
        <w:t>and</w:t>
      </w:r>
      <w:r>
        <w:rPr>
          <w:color w:val="21372A"/>
          <w:spacing w:val="-8"/>
        </w:rPr>
        <w:t xml:space="preserve"> Theater </w:t>
      </w:r>
    </w:p>
    <w:p w14:paraId="47D2F84D" w14:textId="629B5D8C" w:rsidR="003E4272" w:rsidRDefault="003E4272">
      <w:pPr>
        <w:rPr>
          <w:color w:val="21372A"/>
          <w:spacing w:val="-8"/>
          <w:sz w:val="24"/>
          <w:szCs w:val="24"/>
        </w:rPr>
      </w:pPr>
      <w:r>
        <w:rPr>
          <w:color w:val="21372A"/>
          <w:spacing w:val="-8"/>
        </w:rPr>
        <w:br w:type="page"/>
      </w:r>
    </w:p>
    <w:p w14:paraId="53CE9D11" w14:textId="13A54EF6" w:rsidR="00850B6F" w:rsidRDefault="00370F01" w:rsidP="008C08E2">
      <w:pPr>
        <w:pStyle w:val="BodyText"/>
        <w:spacing w:line="480" w:lineRule="auto"/>
        <w:ind w:left="100"/>
      </w:pPr>
      <w:r>
        <w:rPr>
          <w:color w:val="21372A"/>
        </w:rPr>
        <w:lastRenderedPageBreak/>
        <w:t>Semester</w:t>
      </w:r>
      <w:r>
        <w:rPr>
          <w:color w:val="21372A"/>
          <w:spacing w:val="-5"/>
        </w:rPr>
        <w:t xml:space="preserve"> </w:t>
      </w:r>
      <w:r>
        <w:rPr>
          <w:color w:val="21372A"/>
        </w:rPr>
        <w:t>by Semester</w:t>
      </w:r>
      <w:r>
        <w:rPr>
          <w:color w:val="21372A"/>
          <w:spacing w:val="-5"/>
        </w:rPr>
        <w:t xml:space="preserve"> </w:t>
      </w:r>
      <w:r>
        <w:rPr>
          <w:color w:val="21372A"/>
          <w:spacing w:val="-2"/>
        </w:rPr>
        <w:t>Outline:</w:t>
      </w:r>
    </w:p>
    <w:p w14:paraId="53CE9D12" w14:textId="77777777" w:rsidR="00850B6F" w:rsidRDefault="00850B6F">
      <w:pPr>
        <w:pStyle w:val="BodyText"/>
        <w:spacing w:before="11"/>
        <w:rPr>
          <w:b/>
          <w:sz w:val="22"/>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850B6F" w14:paraId="53CE9D17" w14:textId="77777777">
        <w:trPr>
          <w:trHeight w:val="469"/>
        </w:trPr>
        <w:tc>
          <w:tcPr>
            <w:tcW w:w="2340" w:type="dxa"/>
          </w:tcPr>
          <w:p w14:paraId="53CE9D13" w14:textId="77777777" w:rsidR="00850B6F" w:rsidRDefault="00370F01">
            <w:pPr>
              <w:pStyle w:val="TableParagraph"/>
              <w:spacing w:before="107"/>
              <w:rPr>
                <w:sz w:val="24"/>
              </w:rPr>
            </w:pPr>
            <w:r>
              <w:rPr>
                <w:color w:val="21372A"/>
                <w:sz w:val="24"/>
              </w:rPr>
              <w:t xml:space="preserve">Fall </w:t>
            </w:r>
            <w:r>
              <w:rPr>
                <w:color w:val="21372A"/>
                <w:spacing w:val="-4"/>
                <w:sz w:val="24"/>
              </w:rPr>
              <w:t>2022</w:t>
            </w:r>
          </w:p>
        </w:tc>
        <w:tc>
          <w:tcPr>
            <w:tcW w:w="2340" w:type="dxa"/>
          </w:tcPr>
          <w:p w14:paraId="53CE9D14" w14:textId="77777777" w:rsidR="00850B6F" w:rsidRDefault="00370F01">
            <w:pPr>
              <w:pStyle w:val="TableParagraph"/>
              <w:spacing w:before="107"/>
              <w:rPr>
                <w:sz w:val="24"/>
              </w:rPr>
            </w:pPr>
            <w:r>
              <w:rPr>
                <w:color w:val="21372A"/>
                <w:sz w:val="24"/>
              </w:rPr>
              <w:t xml:space="preserve">Spring </w:t>
            </w:r>
            <w:r>
              <w:rPr>
                <w:color w:val="21372A"/>
                <w:spacing w:val="-4"/>
                <w:sz w:val="24"/>
              </w:rPr>
              <w:t>2023</w:t>
            </w:r>
          </w:p>
        </w:tc>
        <w:tc>
          <w:tcPr>
            <w:tcW w:w="2340" w:type="dxa"/>
          </w:tcPr>
          <w:p w14:paraId="53CE9D15" w14:textId="77777777" w:rsidR="00850B6F" w:rsidRDefault="00370F01">
            <w:pPr>
              <w:pStyle w:val="TableParagraph"/>
              <w:spacing w:before="107"/>
              <w:rPr>
                <w:sz w:val="24"/>
              </w:rPr>
            </w:pPr>
            <w:r>
              <w:rPr>
                <w:color w:val="21372A"/>
                <w:sz w:val="24"/>
              </w:rPr>
              <w:t xml:space="preserve">Fall </w:t>
            </w:r>
            <w:r>
              <w:rPr>
                <w:color w:val="21372A"/>
                <w:spacing w:val="-4"/>
                <w:sz w:val="24"/>
              </w:rPr>
              <w:t>2023</w:t>
            </w:r>
          </w:p>
        </w:tc>
        <w:tc>
          <w:tcPr>
            <w:tcW w:w="2340" w:type="dxa"/>
          </w:tcPr>
          <w:p w14:paraId="53CE9D16" w14:textId="77777777" w:rsidR="00850B6F" w:rsidRDefault="00370F01">
            <w:pPr>
              <w:pStyle w:val="TableParagraph"/>
              <w:spacing w:before="107"/>
              <w:rPr>
                <w:sz w:val="24"/>
              </w:rPr>
            </w:pPr>
            <w:r>
              <w:rPr>
                <w:color w:val="21372A"/>
                <w:sz w:val="24"/>
              </w:rPr>
              <w:t xml:space="preserve">Spring </w:t>
            </w:r>
            <w:r>
              <w:rPr>
                <w:color w:val="21372A"/>
                <w:spacing w:val="-4"/>
                <w:sz w:val="24"/>
              </w:rPr>
              <w:t>2024</w:t>
            </w:r>
          </w:p>
        </w:tc>
      </w:tr>
      <w:tr w:rsidR="00850B6F" w14:paraId="53CE9D1C" w14:textId="77777777">
        <w:trPr>
          <w:trHeight w:val="940"/>
        </w:trPr>
        <w:tc>
          <w:tcPr>
            <w:tcW w:w="2340" w:type="dxa"/>
            <w:tcBorders>
              <w:bottom w:val="nil"/>
            </w:tcBorders>
          </w:tcPr>
          <w:p w14:paraId="53CE9D18" w14:textId="77777777" w:rsidR="00850B6F" w:rsidRDefault="00370F01">
            <w:pPr>
              <w:pStyle w:val="TableParagraph"/>
              <w:spacing w:before="108"/>
              <w:rPr>
                <w:sz w:val="24"/>
              </w:rPr>
            </w:pPr>
            <w:r>
              <w:rPr>
                <w:color w:val="21372A"/>
                <w:sz w:val="24"/>
              </w:rPr>
              <w:t>Alt</w:t>
            </w:r>
            <w:r>
              <w:rPr>
                <w:color w:val="21372A"/>
                <w:spacing w:val="-15"/>
                <w:sz w:val="24"/>
              </w:rPr>
              <w:t xml:space="preserve"> </w:t>
            </w:r>
            <w:r>
              <w:rPr>
                <w:color w:val="21372A"/>
                <w:sz w:val="24"/>
              </w:rPr>
              <w:t>Second</w:t>
            </w:r>
            <w:r>
              <w:rPr>
                <w:color w:val="21372A"/>
                <w:spacing w:val="-15"/>
                <w:sz w:val="24"/>
              </w:rPr>
              <w:t xml:space="preserve"> </w:t>
            </w:r>
            <w:r>
              <w:rPr>
                <w:color w:val="21372A"/>
                <w:sz w:val="24"/>
              </w:rPr>
              <w:t xml:space="preserve">Semester </w:t>
            </w:r>
            <w:r>
              <w:rPr>
                <w:color w:val="21372A"/>
                <w:spacing w:val="-2"/>
                <w:sz w:val="24"/>
              </w:rPr>
              <w:t>Spanish</w:t>
            </w:r>
          </w:p>
        </w:tc>
        <w:tc>
          <w:tcPr>
            <w:tcW w:w="2340" w:type="dxa"/>
            <w:tcBorders>
              <w:bottom w:val="nil"/>
            </w:tcBorders>
          </w:tcPr>
          <w:p w14:paraId="53CE9D19" w14:textId="77777777" w:rsidR="00850B6F" w:rsidRDefault="00370F01">
            <w:pPr>
              <w:pStyle w:val="TableParagraph"/>
              <w:spacing w:before="93" w:line="270" w:lineRule="atLeast"/>
              <w:rPr>
                <w:sz w:val="24"/>
              </w:rPr>
            </w:pPr>
            <w:r>
              <w:rPr>
                <w:color w:val="21372A"/>
                <w:sz w:val="24"/>
              </w:rPr>
              <w:t>AM</w:t>
            </w:r>
            <w:r>
              <w:rPr>
                <w:color w:val="21372A"/>
                <w:spacing w:val="-15"/>
                <w:sz w:val="24"/>
              </w:rPr>
              <w:t xml:space="preserve"> </w:t>
            </w:r>
            <w:r>
              <w:rPr>
                <w:color w:val="21372A"/>
                <w:sz w:val="24"/>
              </w:rPr>
              <w:t>234</w:t>
            </w:r>
            <w:r>
              <w:rPr>
                <w:color w:val="21372A"/>
                <w:spacing w:val="-15"/>
                <w:sz w:val="24"/>
              </w:rPr>
              <w:t xml:space="preserve"> </w:t>
            </w:r>
            <w:r>
              <w:rPr>
                <w:color w:val="21372A"/>
                <w:sz w:val="24"/>
              </w:rPr>
              <w:t xml:space="preserve">American </w:t>
            </w:r>
            <w:r>
              <w:rPr>
                <w:color w:val="21372A"/>
                <w:spacing w:val="-2"/>
                <w:sz w:val="24"/>
              </w:rPr>
              <w:t>Sports/American Culture</w:t>
            </w:r>
          </w:p>
        </w:tc>
        <w:tc>
          <w:tcPr>
            <w:tcW w:w="2340" w:type="dxa"/>
            <w:tcBorders>
              <w:bottom w:val="nil"/>
            </w:tcBorders>
          </w:tcPr>
          <w:p w14:paraId="53CE9D1A" w14:textId="77777777" w:rsidR="00850B6F" w:rsidRDefault="00370F01">
            <w:pPr>
              <w:pStyle w:val="TableParagraph"/>
              <w:spacing w:before="108"/>
              <w:ind w:right="436"/>
              <w:rPr>
                <w:sz w:val="24"/>
              </w:rPr>
            </w:pPr>
            <w:r>
              <w:rPr>
                <w:color w:val="21372A"/>
                <w:sz w:val="24"/>
              </w:rPr>
              <w:t>AM</w:t>
            </w:r>
            <w:r>
              <w:rPr>
                <w:color w:val="21372A"/>
                <w:spacing w:val="-15"/>
                <w:sz w:val="24"/>
              </w:rPr>
              <w:t xml:space="preserve"> </w:t>
            </w:r>
            <w:r>
              <w:rPr>
                <w:color w:val="21372A"/>
                <w:sz w:val="24"/>
              </w:rPr>
              <w:t>356</w:t>
            </w:r>
            <w:r>
              <w:rPr>
                <w:color w:val="21372A"/>
                <w:spacing w:val="-15"/>
                <w:sz w:val="24"/>
              </w:rPr>
              <w:t xml:space="preserve"> </w:t>
            </w:r>
            <w:r>
              <w:rPr>
                <w:color w:val="21372A"/>
                <w:sz w:val="24"/>
              </w:rPr>
              <w:t xml:space="preserve">Sports </w:t>
            </w:r>
            <w:r>
              <w:rPr>
                <w:color w:val="21372A"/>
                <w:spacing w:val="-2"/>
                <w:sz w:val="24"/>
              </w:rPr>
              <w:t>Cinema</w:t>
            </w:r>
          </w:p>
        </w:tc>
        <w:tc>
          <w:tcPr>
            <w:tcW w:w="2340" w:type="dxa"/>
            <w:tcBorders>
              <w:bottom w:val="nil"/>
            </w:tcBorders>
          </w:tcPr>
          <w:p w14:paraId="53CE9D1B" w14:textId="27AA81DE" w:rsidR="00850B6F" w:rsidRDefault="00850B6F">
            <w:pPr>
              <w:pStyle w:val="TableParagraph"/>
              <w:spacing w:before="108"/>
              <w:rPr>
                <w:sz w:val="24"/>
              </w:rPr>
            </w:pPr>
          </w:p>
        </w:tc>
      </w:tr>
      <w:tr w:rsidR="00850B6F" w14:paraId="53CE9D23" w14:textId="77777777">
        <w:trPr>
          <w:trHeight w:val="827"/>
        </w:trPr>
        <w:tc>
          <w:tcPr>
            <w:tcW w:w="2340" w:type="dxa"/>
            <w:tcBorders>
              <w:top w:val="nil"/>
              <w:bottom w:val="nil"/>
            </w:tcBorders>
          </w:tcPr>
          <w:p w14:paraId="53CE9D1D" w14:textId="77777777" w:rsidR="00850B6F" w:rsidRDefault="00370F01">
            <w:pPr>
              <w:pStyle w:val="TableParagraph"/>
              <w:ind w:right="436"/>
              <w:rPr>
                <w:sz w:val="24"/>
              </w:rPr>
            </w:pPr>
            <w:r>
              <w:rPr>
                <w:color w:val="21372A"/>
                <w:sz w:val="24"/>
              </w:rPr>
              <w:t>SO 227 Social Research</w:t>
            </w:r>
            <w:r>
              <w:rPr>
                <w:color w:val="21372A"/>
                <w:spacing w:val="-15"/>
                <w:sz w:val="24"/>
              </w:rPr>
              <w:t xml:space="preserve"> </w:t>
            </w:r>
            <w:r>
              <w:rPr>
                <w:color w:val="21372A"/>
                <w:sz w:val="24"/>
              </w:rPr>
              <w:t>Methods</w:t>
            </w:r>
          </w:p>
        </w:tc>
        <w:tc>
          <w:tcPr>
            <w:tcW w:w="2340" w:type="dxa"/>
            <w:tcBorders>
              <w:top w:val="nil"/>
              <w:bottom w:val="nil"/>
            </w:tcBorders>
          </w:tcPr>
          <w:p w14:paraId="53CE9D1E" w14:textId="77777777" w:rsidR="00850B6F" w:rsidRDefault="00850B6F">
            <w:pPr>
              <w:pStyle w:val="TableParagraph"/>
              <w:spacing w:before="3"/>
              <w:ind w:left="0"/>
              <w:rPr>
                <w:b/>
              </w:rPr>
            </w:pPr>
          </w:p>
          <w:p w14:paraId="53CE9D1F" w14:textId="77777777" w:rsidR="00850B6F" w:rsidRDefault="00370F01">
            <w:pPr>
              <w:pStyle w:val="TableParagraph"/>
              <w:spacing w:line="270" w:lineRule="atLeast"/>
              <w:rPr>
                <w:sz w:val="24"/>
              </w:rPr>
            </w:pPr>
            <w:r>
              <w:rPr>
                <w:color w:val="21372A"/>
                <w:sz w:val="24"/>
              </w:rPr>
              <w:t xml:space="preserve">EN 280 Intro to </w:t>
            </w:r>
            <w:r>
              <w:rPr>
                <w:color w:val="21372A"/>
                <w:spacing w:val="-2"/>
                <w:sz w:val="24"/>
              </w:rPr>
              <w:t>Nonfiction</w:t>
            </w:r>
            <w:r>
              <w:rPr>
                <w:color w:val="21372A"/>
                <w:spacing w:val="-13"/>
                <w:sz w:val="24"/>
              </w:rPr>
              <w:t xml:space="preserve"> </w:t>
            </w:r>
            <w:r>
              <w:rPr>
                <w:color w:val="21372A"/>
                <w:spacing w:val="-2"/>
                <w:sz w:val="24"/>
              </w:rPr>
              <w:t>Writing</w:t>
            </w:r>
          </w:p>
        </w:tc>
        <w:tc>
          <w:tcPr>
            <w:tcW w:w="2340" w:type="dxa"/>
            <w:tcBorders>
              <w:top w:val="nil"/>
              <w:bottom w:val="nil"/>
            </w:tcBorders>
          </w:tcPr>
          <w:p w14:paraId="53CE9D20" w14:textId="77777777" w:rsidR="00850B6F" w:rsidRDefault="00370F01">
            <w:pPr>
              <w:pStyle w:val="TableParagraph"/>
              <w:rPr>
                <w:sz w:val="24"/>
              </w:rPr>
            </w:pPr>
            <w:r>
              <w:rPr>
                <w:color w:val="21372A"/>
                <w:sz w:val="24"/>
              </w:rPr>
              <w:t>EN</w:t>
            </w:r>
            <w:r>
              <w:rPr>
                <w:color w:val="21372A"/>
                <w:spacing w:val="-15"/>
                <w:sz w:val="24"/>
              </w:rPr>
              <w:t xml:space="preserve"> </w:t>
            </w:r>
            <w:r>
              <w:rPr>
                <w:color w:val="21372A"/>
                <w:sz w:val="24"/>
              </w:rPr>
              <w:t>378</w:t>
            </w:r>
            <w:r>
              <w:rPr>
                <w:color w:val="21372A"/>
                <w:spacing w:val="-15"/>
                <w:sz w:val="24"/>
              </w:rPr>
              <w:t xml:space="preserve"> </w:t>
            </w:r>
            <w:r>
              <w:rPr>
                <w:color w:val="21372A"/>
                <w:sz w:val="24"/>
              </w:rPr>
              <w:t xml:space="preserve">Nonfiction </w:t>
            </w:r>
            <w:r>
              <w:rPr>
                <w:color w:val="21372A"/>
                <w:spacing w:val="-2"/>
                <w:sz w:val="24"/>
              </w:rPr>
              <w:t>Workshop</w:t>
            </w:r>
          </w:p>
        </w:tc>
        <w:tc>
          <w:tcPr>
            <w:tcW w:w="2340" w:type="dxa"/>
            <w:tcBorders>
              <w:top w:val="nil"/>
              <w:bottom w:val="nil"/>
            </w:tcBorders>
          </w:tcPr>
          <w:p w14:paraId="53CE9D21" w14:textId="645F20A4" w:rsidR="00850B6F" w:rsidRDefault="001457E6" w:rsidP="00791D86">
            <w:pPr>
              <w:pStyle w:val="TableParagraph"/>
              <w:spacing w:line="271" w:lineRule="exact"/>
              <w:ind w:left="0"/>
              <w:rPr>
                <w:sz w:val="24"/>
              </w:rPr>
            </w:pPr>
            <w:r>
              <w:rPr>
                <w:color w:val="21372A"/>
                <w:sz w:val="24"/>
              </w:rPr>
              <w:t xml:space="preserve"> </w:t>
            </w:r>
            <w:r w:rsidR="00370F01">
              <w:rPr>
                <w:color w:val="21372A"/>
                <w:sz w:val="24"/>
              </w:rPr>
              <w:t xml:space="preserve">DS </w:t>
            </w:r>
            <w:r w:rsidR="00370F01">
              <w:rPr>
                <w:color w:val="21372A"/>
                <w:spacing w:val="-4"/>
                <w:sz w:val="24"/>
              </w:rPr>
              <w:t>251D</w:t>
            </w:r>
          </w:p>
          <w:p w14:paraId="53CE9D22" w14:textId="77777777" w:rsidR="00850B6F" w:rsidRDefault="00370F01">
            <w:pPr>
              <w:pStyle w:val="TableParagraph"/>
              <w:spacing w:line="270" w:lineRule="atLeast"/>
              <w:ind w:right="396"/>
              <w:rPr>
                <w:sz w:val="24"/>
              </w:rPr>
            </w:pPr>
            <w:r>
              <w:rPr>
                <w:color w:val="21372A"/>
                <w:sz w:val="24"/>
              </w:rPr>
              <w:t>Documentary</w:t>
            </w:r>
            <w:r>
              <w:rPr>
                <w:color w:val="21372A"/>
                <w:spacing w:val="-15"/>
                <w:sz w:val="24"/>
              </w:rPr>
              <w:t xml:space="preserve"> </w:t>
            </w:r>
            <w:r>
              <w:rPr>
                <w:color w:val="21372A"/>
                <w:sz w:val="24"/>
              </w:rPr>
              <w:t xml:space="preserve">Film </w:t>
            </w:r>
            <w:r>
              <w:rPr>
                <w:color w:val="21372A"/>
                <w:spacing w:val="-2"/>
                <w:sz w:val="24"/>
              </w:rPr>
              <w:t>Editing</w:t>
            </w:r>
          </w:p>
        </w:tc>
      </w:tr>
      <w:tr w:rsidR="00850B6F" w14:paraId="53CE9D33" w14:textId="77777777">
        <w:trPr>
          <w:trHeight w:val="1655"/>
        </w:trPr>
        <w:tc>
          <w:tcPr>
            <w:tcW w:w="2340" w:type="dxa"/>
            <w:tcBorders>
              <w:top w:val="nil"/>
              <w:bottom w:val="nil"/>
            </w:tcBorders>
          </w:tcPr>
          <w:p w14:paraId="53CE9D24" w14:textId="77777777" w:rsidR="00850B6F" w:rsidRDefault="00370F01">
            <w:pPr>
              <w:pStyle w:val="TableParagraph"/>
              <w:ind w:right="677"/>
              <w:jc w:val="both"/>
              <w:rPr>
                <w:sz w:val="24"/>
              </w:rPr>
            </w:pPr>
            <w:r>
              <w:rPr>
                <w:color w:val="21372A"/>
                <w:sz w:val="24"/>
              </w:rPr>
              <w:t>MF</w:t>
            </w:r>
            <w:r>
              <w:rPr>
                <w:color w:val="21372A"/>
                <w:spacing w:val="-13"/>
                <w:sz w:val="24"/>
              </w:rPr>
              <w:t xml:space="preserve"> </w:t>
            </w:r>
            <w:r>
              <w:rPr>
                <w:color w:val="21372A"/>
                <w:sz w:val="24"/>
              </w:rPr>
              <w:t>101</w:t>
            </w:r>
            <w:r>
              <w:rPr>
                <w:color w:val="21372A"/>
                <w:spacing w:val="-13"/>
                <w:sz w:val="24"/>
              </w:rPr>
              <w:t xml:space="preserve"> </w:t>
            </w:r>
            <w:r>
              <w:rPr>
                <w:color w:val="21372A"/>
                <w:sz w:val="24"/>
              </w:rPr>
              <w:t>Intro</w:t>
            </w:r>
            <w:r>
              <w:rPr>
                <w:color w:val="21372A"/>
                <w:spacing w:val="-13"/>
                <w:sz w:val="24"/>
              </w:rPr>
              <w:t xml:space="preserve"> </w:t>
            </w:r>
            <w:r>
              <w:rPr>
                <w:color w:val="21372A"/>
                <w:sz w:val="24"/>
              </w:rPr>
              <w:t>to Media</w:t>
            </w:r>
            <w:r>
              <w:rPr>
                <w:color w:val="21372A"/>
                <w:spacing w:val="-15"/>
                <w:sz w:val="24"/>
              </w:rPr>
              <w:t xml:space="preserve"> </w:t>
            </w:r>
            <w:r>
              <w:rPr>
                <w:color w:val="21372A"/>
                <w:sz w:val="24"/>
              </w:rPr>
              <w:t>and</w:t>
            </w:r>
            <w:r>
              <w:rPr>
                <w:color w:val="21372A"/>
                <w:spacing w:val="-15"/>
                <w:sz w:val="24"/>
              </w:rPr>
              <w:t xml:space="preserve"> </w:t>
            </w:r>
            <w:r>
              <w:rPr>
                <w:color w:val="21372A"/>
                <w:sz w:val="24"/>
              </w:rPr>
              <w:t xml:space="preserve">Film </w:t>
            </w:r>
            <w:r>
              <w:rPr>
                <w:color w:val="21372A"/>
                <w:spacing w:val="-2"/>
                <w:sz w:val="24"/>
              </w:rPr>
              <w:t>Studies</w:t>
            </w:r>
          </w:p>
          <w:p w14:paraId="53CE9D25" w14:textId="77777777" w:rsidR="00850B6F" w:rsidRDefault="00850B6F">
            <w:pPr>
              <w:pStyle w:val="TableParagraph"/>
              <w:spacing w:before="3"/>
              <w:ind w:left="0"/>
              <w:rPr>
                <w:b/>
              </w:rPr>
            </w:pPr>
          </w:p>
          <w:p w14:paraId="53CE9D26" w14:textId="77777777" w:rsidR="00850B6F" w:rsidRDefault="00370F01">
            <w:pPr>
              <w:pStyle w:val="TableParagraph"/>
              <w:spacing w:line="270" w:lineRule="atLeast"/>
              <w:ind w:right="249"/>
              <w:rPr>
                <w:sz w:val="24"/>
              </w:rPr>
            </w:pPr>
            <w:r>
              <w:rPr>
                <w:color w:val="21372A"/>
                <w:sz w:val="24"/>
              </w:rPr>
              <w:t>ED</w:t>
            </w:r>
            <w:r>
              <w:rPr>
                <w:color w:val="21372A"/>
                <w:spacing w:val="-15"/>
                <w:sz w:val="24"/>
              </w:rPr>
              <w:t xml:space="preserve"> </w:t>
            </w:r>
            <w:r>
              <w:rPr>
                <w:color w:val="21372A"/>
                <w:sz w:val="24"/>
              </w:rPr>
              <w:t>334</w:t>
            </w:r>
            <w:r>
              <w:rPr>
                <w:color w:val="21372A"/>
                <w:spacing w:val="-15"/>
                <w:sz w:val="24"/>
              </w:rPr>
              <w:t xml:space="preserve"> </w:t>
            </w:r>
            <w:r>
              <w:rPr>
                <w:color w:val="21372A"/>
                <w:sz w:val="24"/>
              </w:rPr>
              <w:t>Curriculum and Instruction</w:t>
            </w:r>
          </w:p>
        </w:tc>
        <w:tc>
          <w:tcPr>
            <w:tcW w:w="2340" w:type="dxa"/>
            <w:tcBorders>
              <w:top w:val="nil"/>
              <w:bottom w:val="nil"/>
            </w:tcBorders>
          </w:tcPr>
          <w:p w14:paraId="53CE9D27" w14:textId="77777777" w:rsidR="00850B6F" w:rsidRDefault="00850B6F">
            <w:pPr>
              <w:pStyle w:val="TableParagraph"/>
              <w:spacing w:before="6"/>
              <w:ind w:left="0"/>
              <w:rPr>
                <w:b/>
                <w:sz w:val="23"/>
              </w:rPr>
            </w:pPr>
          </w:p>
          <w:p w14:paraId="53CE9D28" w14:textId="6AD5D674" w:rsidR="00850B6F" w:rsidRDefault="00370F01">
            <w:pPr>
              <w:pStyle w:val="TableParagraph"/>
              <w:rPr>
                <w:sz w:val="24"/>
              </w:rPr>
            </w:pPr>
            <w:r>
              <w:rPr>
                <w:color w:val="21372A"/>
                <w:sz w:val="24"/>
              </w:rPr>
              <w:t>SO221</w:t>
            </w:r>
            <w:r>
              <w:rPr>
                <w:color w:val="21372A"/>
                <w:spacing w:val="-15"/>
                <w:sz w:val="24"/>
              </w:rPr>
              <w:t xml:space="preserve"> </w:t>
            </w:r>
            <w:r>
              <w:rPr>
                <w:color w:val="21372A"/>
                <w:sz w:val="24"/>
              </w:rPr>
              <w:t>Media</w:t>
            </w:r>
            <w:r>
              <w:rPr>
                <w:color w:val="21372A"/>
                <w:spacing w:val="-15"/>
                <w:sz w:val="24"/>
              </w:rPr>
              <w:t xml:space="preserve"> </w:t>
            </w:r>
            <w:r>
              <w:rPr>
                <w:color w:val="21372A"/>
                <w:spacing w:val="-2"/>
                <w:sz w:val="24"/>
              </w:rPr>
              <w:t>Sociology</w:t>
            </w:r>
          </w:p>
          <w:p w14:paraId="53CE9D29" w14:textId="77777777" w:rsidR="00850B6F" w:rsidRDefault="00850B6F">
            <w:pPr>
              <w:pStyle w:val="TableParagraph"/>
              <w:spacing w:before="8"/>
              <w:ind w:left="0"/>
              <w:rPr>
                <w:b/>
              </w:rPr>
            </w:pPr>
          </w:p>
          <w:p w14:paraId="53CE9D2A" w14:textId="77777777" w:rsidR="00850B6F" w:rsidRDefault="00370F01">
            <w:pPr>
              <w:pStyle w:val="TableParagraph"/>
              <w:spacing w:line="270" w:lineRule="atLeast"/>
              <w:ind w:right="942"/>
              <w:rPr>
                <w:sz w:val="24"/>
              </w:rPr>
            </w:pPr>
            <w:r>
              <w:rPr>
                <w:color w:val="21372A"/>
                <w:sz w:val="24"/>
              </w:rPr>
              <w:t>EN228</w:t>
            </w:r>
            <w:r>
              <w:rPr>
                <w:color w:val="21372A"/>
                <w:spacing w:val="-15"/>
                <w:sz w:val="24"/>
              </w:rPr>
              <w:t xml:space="preserve"> </w:t>
            </w:r>
            <w:r>
              <w:rPr>
                <w:color w:val="21372A"/>
                <w:sz w:val="24"/>
              </w:rPr>
              <w:t xml:space="preserve">Prose </w:t>
            </w:r>
            <w:r>
              <w:rPr>
                <w:color w:val="21372A"/>
                <w:spacing w:val="-2"/>
                <w:sz w:val="24"/>
              </w:rPr>
              <w:t>Bootcamp</w:t>
            </w:r>
          </w:p>
        </w:tc>
        <w:tc>
          <w:tcPr>
            <w:tcW w:w="2340" w:type="dxa"/>
            <w:tcBorders>
              <w:top w:val="nil"/>
              <w:bottom w:val="nil"/>
            </w:tcBorders>
          </w:tcPr>
          <w:p w14:paraId="53CE9D2B" w14:textId="77777777" w:rsidR="00850B6F" w:rsidRDefault="00370F01">
            <w:pPr>
              <w:pStyle w:val="TableParagraph"/>
              <w:ind w:right="249"/>
              <w:rPr>
                <w:sz w:val="24"/>
              </w:rPr>
            </w:pPr>
            <w:r>
              <w:rPr>
                <w:color w:val="21372A"/>
                <w:sz w:val="24"/>
              </w:rPr>
              <w:t>DS 210 Intro to Audio</w:t>
            </w:r>
            <w:r>
              <w:rPr>
                <w:color w:val="21372A"/>
                <w:spacing w:val="-15"/>
                <w:sz w:val="24"/>
              </w:rPr>
              <w:t xml:space="preserve"> </w:t>
            </w:r>
            <w:r>
              <w:rPr>
                <w:color w:val="21372A"/>
                <w:sz w:val="24"/>
              </w:rPr>
              <w:t>Documentary</w:t>
            </w:r>
          </w:p>
          <w:p w14:paraId="53CE9D2C" w14:textId="77777777" w:rsidR="00850B6F" w:rsidRDefault="00850B6F">
            <w:pPr>
              <w:pStyle w:val="TableParagraph"/>
              <w:spacing w:before="6"/>
              <w:ind w:left="0"/>
              <w:rPr>
                <w:b/>
                <w:sz w:val="23"/>
              </w:rPr>
            </w:pPr>
          </w:p>
          <w:p w14:paraId="53CE9D2D" w14:textId="77777777" w:rsidR="00850B6F" w:rsidRDefault="00370F01">
            <w:pPr>
              <w:pStyle w:val="TableParagraph"/>
              <w:rPr>
                <w:sz w:val="24"/>
              </w:rPr>
            </w:pPr>
            <w:r>
              <w:rPr>
                <w:color w:val="21372A"/>
                <w:sz w:val="24"/>
              </w:rPr>
              <w:t>TH 101 Voice and Speech</w:t>
            </w:r>
            <w:r>
              <w:rPr>
                <w:color w:val="21372A"/>
                <w:spacing w:val="-14"/>
                <w:sz w:val="24"/>
              </w:rPr>
              <w:t xml:space="preserve"> </w:t>
            </w:r>
            <w:r>
              <w:rPr>
                <w:color w:val="21372A"/>
                <w:sz w:val="24"/>
              </w:rPr>
              <w:t>in</w:t>
            </w:r>
            <w:r>
              <w:rPr>
                <w:color w:val="21372A"/>
                <w:spacing w:val="-13"/>
                <w:sz w:val="24"/>
              </w:rPr>
              <w:t xml:space="preserve"> </w:t>
            </w:r>
            <w:r>
              <w:rPr>
                <w:color w:val="21372A"/>
                <w:sz w:val="24"/>
              </w:rPr>
              <w:t>the</w:t>
            </w:r>
            <w:r>
              <w:rPr>
                <w:color w:val="21372A"/>
                <w:spacing w:val="-15"/>
                <w:sz w:val="24"/>
              </w:rPr>
              <w:t xml:space="preserve"> </w:t>
            </w:r>
            <w:r>
              <w:rPr>
                <w:color w:val="21372A"/>
                <w:sz w:val="24"/>
              </w:rPr>
              <w:t>Theater</w:t>
            </w:r>
          </w:p>
        </w:tc>
        <w:tc>
          <w:tcPr>
            <w:tcW w:w="2340" w:type="dxa"/>
            <w:tcBorders>
              <w:top w:val="nil"/>
              <w:bottom w:val="nil"/>
            </w:tcBorders>
          </w:tcPr>
          <w:p w14:paraId="53CE9D2E" w14:textId="77777777" w:rsidR="00850B6F" w:rsidRDefault="00850B6F">
            <w:pPr>
              <w:pStyle w:val="TableParagraph"/>
              <w:spacing w:before="6"/>
              <w:ind w:left="0"/>
              <w:rPr>
                <w:b/>
                <w:sz w:val="23"/>
              </w:rPr>
            </w:pPr>
          </w:p>
          <w:p w14:paraId="53CE9D2F" w14:textId="77777777" w:rsidR="00850B6F" w:rsidRDefault="00370F01">
            <w:pPr>
              <w:pStyle w:val="TableParagraph"/>
              <w:rPr>
                <w:sz w:val="24"/>
              </w:rPr>
            </w:pPr>
            <w:r>
              <w:rPr>
                <w:sz w:val="24"/>
              </w:rPr>
              <w:t>DS113</w:t>
            </w:r>
            <w:r>
              <w:rPr>
                <w:spacing w:val="-17"/>
                <w:sz w:val="24"/>
              </w:rPr>
              <w:t xml:space="preserve"> </w:t>
            </w:r>
            <w:r>
              <w:rPr>
                <w:sz w:val="24"/>
              </w:rPr>
              <w:t>A</w:t>
            </w:r>
            <w:r>
              <w:rPr>
                <w:spacing w:val="-15"/>
                <w:sz w:val="24"/>
              </w:rPr>
              <w:t xml:space="preserve"> </w:t>
            </w:r>
            <w:r>
              <w:rPr>
                <w:sz w:val="24"/>
              </w:rPr>
              <w:t>or</w:t>
            </w:r>
            <w:r>
              <w:rPr>
                <w:spacing w:val="-7"/>
                <w:sz w:val="24"/>
              </w:rPr>
              <w:t xml:space="preserve"> </w:t>
            </w:r>
            <w:r>
              <w:rPr>
                <w:spacing w:val="-5"/>
                <w:sz w:val="24"/>
              </w:rPr>
              <w:t>B-</w:t>
            </w:r>
          </w:p>
          <w:p w14:paraId="53CE9D30" w14:textId="77777777" w:rsidR="00850B6F" w:rsidRDefault="00370F01">
            <w:pPr>
              <w:pStyle w:val="TableParagraph"/>
              <w:rPr>
                <w:sz w:val="24"/>
              </w:rPr>
            </w:pPr>
            <w:r>
              <w:rPr>
                <w:spacing w:val="-2"/>
                <w:sz w:val="24"/>
              </w:rPr>
              <w:t>Storytelling</w:t>
            </w:r>
            <w:r>
              <w:rPr>
                <w:spacing w:val="-13"/>
                <w:sz w:val="24"/>
              </w:rPr>
              <w:t xml:space="preserve"> </w:t>
            </w:r>
            <w:r>
              <w:rPr>
                <w:spacing w:val="-2"/>
                <w:sz w:val="24"/>
              </w:rPr>
              <w:t>Toolkit: Interviewing</w:t>
            </w:r>
          </w:p>
          <w:p w14:paraId="53CE9D31" w14:textId="77777777" w:rsidR="00850B6F" w:rsidRDefault="00850B6F">
            <w:pPr>
              <w:pStyle w:val="TableParagraph"/>
              <w:ind w:left="0"/>
              <w:rPr>
                <w:b/>
                <w:sz w:val="24"/>
              </w:rPr>
            </w:pPr>
          </w:p>
          <w:p w14:paraId="53CE9D32" w14:textId="77777777" w:rsidR="00850B6F" w:rsidRDefault="00370F01">
            <w:pPr>
              <w:pStyle w:val="TableParagraph"/>
              <w:spacing w:line="261" w:lineRule="exact"/>
              <w:rPr>
                <w:sz w:val="24"/>
              </w:rPr>
            </w:pPr>
            <w:r>
              <w:rPr>
                <w:color w:val="21372A"/>
                <w:sz w:val="24"/>
              </w:rPr>
              <w:t xml:space="preserve">ID </w:t>
            </w:r>
            <w:r>
              <w:rPr>
                <w:color w:val="21372A"/>
                <w:spacing w:val="-5"/>
                <w:sz w:val="24"/>
              </w:rPr>
              <w:t>371</w:t>
            </w:r>
          </w:p>
        </w:tc>
      </w:tr>
      <w:tr w:rsidR="00850B6F" w14:paraId="53CE9D38" w14:textId="77777777">
        <w:trPr>
          <w:trHeight w:val="1185"/>
        </w:trPr>
        <w:tc>
          <w:tcPr>
            <w:tcW w:w="2340" w:type="dxa"/>
            <w:tcBorders>
              <w:top w:val="nil"/>
            </w:tcBorders>
          </w:tcPr>
          <w:p w14:paraId="53CE9D34" w14:textId="77777777" w:rsidR="00850B6F" w:rsidRDefault="00850B6F">
            <w:pPr>
              <w:pStyle w:val="TableParagraph"/>
              <w:ind w:left="0"/>
              <w:rPr>
                <w:sz w:val="24"/>
              </w:rPr>
            </w:pPr>
          </w:p>
        </w:tc>
        <w:tc>
          <w:tcPr>
            <w:tcW w:w="2340" w:type="dxa"/>
            <w:tcBorders>
              <w:top w:val="nil"/>
            </w:tcBorders>
          </w:tcPr>
          <w:p w14:paraId="53CE9D35" w14:textId="77777777" w:rsidR="00850B6F" w:rsidRDefault="00850B6F">
            <w:pPr>
              <w:pStyle w:val="TableParagraph"/>
              <w:ind w:left="0"/>
              <w:rPr>
                <w:sz w:val="24"/>
              </w:rPr>
            </w:pPr>
          </w:p>
        </w:tc>
        <w:tc>
          <w:tcPr>
            <w:tcW w:w="2340" w:type="dxa"/>
            <w:tcBorders>
              <w:top w:val="nil"/>
            </w:tcBorders>
          </w:tcPr>
          <w:p w14:paraId="5372560B" w14:textId="77777777" w:rsidR="003E4272" w:rsidRDefault="00370F01">
            <w:pPr>
              <w:pStyle w:val="TableParagraph"/>
              <w:ind w:right="14"/>
              <w:rPr>
                <w:color w:val="21372A"/>
                <w:spacing w:val="-2"/>
                <w:sz w:val="24"/>
              </w:rPr>
            </w:pPr>
            <w:r>
              <w:rPr>
                <w:color w:val="21372A"/>
                <w:spacing w:val="-2"/>
                <w:sz w:val="24"/>
              </w:rPr>
              <w:t>SD-374/Self-</w:t>
            </w:r>
          </w:p>
          <w:p w14:paraId="53CE9D36" w14:textId="42F8C369" w:rsidR="00850B6F" w:rsidRDefault="00370F01" w:rsidP="003E4272">
            <w:pPr>
              <w:pStyle w:val="TableParagraph"/>
              <w:ind w:right="14"/>
              <w:rPr>
                <w:sz w:val="24"/>
              </w:rPr>
            </w:pPr>
            <w:r>
              <w:rPr>
                <w:color w:val="21372A"/>
                <w:spacing w:val="-2"/>
                <w:sz w:val="24"/>
              </w:rPr>
              <w:t>Determi</w:t>
            </w:r>
            <w:r>
              <w:rPr>
                <w:color w:val="21372A"/>
                <w:sz w:val="24"/>
              </w:rPr>
              <w:t>ned Major Final Project Prep: SDM Prep Seminar</w:t>
            </w:r>
          </w:p>
        </w:tc>
        <w:tc>
          <w:tcPr>
            <w:tcW w:w="2340" w:type="dxa"/>
            <w:tcBorders>
              <w:top w:val="nil"/>
            </w:tcBorders>
          </w:tcPr>
          <w:p w14:paraId="53CE9D37" w14:textId="77777777" w:rsidR="00850B6F" w:rsidRDefault="00850B6F">
            <w:pPr>
              <w:pStyle w:val="TableParagraph"/>
              <w:ind w:left="0"/>
              <w:rPr>
                <w:sz w:val="24"/>
              </w:rPr>
            </w:pPr>
          </w:p>
        </w:tc>
      </w:tr>
    </w:tbl>
    <w:p w14:paraId="53CE9D39" w14:textId="77777777" w:rsidR="00850B6F" w:rsidRDefault="00850B6F">
      <w:pPr>
        <w:pStyle w:val="BodyText"/>
        <w:rPr>
          <w:b/>
          <w:sz w:val="26"/>
        </w:rPr>
      </w:pPr>
    </w:p>
    <w:p w14:paraId="53CE9D3A" w14:textId="7F57C412" w:rsidR="00B46A04" w:rsidRDefault="00B46A04">
      <w:pPr>
        <w:rPr>
          <w:b/>
          <w:sz w:val="26"/>
          <w:szCs w:val="24"/>
        </w:rPr>
      </w:pPr>
      <w:r>
        <w:rPr>
          <w:b/>
          <w:sz w:val="26"/>
        </w:rPr>
        <w:br w:type="page"/>
      </w:r>
    </w:p>
    <w:p w14:paraId="53CE9D3C" w14:textId="545F7884" w:rsidR="00850B6F" w:rsidRDefault="00370F01">
      <w:pPr>
        <w:pStyle w:val="BodyText"/>
        <w:spacing w:before="209"/>
        <w:ind w:left="820"/>
      </w:pPr>
      <w:r>
        <w:rPr>
          <w:color w:val="21372A"/>
        </w:rPr>
        <w:lastRenderedPageBreak/>
        <w:t>HP111</w:t>
      </w:r>
      <w:r>
        <w:rPr>
          <w:color w:val="21372A"/>
          <w:spacing w:val="-3"/>
        </w:rPr>
        <w:t xml:space="preserve"> </w:t>
      </w:r>
      <w:r>
        <w:rPr>
          <w:color w:val="21372A"/>
        </w:rPr>
        <w:t>Intro</w:t>
      </w:r>
      <w:r>
        <w:rPr>
          <w:color w:val="21372A"/>
          <w:spacing w:val="-2"/>
        </w:rPr>
        <w:t xml:space="preserve"> </w:t>
      </w:r>
      <w:r>
        <w:rPr>
          <w:color w:val="21372A"/>
        </w:rPr>
        <w:t>to</w:t>
      </w:r>
      <w:r>
        <w:rPr>
          <w:color w:val="21372A"/>
          <w:spacing w:val="-2"/>
        </w:rPr>
        <w:t xml:space="preserve"> </w:t>
      </w:r>
      <w:r>
        <w:rPr>
          <w:color w:val="21372A"/>
        </w:rPr>
        <w:t>Exercise</w:t>
      </w:r>
      <w:r>
        <w:rPr>
          <w:color w:val="21372A"/>
          <w:spacing w:val="-2"/>
        </w:rPr>
        <w:t xml:space="preserve"> </w:t>
      </w:r>
      <w:r>
        <w:rPr>
          <w:color w:val="21372A"/>
        </w:rPr>
        <w:t>Physiology</w:t>
      </w:r>
      <w:r>
        <w:rPr>
          <w:color w:val="21372A"/>
          <w:spacing w:val="-2"/>
        </w:rPr>
        <w:t xml:space="preserve"> </w:t>
      </w:r>
      <w:r>
        <w:rPr>
          <w:color w:val="21372A"/>
        </w:rPr>
        <w:t>-</w:t>
      </w:r>
      <w:r>
        <w:rPr>
          <w:color w:val="21372A"/>
          <w:spacing w:val="-2"/>
        </w:rPr>
        <w:t xml:space="preserve"> </w:t>
      </w:r>
      <w:r>
        <w:rPr>
          <w:color w:val="21372A"/>
        </w:rPr>
        <w:t>4</w:t>
      </w:r>
      <w:r>
        <w:rPr>
          <w:color w:val="21372A"/>
          <w:spacing w:val="-2"/>
        </w:rPr>
        <w:t xml:space="preserve"> </w:t>
      </w:r>
      <w:r>
        <w:rPr>
          <w:color w:val="21372A"/>
        </w:rPr>
        <w:t>Credits</w:t>
      </w:r>
      <w:r>
        <w:rPr>
          <w:color w:val="21372A"/>
          <w:spacing w:val="-2"/>
        </w:rPr>
        <w:t xml:space="preserve"> </w:t>
      </w:r>
    </w:p>
    <w:p w14:paraId="53CE9D3D" w14:textId="77777777" w:rsidR="00850B6F" w:rsidRDefault="00850B6F">
      <w:pPr>
        <w:pStyle w:val="BodyText"/>
      </w:pPr>
    </w:p>
    <w:p w14:paraId="53CE9D3E" w14:textId="73CF0F0E" w:rsidR="00850B6F" w:rsidRDefault="00370F01">
      <w:pPr>
        <w:pStyle w:val="BodyText"/>
        <w:tabs>
          <w:tab w:val="left" w:pos="1539"/>
        </w:tabs>
        <w:spacing w:line="480" w:lineRule="auto"/>
        <w:ind w:left="1540" w:right="245" w:hanging="360"/>
      </w:pPr>
      <w:r>
        <w:rPr>
          <w:color w:val="21372A"/>
          <w:spacing w:val="-10"/>
        </w:rPr>
        <w:t>-</w:t>
      </w:r>
      <w:r>
        <w:rPr>
          <w:color w:val="21372A"/>
        </w:rPr>
        <w:tab/>
        <w:t xml:space="preserve">An introduction to the scientific basis of physical activity. Emphasis is placed upon the study of the physiological change and adaptations that occur </w:t>
      </w:r>
      <w:r w:rsidR="005A047E">
        <w:rPr>
          <w:color w:val="21372A"/>
        </w:rPr>
        <w:t>because of</w:t>
      </w:r>
      <w:r>
        <w:rPr>
          <w:color w:val="21372A"/>
        </w:rPr>
        <w:t xml:space="preserve"> the stress of exercise. Students will be active participants in laboratory experiments</w:t>
      </w:r>
      <w:r>
        <w:rPr>
          <w:color w:val="21372A"/>
          <w:spacing w:val="-5"/>
        </w:rPr>
        <w:t xml:space="preserve"> </w:t>
      </w:r>
      <w:r>
        <w:rPr>
          <w:color w:val="21372A"/>
        </w:rPr>
        <w:t>that</w:t>
      </w:r>
      <w:r>
        <w:rPr>
          <w:color w:val="21372A"/>
          <w:spacing w:val="-5"/>
        </w:rPr>
        <w:t xml:space="preserve"> </w:t>
      </w:r>
      <w:r>
        <w:rPr>
          <w:color w:val="21372A"/>
        </w:rPr>
        <w:t>examine</w:t>
      </w:r>
      <w:r>
        <w:rPr>
          <w:color w:val="21372A"/>
          <w:spacing w:val="-5"/>
        </w:rPr>
        <w:t xml:space="preserve"> </w:t>
      </w:r>
      <w:r>
        <w:rPr>
          <w:color w:val="21372A"/>
        </w:rPr>
        <w:t>the</w:t>
      </w:r>
      <w:r>
        <w:rPr>
          <w:color w:val="21372A"/>
          <w:spacing w:val="-5"/>
        </w:rPr>
        <w:t xml:space="preserve"> </w:t>
      </w:r>
      <w:r>
        <w:rPr>
          <w:color w:val="21372A"/>
        </w:rPr>
        <w:t>body’s</w:t>
      </w:r>
      <w:r>
        <w:rPr>
          <w:color w:val="21372A"/>
          <w:spacing w:val="-5"/>
        </w:rPr>
        <w:t xml:space="preserve"> </w:t>
      </w:r>
      <w:r>
        <w:rPr>
          <w:color w:val="21372A"/>
        </w:rPr>
        <w:t>response</w:t>
      </w:r>
      <w:r>
        <w:rPr>
          <w:color w:val="21372A"/>
          <w:spacing w:val="-5"/>
        </w:rPr>
        <w:t xml:space="preserve"> </w:t>
      </w:r>
      <w:r>
        <w:rPr>
          <w:color w:val="21372A"/>
        </w:rPr>
        <w:t>to</w:t>
      </w:r>
      <w:r>
        <w:rPr>
          <w:color w:val="21372A"/>
          <w:spacing w:val="-5"/>
        </w:rPr>
        <w:t xml:space="preserve"> </w:t>
      </w:r>
      <w:r>
        <w:rPr>
          <w:color w:val="21372A"/>
        </w:rPr>
        <w:t>exercise.</w:t>
      </w:r>
      <w:r>
        <w:rPr>
          <w:color w:val="21372A"/>
          <w:spacing w:val="-10"/>
        </w:rPr>
        <w:t xml:space="preserve"> </w:t>
      </w:r>
      <w:r>
        <w:rPr>
          <w:color w:val="21372A"/>
        </w:rPr>
        <w:t>Three</w:t>
      </w:r>
      <w:r>
        <w:rPr>
          <w:color w:val="21372A"/>
          <w:spacing w:val="-5"/>
        </w:rPr>
        <w:t xml:space="preserve"> </w:t>
      </w:r>
      <w:r>
        <w:rPr>
          <w:color w:val="21372A"/>
        </w:rPr>
        <w:t>hours</w:t>
      </w:r>
      <w:r>
        <w:rPr>
          <w:color w:val="21372A"/>
          <w:spacing w:val="-5"/>
        </w:rPr>
        <w:t xml:space="preserve"> </w:t>
      </w:r>
      <w:r>
        <w:rPr>
          <w:color w:val="21372A"/>
        </w:rPr>
        <w:t>of</w:t>
      </w:r>
      <w:r>
        <w:rPr>
          <w:color w:val="21372A"/>
          <w:spacing w:val="-5"/>
        </w:rPr>
        <w:t xml:space="preserve"> </w:t>
      </w:r>
      <w:r>
        <w:rPr>
          <w:color w:val="21372A"/>
        </w:rPr>
        <w:t>lecture, two hours of laboratory per week.</w:t>
      </w:r>
    </w:p>
    <w:p w14:paraId="53CE9D41" w14:textId="5EE75E4A" w:rsidR="00850B6F" w:rsidRDefault="00370F01" w:rsidP="008C08E2">
      <w:pPr>
        <w:tabs>
          <w:tab w:val="left" w:pos="1539"/>
        </w:tabs>
        <w:spacing w:line="480" w:lineRule="auto"/>
        <w:ind w:left="1540" w:right="300" w:hanging="360"/>
        <w:rPr>
          <w:i/>
          <w:sz w:val="24"/>
        </w:rPr>
      </w:pPr>
      <w:r>
        <w:rPr>
          <w:i/>
          <w:color w:val="21372A"/>
          <w:spacing w:val="-10"/>
          <w:sz w:val="24"/>
        </w:rPr>
        <w:t>-</w:t>
      </w:r>
      <w:r>
        <w:rPr>
          <w:i/>
          <w:color w:val="21372A"/>
          <w:sz w:val="24"/>
        </w:rPr>
        <w:tab/>
      </w:r>
      <w:r w:rsidR="005A047E">
        <w:rPr>
          <w:i/>
          <w:color w:val="21372A"/>
          <w:sz w:val="24"/>
        </w:rPr>
        <w:t>To</w:t>
      </w:r>
      <w:r>
        <w:rPr>
          <w:i/>
          <w:color w:val="21372A"/>
          <w:spacing w:val="-3"/>
          <w:sz w:val="24"/>
        </w:rPr>
        <w:t xml:space="preserve"> </w:t>
      </w:r>
      <w:r>
        <w:rPr>
          <w:i/>
          <w:color w:val="21372A"/>
          <w:sz w:val="24"/>
        </w:rPr>
        <w:t>focus</w:t>
      </w:r>
      <w:r>
        <w:rPr>
          <w:i/>
          <w:color w:val="21372A"/>
          <w:spacing w:val="-3"/>
          <w:sz w:val="24"/>
        </w:rPr>
        <w:t xml:space="preserve"> </w:t>
      </w:r>
      <w:r>
        <w:rPr>
          <w:i/>
          <w:color w:val="21372A"/>
          <w:sz w:val="24"/>
        </w:rPr>
        <w:t>on</w:t>
      </w:r>
      <w:r>
        <w:rPr>
          <w:i/>
          <w:color w:val="21372A"/>
          <w:spacing w:val="-3"/>
          <w:sz w:val="24"/>
        </w:rPr>
        <w:t xml:space="preserve"> </w:t>
      </w:r>
      <w:r>
        <w:rPr>
          <w:i/>
          <w:color w:val="21372A"/>
          <w:sz w:val="24"/>
        </w:rPr>
        <w:t>Sports</w:t>
      </w:r>
      <w:r>
        <w:rPr>
          <w:i/>
          <w:color w:val="21372A"/>
          <w:spacing w:val="-3"/>
          <w:sz w:val="24"/>
        </w:rPr>
        <w:t xml:space="preserve"> </w:t>
      </w:r>
      <w:r>
        <w:rPr>
          <w:i/>
          <w:color w:val="21372A"/>
          <w:sz w:val="24"/>
        </w:rPr>
        <w:t>in</w:t>
      </w:r>
      <w:r>
        <w:rPr>
          <w:i/>
          <w:color w:val="21372A"/>
          <w:spacing w:val="-3"/>
          <w:sz w:val="24"/>
        </w:rPr>
        <w:t xml:space="preserve"> </w:t>
      </w:r>
      <w:r>
        <w:rPr>
          <w:i/>
          <w:color w:val="21372A"/>
          <w:sz w:val="24"/>
        </w:rPr>
        <w:t>my</w:t>
      </w:r>
      <w:r>
        <w:rPr>
          <w:i/>
          <w:color w:val="21372A"/>
          <w:spacing w:val="-3"/>
          <w:sz w:val="24"/>
        </w:rPr>
        <w:t xml:space="preserve"> </w:t>
      </w:r>
      <w:r>
        <w:rPr>
          <w:i/>
          <w:color w:val="21372A"/>
          <w:sz w:val="24"/>
        </w:rPr>
        <w:t>field,</w:t>
      </w:r>
      <w:r>
        <w:rPr>
          <w:i/>
          <w:color w:val="21372A"/>
          <w:spacing w:val="-3"/>
          <w:sz w:val="24"/>
        </w:rPr>
        <w:t xml:space="preserve"> </w:t>
      </w:r>
      <w:r>
        <w:rPr>
          <w:i/>
          <w:color w:val="21372A"/>
          <w:sz w:val="24"/>
        </w:rPr>
        <w:t>it</w:t>
      </w:r>
      <w:r>
        <w:rPr>
          <w:i/>
          <w:color w:val="21372A"/>
          <w:spacing w:val="-3"/>
          <w:sz w:val="24"/>
        </w:rPr>
        <w:t xml:space="preserve"> </w:t>
      </w:r>
      <w:r>
        <w:rPr>
          <w:i/>
          <w:color w:val="21372A"/>
          <w:sz w:val="24"/>
        </w:rPr>
        <w:t>is</w:t>
      </w:r>
      <w:r>
        <w:rPr>
          <w:i/>
          <w:color w:val="21372A"/>
          <w:spacing w:val="-3"/>
          <w:sz w:val="24"/>
        </w:rPr>
        <w:t xml:space="preserve"> </w:t>
      </w:r>
      <w:r>
        <w:rPr>
          <w:i/>
          <w:color w:val="21372A"/>
          <w:sz w:val="24"/>
        </w:rPr>
        <w:t>necessary</w:t>
      </w:r>
      <w:r>
        <w:rPr>
          <w:i/>
          <w:color w:val="21372A"/>
          <w:spacing w:val="-3"/>
          <w:sz w:val="24"/>
        </w:rPr>
        <w:t xml:space="preserve"> </w:t>
      </w:r>
      <w:r>
        <w:rPr>
          <w:i/>
          <w:color w:val="21372A"/>
          <w:sz w:val="24"/>
        </w:rPr>
        <w:t>to</w:t>
      </w:r>
      <w:r>
        <w:rPr>
          <w:i/>
          <w:color w:val="21372A"/>
          <w:spacing w:val="-3"/>
          <w:sz w:val="24"/>
        </w:rPr>
        <w:t xml:space="preserve"> </w:t>
      </w:r>
      <w:r>
        <w:rPr>
          <w:i/>
          <w:color w:val="21372A"/>
          <w:sz w:val="24"/>
        </w:rPr>
        <w:t>know</w:t>
      </w:r>
      <w:r>
        <w:rPr>
          <w:i/>
          <w:color w:val="21372A"/>
          <w:spacing w:val="-3"/>
          <w:sz w:val="24"/>
        </w:rPr>
        <w:t xml:space="preserve"> </w:t>
      </w:r>
      <w:r>
        <w:rPr>
          <w:i/>
          <w:color w:val="21372A"/>
          <w:sz w:val="24"/>
        </w:rPr>
        <w:t>the</w:t>
      </w:r>
      <w:r>
        <w:rPr>
          <w:i/>
          <w:color w:val="21372A"/>
          <w:spacing w:val="-3"/>
          <w:sz w:val="24"/>
        </w:rPr>
        <w:t xml:space="preserve"> </w:t>
      </w:r>
      <w:r>
        <w:rPr>
          <w:i/>
          <w:color w:val="21372A"/>
          <w:sz w:val="24"/>
        </w:rPr>
        <w:t>ins</w:t>
      </w:r>
      <w:r>
        <w:rPr>
          <w:i/>
          <w:color w:val="21372A"/>
          <w:spacing w:val="-3"/>
          <w:sz w:val="24"/>
        </w:rPr>
        <w:t xml:space="preserve"> </w:t>
      </w:r>
      <w:r>
        <w:rPr>
          <w:i/>
          <w:color w:val="21372A"/>
          <w:sz w:val="24"/>
        </w:rPr>
        <w:t>and</w:t>
      </w:r>
      <w:r>
        <w:rPr>
          <w:i/>
          <w:color w:val="21372A"/>
          <w:spacing w:val="-3"/>
          <w:sz w:val="24"/>
        </w:rPr>
        <w:t xml:space="preserve"> </w:t>
      </w:r>
      <w:r>
        <w:rPr>
          <w:i/>
          <w:color w:val="21372A"/>
          <w:sz w:val="24"/>
        </w:rPr>
        <w:t>outs</w:t>
      </w:r>
      <w:r>
        <w:rPr>
          <w:i/>
          <w:color w:val="21372A"/>
          <w:spacing w:val="-3"/>
          <w:sz w:val="24"/>
        </w:rPr>
        <w:t xml:space="preserve"> </w:t>
      </w:r>
      <w:r>
        <w:rPr>
          <w:i/>
          <w:color w:val="21372A"/>
          <w:sz w:val="24"/>
        </w:rPr>
        <w:t xml:space="preserve">of the Sport world. </w:t>
      </w:r>
      <w:r w:rsidR="005A047E">
        <w:rPr>
          <w:i/>
          <w:color w:val="21372A"/>
          <w:sz w:val="24"/>
        </w:rPr>
        <w:t>To</w:t>
      </w:r>
      <w:r>
        <w:rPr>
          <w:i/>
          <w:color w:val="21372A"/>
          <w:sz w:val="24"/>
        </w:rPr>
        <w:t xml:space="preserve"> do this, I should have a basic level of knowledge </w:t>
      </w:r>
      <w:r w:rsidR="00E52338">
        <w:rPr>
          <w:i/>
          <w:color w:val="21372A"/>
          <w:sz w:val="24"/>
        </w:rPr>
        <w:t xml:space="preserve">of </w:t>
      </w:r>
      <w:r>
        <w:rPr>
          <w:i/>
          <w:color w:val="21372A"/>
          <w:sz w:val="24"/>
        </w:rPr>
        <w:t>the human body when it comes to exercising. This class will also make me more knowledgeable on the topic of injury, which happens a lot in sports.</w:t>
      </w:r>
      <w:r w:rsidR="001457E6">
        <w:rPr>
          <w:i/>
          <w:color w:val="21372A"/>
          <w:sz w:val="24"/>
        </w:rPr>
        <w:t xml:space="preserve"> This course will </w:t>
      </w:r>
      <w:r w:rsidR="005A047E">
        <w:rPr>
          <w:i/>
          <w:color w:val="21372A"/>
          <w:sz w:val="24"/>
        </w:rPr>
        <w:t>provide</w:t>
      </w:r>
      <w:r w:rsidR="001457E6">
        <w:rPr>
          <w:i/>
          <w:color w:val="21372A"/>
          <w:sz w:val="24"/>
        </w:rPr>
        <w:t xml:space="preserve"> a knowledge base for someone</w:t>
      </w:r>
      <w:r>
        <w:rPr>
          <w:i/>
          <w:color w:val="21372A"/>
          <w:sz w:val="24"/>
        </w:rPr>
        <w:t xml:space="preserve"> </w:t>
      </w:r>
      <w:r w:rsidR="001457E6">
        <w:rPr>
          <w:i/>
          <w:color w:val="21372A"/>
          <w:sz w:val="24"/>
        </w:rPr>
        <w:t>reporting on injuries</w:t>
      </w:r>
      <w:r w:rsidR="00DF122A">
        <w:rPr>
          <w:i/>
          <w:color w:val="21372A"/>
          <w:sz w:val="24"/>
        </w:rPr>
        <w:t xml:space="preserve">, as well as give me knowledge to understand what the human body is capable of and not capable of with the proper training and </w:t>
      </w:r>
      <w:r w:rsidR="005A047E">
        <w:rPr>
          <w:i/>
          <w:color w:val="21372A"/>
          <w:sz w:val="24"/>
        </w:rPr>
        <w:t xml:space="preserve">practice. </w:t>
      </w:r>
    </w:p>
    <w:p w14:paraId="53CE9D42" w14:textId="77777777" w:rsidR="00850B6F" w:rsidRDefault="00370F01">
      <w:pPr>
        <w:pStyle w:val="BodyText"/>
        <w:ind w:left="820"/>
      </w:pPr>
      <w:r>
        <w:rPr>
          <w:color w:val="21372A"/>
        </w:rPr>
        <w:t>AM 234</w:t>
      </w:r>
      <w:r>
        <w:rPr>
          <w:color w:val="21372A"/>
          <w:spacing w:val="-14"/>
        </w:rPr>
        <w:t xml:space="preserve"> </w:t>
      </w:r>
      <w:r>
        <w:rPr>
          <w:color w:val="21372A"/>
        </w:rPr>
        <w:t>American Sports/American Culture - 4 credits -</w:t>
      </w:r>
      <w:r>
        <w:rPr>
          <w:color w:val="21372A"/>
          <w:spacing w:val="-5"/>
        </w:rPr>
        <w:t xml:space="preserve"> </w:t>
      </w:r>
      <w:r>
        <w:rPr>
          <w:color w:val="21372A"/>
          <w:spacing w:val="-2"/>
        </w:rPr>
        <w:t>Theory</w:t>
      </w:r>
    </w:p>
    <w:p w14:paraId="53CE9D43" w14:textId="77777777" w:rsidR="00850B6F" w:rsidRDefault="00850B6F">
      <w:pPr>
        <w:pStyle w:val="BodyText"/>
      </w:pPr>
    </w:p>
    <w:p w14:paraId="53CE9D44" w14:textId="77777777" w:rsidR="00850B6F" w:rsidRDefault="00370F01">
      <w:pPr>
        <w:pStyle w:val="BodyText"/>
        <w:tabs>
          <w:tab w:val="left" w:pos="1539"/>
        </w:tabs>
        <w:spacing w:line="480" w:lineRule="auto"/>
        <w:ind w:left="1540" w:right="300" w:hanging="360"/>
      </w:pPr>
      <w:r>
        <w:rPr>
          <w:color w:val="21372A"/>
          <w:spacing w:val="-10"/>
        </w:rPr>
        <w:t>-</w:t>
      </w:r>
      <w:r>
        <w:rPr>
          <w:color w:val="21372A"/>
        </w:rPr>
        <w:tab/>
        <w:t>A</w:t>
      </w:r>
      <w:r>
        <w:rPr>
          <w:color w:val="21372A"/>
          <w:spacing w:val="-4"/>
        </w:rPr>
        <w:t xml:space="preserve"> </w:t>
      </w:r>
      <w:r>
        <w:rPr>
          <w:color w:val="21372A"/>
        </w:rPr>
        <w:t>historical examination of 300 years of sport in</w:t>
      </w:r>
      <w:r>
        <w:rPr>
          <w:color w:val="21372A"/>
          <w:spacing w:val="-4"/>
        </w:rPr>
        <w:t xml:space="preserve"> </w:t>
      </w:r>
      <w:r>
        <w:rPr>
          <w:color w:val="21372A"/>
        </w:rPr>
        <w:t>America as an important expression of culture, conflict, and meaning. Special attention is devoted to the ways in which contemporary sports provide a window into politics, economics, racial</w:t>
      </w:r>
      <w:r>
        <w:rPr>
          <w:color w:val="21372A"/>
          <w:spacing w:val="-6"/>
        </w:rPr>
        <w:t xml:space="preserve"> </w:t>
      </w:r>
      <w:r>
        <w:rPr>
          <w:color w:val="21372A"/>
        </w:rPr>
        <w:t>and</w:t>
      </w:r>
      <w:r>
        <w:rPr>
          <w:color w:val="21372A"/>
          <w:spacing w:val="-6"/>
        </w:rPr>
        <w:t xml:space="preserve"> </w:t>
      </w:r>
      <w:r>
        <w:rPr>
          <w:color w:val="21372A"/>
        </w:rPr>
        <w:t>ethnic</w:t>
      </w:r>
      <w:r>
        <w:rPr>
          <w:color w:val="21372A"/>
          <w:spacing w:val="-6"/>
        </w:rPr>
        <w:t xml:space="preserve"> </w:t>
      </w:r>
      <w:r>
        <w:rPr>
          <w:color w:val="21372A"/>
        </w:rPr>
        <w:t>relations,</w:t>
      </w:r>
      <w:r>
        <w:rPr>
          <w:color w:val="21372A"/>
          <w:spacing w:val="-6"/>
        </w:rPr>
        <w:t xml:space="preserve"> </w:t>
      </w:r>
      <w:r>
        <w:rPr>
          <w:color w:val="21372A"/>
        </w:rPr>
        <w:t>class</w:t>
      </w:r>
      <w:r>
        <w:rPr>
          <w:color w:val="21372A"/>
          <w:spacing w:val="-6"/>
        </w:rPr>
        <w:t xml:space="preserve"> </w:t>
      </w:r>
      <w:r>
        <w:rPr>
          <w:color w:val="21372A"/>
        </w:rPr>
        <w:t>formation,</w:t>
      </w:r>
      <w:r>
        <w:rPr>
          <w:color w:val="21372A"/>
          <w:spacing w:val="-6"/>
        </w:rPr>
        <w:t xml:space="preserve"> </w:t>
      </w:r>
      <w:r>
        <w:rPr>
          <w:color w:val="21372A"/>
        </w:rPr>
        <w:t>and</w:t>
      </w:r>
      <w:r>
        <w:rPr>
          <w:color w:val="21372A"/>
          <w:spacing w:val="-6"/>
        </w:rPr>
        <w:t xml:space="preserve"> </w:t>
      </w:r>
      <w:r>
        <w:rPr>
          <w:color w:val="21372A"/>
        </w:rPr>
        <w:t>gender</w:t>
      </w:r>
      <w:r>
        <w:rPr>
          <w:color w:val="21372A"/>
          <w:spacing w:val="-6"/>
        </w:rPr>
        <w:t xml:space="preserve"> </w:t>
      </w:r>
      <w:r>
        <w:rPr>
          <w:color w:val="21372A"/>
        </w:rPr>
        <w:t>identity.</w:t>
      </w:r>
      <w:r>
        <w:rPr>
          <w:color w:val="21372A"/>
          <w:spacing w:val="-6"/>
        </w:rPr>
        <w:t xml:space="preserve"> </w:t>
      </w:r>
      <w:r>
        <w:rPr>
          <w:color w:val="21372A"/>
        </w:rPr>
        <w:t>Students</w:t>
      </w:r>
      <w:r>
        <w:rPr>
          <w:color w:val="21372A"/>
          <w:spacing w:val="-6"/>
        </w:rPr>
        <w:t xml:space="preserve"> </w:t>
      </w:r>
      <w:r>
        <w:rPr>
          <w:color w:val="21372A"/>
        </w:rPr>
        <w:t>analyze the ways in which</w:t>
      </w:r>
      <w:r>
        <w:rPr>
          <w:color w:val="21372A"/>
          <w:spacing w:val="-5"/>
        </w:rPr>
        <w:t xml:space="preserve"> </w:t>
      </w:r>
      <w:r>
        <w:rPr>
          <w:color w:val="21372A"/>
        </w:rPr>
        <w:t>Americans have played, watched, and understood sports and will focus on some of the recurrent cultural values, trends, and symbolism associated with American athletes and public life.</w:t>
      </w:r>
    </w:p>
    <w:p w14:paraId="53CE9D45" w14:textId="6D192495" w:rsidR="00850B6F" w:rsidRDefault="00370F01">
      <w:pPr>
        <w:tabs>
          <w:tab w:val="left" w:pos="1539"/>
        </w:tabs>
        <w:spacing w:line="480" w:lineRule="auto"/>
        <w:ind w:left="1540" w:right="190" w:hanging="360"/>
        <w:rPr>
          <w:i/>
          <w:sz w:val="24"/>
        </w:rPr>
      </w:pPr>
      <w:r>
        <w:rPr>
          <w:i/>
          <w:color w:val="21372A"/>
          <w:spacing w:val="-10"/>
          <w:sz w:val="24"/>
        </w:rPr>
        <w:t>-</w:t>
      </w:r>
      <w:r>
        <w:rPr>
          <w:i/>
          <w:color w:val="21372A"/>
          <w:sz w:val="24"/>
        </w:rPr>
        <w:tab/>
        <w:t>This course will give me the experience I need in the concentration of sports. An overview of the sports culture and the history of sports in the United States will give</w:t>
      </w:r>
      <w:r>
        <w:rPr>
          <w:i/>
          <w:color w:val="21372A"/>
          <w:spacing w:val="-4"/>
          <w:sz w:val="24"/>
        </w:rPr>
        <w:t xml:space="preserve"> </w:t>
      </w:r>
      <w:r>
        <w:rPr>
          <w:i/>
          <w:color w:val="21372A"/>
          <w:sz w:val="24"/>
        </w:rPr>
        <w:t>me</w:t>
      </w:r>
      <w:r>
        <w:rPr>
          <w:i/>
          <w:color w:val="21372A"/>
          <w:spacing w:val="-4"/>
          <w:sz w:val="24"/>
        </w:rPr>
        <w:t xml:space="preserve"> </w:t>
      </w:r>
      <w:r>
        <w:rPr>
          <w:i/>
          <w:color w:val="21372A"/>
          <w:sz w:val="24"/>
        </w:rPr>
        <w:t>greater</w:t>
      </w:r>
      <w:r>
        <w:rPr>
          <w:i/>
          <w:color w:val="21372A"/>
          <w:spacing w:val="-4"/>
          <w:sz w:val="24"/>
        </w:rPr>
        <w:t xml:space="preserve"> </w:t>
      </w:r>
      <w:r>
        <w:rPr>
          <w:i/>
          <w:color w:val="21372A"/>
          <w:sz w:val="24"/>
        </w:rPr>
        <w:t>knowledge</w:t>
      </w:r>
      <w:r>
        <w:rPr>
          <w:i/>
          <w:color w:val="21372A"/>
          <w:spacing w:val="-4"/>
          <w:sz w:val="24"/>
        </w:rPr>
        <w:t xml:space="preserve"> </w:t>
      </w:r>
      <w:r w:rsidR="009A093E">
        <w:rPr>
          <w:i/>
          <w:color w:val="21372A"/>
          <w:sz w:val="24"/>
        </w:rPr>
        <w:t>of</w:t>
      </w:r>
      <w:r w:rsidR="009A093E">
        <w:rPr>
          <w:i/>
          <w:color w:val="21372A"/>
          <w:spacing w:val="-4"/>
          <w:sz w:val="24"/>
        </w:rPr>
        <w:t xml:space="preserve"> </w:t>
      </w:r>
      <w:r>
        <w:rPr>
          <w:i/>
          <w:color w:val="21372A"/>
          <w:sz w:val="24"/>
        </w:rPr>
        <w:t>what</w:t>
      </w:r>
      <w:r>
        <w:rPr>
          <w:i/>
          <w:color w:val="21372A"/>
          <w:spacing w:val="-4"/>
          <w:sz w:val="24"/>
        </w:rPr>
        <w:t xml:space="preserve"> </w:t>
      </w:r>
      <w:r>
        <w:rPr>
          <w:i/>
          <w:color w:val="21372A"/>
          <w:sz w:val="24"/>
        </w:rPr>
        <w:t>I</w:t>
      </w:r>
      <w:r>
        <w:rPr>
          <w:i/>
          <w:color w:val="21372A"/>
          <w:spacing w:val="-4"/>
          <w:sz w:val="24"/>
        </w:rPr>
        <w:t xml:space="preserve"> </w:t>
      </w:r>
      <w:r>
        <w:rPr>
          <w:i/>
          <w:color w:val="21372A"/>
          <w:sz w:val="24"/>
        </w:rPr>
        <w:t>will</w:t>
      </w:r>
      <w:r>
        <w:rPr>
          <w:i/>
          <w:color w:val="21372A"/>
          <w:spacing w:val="-4"/>
          <w:sz w:val="24"/>
        </w:rPr>
        <w:t xml:space="preserve"> </w:t>
      </w:r>
      <w:r>
        <w:rPr>
          <w:i/>
          <w:color w:val="21372A"/>
          <w:sz w:val="24"/>
        </w:rPr>
        <w:t>be</w:t>
      </w:r>
      <w:r>
        <w:rPr>
          <w:i/>
          <w:color w:val="21372A"/>
          <w:spacing w:val="-4"/>
          <w:sz w:val="24"/>
        </w:rPr>
        <w:t xml:space="preserve"> </w:t>
      </w:r>
      <w:r>
        <w:rPr>
          <w:i/>
          <w:color w:val="21372A"/>
          <w:sz w:val="24"/>
        </w:rPr>
        <w:t>broadcasting.</w:t>
      </w:r>
      <w:r>
        <w:rPr>
          <w:i/>
          <w:color w:val="21372A"/>
          <w:spacing w:val="-4"/>
          <w:sz w:val="24"/>
        </w:rPr>
        <w:t xml:space="preserve"> </w:t>
      </w:r>
      <w:r>
        <w:rPr>
          <w:i/>
          <w:color w:val="21372A"/>
          <w:sz w:val="24"/>
        </w:rPr>
        <w:t>I</w:t>
      </w:r>
      <w:r>
        <w:rPr>
          <w:i/>
          <w:color w:val="21372A"/>
          <w:spacing w:val="-4"/>
          <w:sz w:val="24"/>
        </w:rPr>
        <w:t xml:space="preserve"> </w:t>
      </w:r>
      <w:r>
        <w:rPr>
          <w:i/>
          <w:color w:val="21372A"/>
          <w:sz w:val="24"/>
        </w:rPr>
        <w:t>can</w:t>
      </w:r>
      <w:r>
        <w:rPr>
          <w:i/>
          <w:color w:val="21372A"/>
          <w:spacing w:val="-4"/>
          <w:sz w:val="24"/>
        </w:rPr>
        <w:t xml:space="preserve"> </w:t>
      </w:r>
      <w:r>
        <w:rPr>
          <w:i/>
          <w:color w:val="21372A"/>
          <w:sz w:val="24"/>
        </w:rPr>
        <w:t>even</w:t>
      </w:r>
      <w:r>
        <w:rPr>
          <w:i/>
          <w:color w:val="21372A"/>
          <w:spacing w:val="-4"/>
          <w:sz w:val="24"/>
        </w:rPr>
        <w:t xml:space="preserve"> </w:t>
      </w:r>
      <w:r>
        <w:rPr>
          <w:i/>
          <w:color w:val="21372A"/>
          <w:sz w:val="24"/>
        </w:rPr>
        <w:t xml:space="preserve">bring some of these ideas, such as symbols and trends, into my broadcasts and interviews. I think this </w:t>
      </w:r>
      <w:r w:rsidR="005A047E">
        <w:rPr>
          <w:i/>
          <w:color w:val="21372A"/>
          <w:sz w:val="24"/>
        </w:rPr>
        <w:t>foundation</w:t>
      </w:r>
      <w:r>
        <w:rPr>
          <w:i/>
          <w:color w:val="21372A"/>
          <w:sz w:val="24"/>
        </w:rPr>
        <w:t xml:space="preserve"> on sports is critical for my future career in Sports Broadcast Journalism. I labeled it as </w:t>
      </w:r>
      <w:r>
        <w:rPr>
          <w:i/>
          <w:color w:val="21372A"/>
          <w:sz w:val="24"/>
        </w:rPr>
        <w:lastRenderedPageBreak/>
        <w:t xml:space="preserve">a “Theory” </w:t>
      </w:r>
      <w:r w:rsidR="00DF122A">
        <w:rPr>
          <w:i/>
          <w:color w:val="21372A"/>
          <w:sz w:val="24"/>
        </w:rPr>
        <w:t xml:space="preserve">course because it will provide me with the critical </w:t>
      </w:r>
      <w:r w:rsidR="005A047E">
        <w:rPr>
          <w:i/>
          <w:color w:val="21372A"/>
          <w:sz w:val="24"/>
        </w:rPr>
        <w:t>thinking</w:t>
      </w:r>
      <w:r w:rsidR="00DF122A">
        <w:rPr>
          <w:i/>
          <w:color w:val="21372A"/>
          <w:sz w:val="24"/>
        </w:rPr>
        <w:t xml:space="preserve"> I need to understand the culture of sports. This course will lead me to think about sports in a newer, and deeper, way. Rather than discussing rules of sports, or scores and stats, this course dives into the cultural, political, and economic drive behind sports. </w:t>
      </w:r>
    </w:p>
    <w:p w14:paraId="53CE9D46" w14:textId="5A0F0AAB" w:rsidR="00850B6F" w:rsidRDefault="00370F01">
      <w:pPr>
        <w:pStyle w:val="BodyText"/>
        <w:ind w:left="820"/>
      </w:pPr>
      <w:r>
        <w:rPr>
          <w:color w:val="21372A"/>
        </w:rPr>
        <w:t xml:space="preserve">AM 356 Sports Cinema - 4 credits </w:t>
      </w:r>
    </w:p>
    <w:p w14:paraId="53CE9D47" w14:textId="77777777" w:rsidR="00850B6F" w:rsidRDefault="00850B6F">
      <w:pPr>
        <w:pStyle w:val="BodyText"/>
      </w:pPr>
    </w:p>
    <w:p w14:paraId="53CE9D4B" w14:textId="6D3CEDE7" w:rsidR="00850B6F" w:rsidRDefault="00370F01" w:rsidP="00331B45">
      <w:pPr>
        <w:pStyle w:val="ListParagraph"/>
        <w:numPr>
          <w:ilvl w:val="0"/>
          <w:numId w:val="2"/>
        </w:numPr>
        <w:tabs>
          <w:tab w:val="left" w:pos="1539"/>
          <w:tab w:val="left" w:pos="1540"/>
        </w:tabs>
        <w:spacing w:line="480" w:lineRule="auto"/>
        <w:ind w:right="213"/>
      </w:pPr>
      <w:r w:rsidRPr="00B46A04">
        <w:rPr>
          <w:color w:val="21372A"/>
          <w:sz w:val="24"/>
        </w:rPr>
        <w:t>An</w:t>
      </w:r>
      <w:r w:rsidRPr="00B46A04">
        <w:rPr>
          <w:color w:val="21372A"/>
          <w:spacing w:val="-4"/>
          <w:sz w:val="24"/>
        </w:rPr>
        <w:t xml:space="preserve"> </w:t>
      </w:r>
      <w:r w:rsidRPr="00B46A04">
        <w:rPr>
          <w:color w:val="21372A"/>
          <w:sz w:val="24"/>
        </w:rPr>
        <w:t>exploration</w:t>
      </w:r>
      <w:r w:rsidRPr="00B46A04">
        <w:rPr>
          <w:color w:val="21372A"/>
          <w:spacing w:val="-4"/>
          <w:sz w:val="24"/>
        </w:rPr>
        <w:t xml:space="preserve"> </w:t>
      </w:r>
      <w:r w:rsidRPr="00B46A04">
        <w:rPr>
          <w:color w:val="21372A"/>
          <w:sz w:val="24"/>
        </w:rPr>
        <w:t>of</w:t>
      </w:r>
      <w:r w:rsidRPr="00B46A04">
        <w:rPr>
          <w:color w:val="21372A"/>
          <w:spacing w:val="-4"/>
          <w:sz w:val="24"/>
        </w:rPr>
        <w:t xml:space="preserve"> </w:t>
      </w:r>
      <w:r w:rsidRPr="00B46A04">
        <w:rPr>
          <w:color w:val="21372A"/>
          <w:sz w:val="24"/>
        </w:rPr>
        <w:t>feature</w:t>
      </w:r>
      <w:r w:rsidRPr="00B46A04">
        <w:rPr>
          <w:color w:val="21372A"/>
          <w:spacing w:val="-4"/>
          <w:sz w:val="24"/>
        </w:rPr>
        <w:t xml:space="preserve"> </w:t>
      </w:r>
      <w:r w:rsidRPr="00B46A04">
        <w:rPr>
          <w:color w:val="21372A"/>
          <w:sz w:val="24"/>
        </w:rPr>
        <w:t>films</w:t>
      </w:r>
      <w:r w:rsidRPr="00B46A04">
        <w:rPr>
          <w:color w:val="21372A"/>
          <w:spacing w:val="-4"/>
          <w:sz w:val="24"/>
        </w:rPr>
        <w:t xml:space="preserve"> </w:t>
      </w:r>
      <w:r w:rsidRPr="00B46A04">
        <w:rPr>
          <w:color w:val="21372A"/>
          <w:sz w:val="24"/>
        </w:rPr>
        <w:t>and</w:t>
      </w:r>
      <w:r w:rsidRPr="00B46A04">
        <w:rPr>
          <w:color w:val="21372A"/>
          <w:spacing w:val="-4"/>
          <w:sz w:val="24"/>
        </w:rPr>
        <w:t xml:space="preserve"> </w:t>
      </w:r>
      <w:r w:rsidRPr="00B46A04">
        <w:rPr>
          <w:color w:val="21372A"/>
          <w:sz w:val="24"/>
        </w:rPr>
        <w:t>documentaries</w:t>
      </w:r>
      <w:r w:rsidRPr="00B46A04">
        <w:rPr>
          <w:color w:val="21372A"/>
          <w:spacing w:val="-4"/>
          <w:sz w:val="24"/>
        </w:rPr>
        <w:t xml:space="preserve"> </w:t>
      </w:r>
      <w:r w:rsidRPr="00B46A04">
        <w:rPr>
          <w:color w:val="21372A"/>
          <w:sz w:val="24"/>
        </w:rPr>
        <w:t>about</w:t>
      </w:r>
      <w:r w:rsidRPr="00B46A04">
        <w:rPr>
          <w:color w:val="21372A"/>
          <w:spacing w:val="-4"/>
          <w:sz w:val="24"/>
        </w:rPr>
        <w:t xml:space="preserve"> </w:t>
      </w:r>
      <w:r w:rsidRPr="00B46A04">
        <w:rPr>
          <w:color w:val="21372A"/>
          <w:sz w:val="24"/>
        </w:rPr>
        <w:t>sports</w:t>
      </w:r>
      <w:r w:rsidRPr="00B46A04">
        <w:rPr>
          <w:color w:val="21372A"/>
          <w:spacing w:val="-4"/>
          <w:sz w:val="24"/>
        </w:rPr>
        <w:t xml:space="preserve"> </w:t>
      </w:r>
      <w:r w:rsidRPr="00B46A04">
        <w:rPr>
          <w:color w:val="21372A"/>
          <w:sz w:val="24"/>
        </w:rPr>
        <w:t>to</w:t>
      </w:r>
      <w:r w:rsidRPr="00B46A04">
        <w:rPr>
          <w:color w:val="21372A"/>
          <w:spacing w:val="-4"/>
          <w:sz w:val="24"/>
        </w:rPr>
        <w:t xml:space="preserve"> </w:t>
      </w:r>
      <w:r w:rsidRPr="00B46A04">
        <w:rPr>
          <w:color w:val="21372A"/>
          <w:sz w:val="24"/>
        </w:rPr>
        <w:t>understand</w:t>
      </w:r>
      <w:r w:rsidRPr="00B46A04">
        <w:rPr>
          <w:color w:val="21372A"/>
          <w:spacing w:val="-4"/>
          <w:sz w:val="24"/>
        </w:rPr>
        <w:t xml:space="preserve"> </w:t>
      </w:r>
      <w:r w:rsidRPr="00B46A04">
        <w:rPr>
          <w:color w:val="21372A"/>
          <w:sz w:val="24"/>
        </w:rPr>
        <w:t>and appreciate-aesthetically, historically, culturally-the visual discourse of sports.</w:t>
      </w:r>
      <w:r w:rsidR="00B46A04" w:rsidRPr="00B46A04">
        <w:rPr>
          <w:color w:val="21372A"/>
          <w:sz w:val="24"/>
        </w:rPr>
        <w:t xml:space="preserve"> </w:t>
      </w:r>
      <w:r w:rsidRPr="00B46A04">
        <w:rPr>
          <w:color w:val="21372A"/>
        </w:rPr>
        <w:t>Students</w:t>
      </w:r>
      <w:r w:rsidRPr="00B46A04">
        <w:rPr>
          <w:color w:val="21372A"/>
          <w:spacing w:val="-4"/>
        </w:rPr>
        <w:t xml:space="preserve"> </w:t>
      </w:r>
      <w:r w:rsidRPr="00B46A04">
        <w:rPr>
          <w:color w:val="21372A"/>
        </w:rPr>
        <w:t>will</w:t>
      </w:r>
      <w:r w:rsidRPr="00B46A04">
        <w:rPr>
          <w:color w:val="21372A"/>
          <w:spacing w:val="-4"/>
        </w:rPr>
        <w:t xml:space="preserve"> </w:t>
      </w:r>
      <w:r w:rsidRPr="00B46A04">
        <w:rPr>
          <w:color w:val="21372A"/>
        </w:rPr>
        <w:t>interrogate</w:t>
      </w:r>
      <w:r w:rsidRPr="00B46A04">
        <w:rPr>
          <w:color w:val="21372A"/>
          <w:spacing w:val="-4"/>
        </w:rPr>
        <w:t xml:space="preserve"> </w:t>
      </w:r>
      <w:r w:rsidRPr="00B46A04">
        <w:rPr>
          <w:color w:val="21372A"/>
        </w:rPr>
        <w:t>the</w:t>
      </w:r>
      <w:r w:rsidRPr="00B46A04">
        <w:rPr>
          <w:color w:val="21372A"/>
          <w:spacing w:val="-4"/>
        </w:rPr>
        <w:t xml:space="preserve"> </w:t>
      </w:r>
      <w:r w:rsidRPr="00B46A04">
        <w:rPr>
          <w:color w:val="21372A"/>
        </w:rPr>
        <w:t>cultural</w:t>
      </w:r>
      <w:r w:rsidRPr="00B46A04">
        <w:rPr>
          <w:color w:val="21372A"/>
          <w:spacing w:val="-4"/>
        </w:rPr>
        <w:t xml:space="preserve"> </w:t>
      </w:r>
      <w:r w:rsidRPr="00B46A04">
        <w:rPr>
          <w:color w:val="21372A"/>
        </w:rPr>
        <w:t>context</w:t>
      </w:r>
      <w:r w:rsidRPr="00B46A04">
        <w:rPr>
          <w:color w:val="21372A"/>
          <w:spacing w:val="-4"/>
        </w:rPr>
        <w:t xml:space="preserve"> </w:t>
      </w:r>
      <w:r w:rsidRPr="00B46A04">
        <w:rPr>
          <w:color w:val="21372A"/>
        </w:rPr>
        <w:t>of</w:t>
      </w:r>
      <w:r w:rsidRPr="00B46A04">
        <w:rPr>
          <w:color w:val="21372A"/>
          <w:spacing w:val="-4"/>
        </w:rPr>
        <w:t xml:space="preserve"> </w:t>
      </w:r>
      <w:r w:rsidRPr="00B46A04">
        <w:rPr>
          <w:color w:val="21372A"/>
        </w:rPr>
        <w:t>sports</w:t>
      </w:r>
      <w:r w:rsidRPr="00B46A04">
        <w:rPr>
          <w:color w:val="21372A"/>
          <w:spacing w:val="-4"/>
        </w:rPr>
        <w:t xml:space="preserve"> </w:t>
      </w:r>
      <w:r w:rsidRPr="00B46A04">
        <w:rPr>
          <w:color w:val="21372A"/>
        </w:rPr>
        <w:t>as</w:t>
      </w:r>
      <w:r w:rsidRPr="00B46A04">
        <w:rPr>
          <w:color w:val="21372A"/>
          <w:spacing w:val="-4"/>
        </w:rPr>
        <w:t xml:space="preserve"> </w:t>
      </w:r>
      <w:r w:rsidRPr="00B46A04">
        <w:rPr>
          <w:color w:val="21372A"/>
        </w:rPr>
        <w:t>expressed</w:t>
      </w:r>
      <w:r w:rsidRPr="00B46A04">
        <w:rPr>
          <w:color w:val="21372A"/>
          <w:spacing w:val="-4"/>
        </w:rPr>
        <w:t xml:space="preserve"> </w:t>
      </w:r>
      <w:r w:rsidRPr="00B46A04">
        <w:rPr>
          <w:color w:val="21372A"/>
        </w:rPr>
        <w:t>through</w:t>
      </w:r>
      <w:r w:rsidRPr="00B46A04">
        <w:rPr>
          <w:color w:val="21372A"/>
          <w:spacing w:val="-4"/>
        </w:rPr>
        <w:t xml:space="preserve"> </w:t>
      </w:r>
      <w:r w:rsidRPr="00B46A04">
        <w:rPr>
          <w:color w:val="21372A"/>
        </w:rPr>
        <w:t>visual media and will critically assess films as modes of communication that have their</w:t>
      </w:r>
      <w:r w:rsidR="008C08E2" w:rsidRPr="00B46A04">
        <w:rPr>
          <w:color w:val="21372A"/>
        </w:rPr>
        <w:t xml:space="preserve"> </w:t>
      </w:r>
      <w:r w:rsidRPr="00B46A04">
        <w:rPr>
          <w:color w:val="21372A"/>
        </w:rPr>
        <w:t>own codes and conclude Leni Riefenstahl’s Olympia (1938), which chronicles and celebrates the 1936 Berlin Olympic games, and several “classic”</w:t>
      </w:r>
      <w:r w:rsidRPr="00B46A04">
        <w:rPr>
          <w:color w:val="21372A"/>
          <w:spacing w:val="-4"/>
        </w:rPr>
        <w:t xml:space="preserve"> </w:t>
      </w:r>
      <w:r w:rsidRPr="00B46A04">
        <w:rPr>
          <w:color w:val="21372A"/>
        </w:rPr>
        <w:t>sport</w:t>
      </w:r>
      <w:r w:rsidRPr="00B46A04">
        <w:rPr>
          <w:color w:val="21372A"/>
          <w:spacing w:val="-4"/>
        </w:rPr>
        <w:t xml:space="preserve"> </w:t>
      </w:r>
      <w:r w:rsidRPr="00B46A04">
        <w:rPr>
          <w:color w:val="21372A"/>
        </w:rPr>
        <w:t>films-among</w:t>
      </w:r>
      <w:r w:rsidRPr="00B46A04">
        <w:rPr>
          <w:color w:val="21372A"/>
          <w:spacing w:val="-4"/>
        </w:rPr>
        <w:t xml:space="preserve"> </w:t>
      </w:r>
      <w:r w:rsidRPr="00B46A04">
        <w:rPr>
          <w:color w:val="21372A"/>
        </w:rPr>
        <w:t>them,</w:t>
      </w:r>
      <w:r w:rsidRPr="00B46A04">
        <w:rPr>
          <w:color w:val="21372A"/>
          <w:spacing w:val="-4"/>
        </w:rPr>
        <w:t xml:space="preserve"> </w:t>
      </w:r>
      <w:r w:rsidRPr="00B46A04">
        <w:rPr>
          <w:color w:val="21372A"/>
        </w:rPr>
        <w:t>Raging</w:t>
      </w:r>
      <w:r w:rsidRPr="00B46A04">
        <w:rPr>
          <w:color w:val="21372A"/>
          <w:spacing w:val="-4"/>
        </w:rPr>
        <w:t xml:space="preserve"> </w:t>
      </w:r>
      <w:r w:rsidRPr="00B46A04">
        <w:rPr>
          <w:color w:val="21372A"/>
        </w:rPr>
        <w:t>Bull</w:t>
      </w:r>
      <w:r w:rsidRPr="00B46A04">
        <w:rPr>
          <w:color w:val="21372A"/>
          <w:spacing w:val="-4"/>
        </w:rPr>
        <w:t xml:space="preserve"> </w:t>
      </w:r>
      <w:r w:rsidRPr="00B46A04">
        <w:rPr>
          <w:color w:val="21372A"/>
        </w:rPr>
        <w:t>(1980)</w:t>
      </w:r>
      <w:r w:rsidRPr="00B46A04">
        <w:rPr>
          <w:color w:val="21372A"/>
          <w:spacing w:val="-4"/>
        </w:rPr>
        <w:t xml:space="preserve"> </w:t>
      </w:r>
      <w:r w:rsidRPr="00B46A04">
        <w:rPr>
          <w:color w:val="21372A"/>
        </w:rPr>
        <w:t>and</w:t>
      </w:r>
      <w:r w:rsidRPr="00B46A04">
        <w:rPr>
          <w:color w:val="21372A"/>
          <w:spacing w:val="-4"/>
        </w:rPr>
        <w:t xml:space="preserve"> </w:t>
      </w:r>
      <w:r w:rsidRPr="00B46A04">
        <w:rPr>
          <w:color w:val="21372A"/>
        </w:rPr>
        <w:t>Hoop</w:t>
      </w:r>
      <w:r w:rsidRPr="00B46A04">
        <w:rPr>
          <w:color w:val="21372A"/>
          <w:spacing w:val="-4"/>
        </w:rPr>
        <w:t xml:space="preserve"> </w:t>
      </w:r>
      <w:r w:rsidRPr="00B46A04">
        <w:rPr>
          <w:color w:val="21372A"/>
        </w:rPr>
        <w:t>Dreams</w:t>
      </w:r>
      <w:r w:rsidRPr="00B46A04">
        <w:rPr>
          <w:color w:val="21372A"/>
          <w:spacing w:val="-4"/>
        </w:rPr>
        <w:t xml:space="preserve"> </w:t>
      </w:r>
      <w:r w:rsidRPr="00B46A04">
        <w:rPr>
          <w:color w:val="21372A"/>
        </w:rPr>
        <w:t>(1994). Students are required to attend a weekly evening film screening.</w:t>
      </w:r>
    </w:p>
    <w:p w14:paraId="53CE9D4C" w14:textId="0250B65C" w:rsidR="00850B6F" w:rsidRDefault="005A047E">
      <w:pPr>
        <w:pStyle w:val="ListParagraph"/>
        <w:numPr>
          <w:ilvl w:val="0"/>
          <w:numId w:val="2"/>
        </w:numPr>
        <w:tabs>
          <w:tab w:val="left" w:pos="1539"/>
          <w:tab w:val="left" w:pos="1540"/>
        </w:tabs>
        <w:spacing w:line="480" w:lineRule="auto"/>
        <w:ind w:right="455"/>
        <w:rPr>
          <w:color w:val="21372A"/>
          <w:sz w:val="24"/>
        </w:rPr>
      </w:pPr>
      <w:r>
        <w:rPr>
          <w:i/>
          <w:color w:val="21372A"/>
          <w:sz w:val="24"/>
        </w:rPr>
        <w:t>Like</w:t>
      </w:r>
      <w:r w:rsidR="00370F01">
        <w:rPr>
          <w:i/>
          <w:color w:val="21372A"/>
          <w:sz w:val="24"/>
        </w:rPr>
        <w:t xml:space="preserve"> AM 234, this course will provide me with greater knowledge in the sports</w:t>
      </w:r>
      <w:r w:rsidR="00370F01">
        <w:rPr>
          <w:i/>
          <w:color w:val="21372A"/>
          <w:spacing w:val="-4"/>
          <w:sz w:val="24"/>
        </w:rPr>
        <w:t xml:space="preserve"> </w:t>
      </w:r>
      <w:r w:rsidR="00370F01">
        <w:rPr>
          <w:i/>
          <w:color w:val="21372A"/>
          <w:sz w:val="24"/>
        </w:rPr>
        <w:t>area.</w:t>
      </w:r>
      <w:r w:rsidR="00370F01">
        <w:rPr>
          <w:i/>
          <w:color w:val="21372A"/>
          <w:spacing w:val="-4"/>
          <w:sz w:val="24"/>
        </w:rPr>
        <w:t xml:space="preserve"> </w:t>
      </w:r>
      <w:r w:rsidR="00370F01">
        <w:rPr>
          <w:i/>
          <w:color w:val="21372A"/>
          <w:sz w:val="24"/>
        </w:rPr>
        <w:t>It</w:t>
      </w:r>
      <w:r w:rsidR="00370F01">
        <w:rPr>
          <w:i/>
          <w:color w:val="21372A"/>
          <w:spacing w:val="-4"/>
          <w:sz w:val="24"/>
        </w:rPr>
        <w:t xml:space="preserve"> </w:t>
      </w:r>
      <w:r w:rsidR="00370F01">
        <w:rPr>
          <w:i/>
          <w:color w:val="21372A"/>
          <w:sz w:val="24"/>
        </w:rPr>
        <w:t>is</w:t>
      </w:r>
      <w:r w:rsidR="00370F01">
        <w:rPr>
          <w:i/>
          <w:color w:val="21372A"/>
          <w:spacing w:val="-4"/>
          <w:sz w:val="24"/>
        </w:rPr>
        <w:t xml:space="preserve"> </w:t>
      </w:r>
      <w:r w:rsidR="00370F01">
        <w:rPr>
          <w:i/>
          <w:color w:val="21372A"/>
          <w:sz w:val="24"/>
        </w:rPr>
        <w:t>different</w:t>
      </w:r>
      <w:r w:rsidR="00370F01">
        <w:rPr>
          <w:i/>
          <w:color w:val="21372A"/>
          <w:spacing w:val="-4"/>
          <w:sz w:val="24"/>
        </w:rPr>
        <w:t xml:space="preserve"> </w:t>
      </w:r>
      <w:r w:rsidR="00370F01">
        <w:rPr>
          <w:i/>
          <w:color w:val="21372A"/>
          <w:sz w:val="24"/>
        </w:rPr>
        <w:t>from</w:t>
      </w:r>
      <w:r w:rsidR="00370F01">
        <w:rPr>
          <w:i/>
          <w:color w:val="21372A"/>
          <w:spacing w:val="-9"/>
          <w:sz w:val="24"/>
        </w:rPr>
        <w:t xml:space="preserve"> </w:t>
      </w:r>
      <w:r w:rsidR="00370F01">
        <w:rPr>
          <w:i/>
          <w:color w:val="21372A"/>
          <w:sz w:val="24"/>
        </w:rPr>
        <w:t>AM</w:t>
      </w:r>
      <w:r w:rsidR="00370F01">
        <w:rPr>
          <w:i/>
          <w:color w:val="21372A"/>
          <w:spacing w:val="-4"/>
          <w:sz w:val="24"/>
        </w:rPr>
        <w:t xml:space="preserve"> </w:t>
      </w:r>
      <w:r w:rsidR="00370F01">
        <w:rPr>
          <w:i/>
          <w:color w:val="21372A"/>
          <w:sz w:val="24"/>
        </w:rPr>
        <w:t>234</w:t>
      </w:r>
      <w:r w:rsidR="00370F01">
        <w:rPr>
          <w:i/>
          <w:color w:val="21372A"/>
          <w:spacing w:val="-4"/>
          <w:sz w:val="24"/>
        </w:rPr>
        <w:t xml:space="preserve"> </w:t>
      </w:r>
      <w:r w:rsidR="00370F01">
        <w:rPr>
          <w:i/>
          <w:color w:val="21372A"/>
          <w:sz w:val="24"/>
        </w:rPr>
        <w:t>in</w:t>
      </w:r>
      <w:r w:rsidR="00370F01">
        <w:rPr>
          <w:i/>
          <w:color w:val="21372A"/>
          <w:spacing w:val="-4"/>
          <w:sz w:val="24"/>
        </w:rPr>
        <w:t xml:space="preserve"> </w:t>
      </w:r>
      <w:r w:rsidR="00370F01">
        <w:rPr>
          <w:i/>
          <w:color w:val="21372A"/>
          <w:sz w:val="24"/>
        </w:rPr>
        <w:t>the</w:t>
      </w:r>
      <w:r w:rsidR="00370F01">
        <w:rPr>
          <w:i/>
          <w:color w:val="21372A"/>
          <w:spacing w:val="-4"/>
          <w:sz w:val="24"/>
        </w:rPr>
        <w:t xml:space="preserve"> </w:t>
      </w:r>
      <w:r w:rsidR="00370F01">
        <w:rPr>
          <w:i/>
          <w:color w:val="21372A"/>
          <w:sz w:val="24"/>
        </w:rPr>
        <w:t>way</w:t>
      </w:r>
      <w:r w:rsidR="00370F01">
        <w:rPr>
          <w:i/>
          <w:color w:val="21372A"/>
          <w:spacing w:val="-4"/>
          <w:sz w:val="24"/>
        </w:rPr>
        <w:t xml:space="preserve"> </w:t>
      </w:r>
      <w:r w:rsidR="00370F01">
        <w:rPr>
          <w:i/>
          <w:color w:val="21372A"/>
          <w:sz w:val="24"/>
        </w:rPr>
        <w:t>that</w:t>
      </w:r>
      <w:r w:rsidR="00370F01">
        <w:rPr>
          <w:i/>
          <w:color w:val="21372A"/>
          <w:spacing w:val="-4"/>
          <w:sz w:val="24"/>
        </w:rPr>
        <w:t xml:space="preserve"> </w:t>
      </w:r>
      <w:r w:rsidR="00370F01">
        <w:rPr>
          <w:i/>
          <w:color w:val="21372A"/>
          <w:sz w:val="24"/>
        </w:rPr>
        <w:t>it</w:t>
      </w:r>
      <w:r w:rsidR="00370F01">
        <w:rPr>
          <w:i/>
          <w:color w:val="21372A"/>
          <w:spacing w:val="-4"/>
          <w:sz w:val="24"/>
        </w:rPr>
        <w:t xml:space="preserve"> </w:t>
      </w:r>
      <w:r w:rsidR="00370F01">
        <w:rPr>
          <w:i/>
          <w:color w:val="21372A"/>
          <w:sz w:val="24"/>
        </w:rPr>
        <w:t>focuses</w:t>
      </w:r>
      <w:r w:rsidR="00370F01">
        <w:rPr>
          <w:i/>
          <w:color w:val="21372A"/>
          <w:spacing w:val="-4"/>
          <w:sz w:val="24"/>
        </w:rPr>
        <w:t xml:space="preserve"> </w:t>
      </w:r>
      <w:r w:rsidR="00370F01">
        <w:rPr>
          <w:i/>
          <w:color w:val="21372A"/>
          <w:sz w:val="24"/>
        </w:rPr>
        <w:t>on</w:t>
      </w:r>
      <w:r w:rsidR="00370F01">
        <w:rPr>
          <w:i/>
          <w:color w:val="21372A"/>
          <w:spacing w:val="-4"/>
          <w:sz w:val="24"/>
        </w:rPr>
        <w:t xml:space="preserve"> </w:t>
      </w:r>
      <w:r w:rsidR="00370F01">
        <w:rPr>
          <w:i/>
          <w:color w:val="21372A"/>
          <w:sz w:val="24"/>
        </w:rPr>
        <w:t>how</w:t>
      </w:r>
      <w:r w:rsidR="00370F01">
        <w:rPr>
          <w:i/>
          <w:color w:val="21372A"/>
          <w:spacing w:val="-4"/>
          <w:sz w:val="24"/>
        </w:rPr>
        <w:t xml:space="preserve"> </w:t>
      </w:r>
      <w:r w:rsidR="00370F01">
        <w:rPr>
          <w:i/>
          <w:color w:val="21372A"/>
          <w:sz w:val="24"/>
        </w:rPr>
        <w:t>sports are</w:t>
      </w:r>
      <w:r w:rsidR="00370F01">
        <w:rPr>
          <w:i/>
          <w:color w:val="21372A"/>
          <w:spacing w:val="-3"/>
          <w:sz w:val="24"/>
        </w:rPr>
        <w:t xml:space="preserve"> </w:t>
      </w:r>
      <w:r w:rsidR="00370F01">
        <w:rPr>
          <w:i/>
          <w:color w:val="21372A"/>
          <w:sz w:val="24"/>
        </w:rPr>
        <w:t>portrayed</w:t>
      </w:r>
      <w:r w:rsidR="00370F01">
        <w:rPr>
          <w:i/>
          <w:color w:val="21372A"/>
          <w:spacing w:val="-3"/>
          <w:sz w:val="24"/>
        </w:rPr>
        <w:t xml:space="preserve"> </w:t>
      </w:r>
      <w:r w:rsidR="00370F01">
        <w:rPr>
          <w:i/>
          <w:color w:val="21372A"/>
          <w:sz w:val="24"/>
        </w:rPr>
        <w:t>in</w:t>
      </w:r>
      <w:r w:rsidR="00370F01">
        <w:rPr>
          <w:i/>
          <w:color w:val="21372A"/>
          <w:spacing w:val="-3"/>
          <w:sz w:val="24"/>
        </w:rPr>
        <w:t xml:space="preserve"> </w:t>
      </w:r>
      <w:r w:rsidR="00370F01">
        <w:rPr>
          <w:i/>
          <w:color w:val="21372A"/>
          <w:sz w:val="24"/>
        </w:rPr>
        <w:t>the</w:t>
      </w:r>
      <w:r w:rsidR="00370F01">
        <w:rPr>
          <w:i/>
          <w:color w:val="21372A"/>
          <w:spacing w:val="-3"/>
          <w:sz w:val="24"/>
        </w:rPr>
        <w:t xml:space="preserve"> </w:t>
      </w:r>
      <w:r w:rsidR="00370F01">
        <w:rPr>
          <w:i/>
          <w:color w:val="21372A"/>
          <w:sz w:val="24"/>
        </w:rPr>
        <w:t>media.</w:t>
      </w:r>
      <w:r w:rsidR="00370F01">
        <w:rPr>
          <w:i/>
          <w:color w:val="21372A"/>
          <w:spacing w:val="-3"/>
          <w:sz w:val="24"/>
        </w:rPr>
        <w:t xml:space="preserve"> </w:t>
      </w:r>
      <w:r w:rsidR="00370F01">
        <w:rPr>
          <w:i/>
          <w:color w:val="21372A"/>
          <w:sz w:val="24"/>
        </w:rPr>
        <w:t>This</w:t>
      </w:r>
      <w:r w:rsidR="00370F01">
        <w:rPr>
          <w:i/>
          <w:color w:val="21372A"/>
          <w:spacing w:val="-3"/>
          <w:sz w:val="24"/>
        </w:rPr>
        <w:t xml:space="preserve"> </w:t>
      </w:r>
      <w:r w:rsidR="00370F01">
        <w:rPr>
          <w:i/>
          <w:color w:val="21372A"/>
          <w:sz w:val="24"/>
        </w:rPr>
        <w:t>aligns</w:t>
      </w:r>
      <w:r w:rsidR="00370F01">
        <w:rPr>
          <w:i/>
          <w:color w:val="21372A"/>
          <w:spacing w:val="-3"/>
          <w:sz w:val="24"/>
        </w:rPr>
        <w:t xml:space="preserve"> </w:t>
      </w:r>
      <w:r w:rsidR="00370F01">
        <w:rPr>
          <w:i/>
          <w:color w:val="21372A"/>
          <w:sz w:val="24"/>
        </w:rPr>
        <w:t>with</w:t>
      </w:r>
      <w:r w:rsidR="00370F01">
        <w:rPr>
          <w:i/>
          <w:color w:val="21372A"/>
          <w:spacing w:val="-3"/>
          <w:sz w:val="24"/>
        </w:rPr>
        <w:t xml:space="preserve"> </w:t>
      </w:r>
      <w:r w:rsidR="00370F01">
        <w:rPr>
          <w:i/>
          <w:color w:val="21372A"/>
          <w:sz w:val="24"/>
        </w:rPr>
        <w:t>my</w:t>
      </w:r>
      <w:r w:rsidR="00370F01">
        <w:rPr>
          <w:i/>
          <w:color w:val="21372A"/>
          <w:spacing w:val="-3"/>
          <w:sz w:val="24"/>
        </w:rPr>
        <w:t xml:space="preserve"> </w:t>
      </w:r>
      <w:r w:rsidR="00370F01">
        <w:rPr>
          <w:i/>
          <w:color w:val="21372A"/>
          <w:sz w:val="24"/>
        </w:rPr>
        <w:t>idea</w:t>
      </w:r>
      <w:r w:rsidR="00370F01">
        <w:rPr>
          <w:i/>
          <w:color w:val="21372A"/>
          <w:spacing w:val="-3"/>
          <w:sz w:val="24"/>
        </w:rPr>
        <w:t xml:space="preserve"> </w:t>
      </w:r>
      <w:r w:rsidR="00370F01">
        <w:rPr>
          <w:i/>
          <w:color w:val="21372A"/>
          <w:sz w:val="24"/>
        </w:rPr>
        <w:t>of</w:t>
      </w:r>
      <w:r w:rsidR="00370F01">
        <w:rPr>
          <w:i/>
          <w:color w:val="21372A"/>
          <w:spacing w:val="-3"/>
          <w:sz w:val="24"/>
        </w:rPr>
        <w:t xml:space="preserve"> </w:t>
      </w:r>
      <w:r w:rsidR="00370F01">
        <w:rPr>
          <w:i/>
          <w:color w:val="21372A"/>
          <w:sz w:val="24"/>
        </w:rPr>
        <w:t>sports</w:t>
      </w:r>
      <w:r w:rsidR="00370F01">
        <w:rPr>
          <w:i/>
          <w:color w:val="21372A"/>
          <w:spacing w:val="-3"/>
          <w:sz w:val="24"/>
        </w:rPr>
        <w:t xml:space="preserve"> </w:t>
      </w:r>
      <w:r w:rsidR="00370F01">
        <w:rPr>
          <w:i/>
          <w:color w:val="21372A"/>
          <w:sz w:val="24"/>
        </w:rPr>
        <w:t>and</w:t>
      </w:r>
      <w:r w:rsidR="00370F01">
        <w:rPr>
          <w:i/>
          <w:color w:val="21372A"/>
          <w:spacing w:val="-3"/>
          <w:sz w:val="24"/>
        </w:rPr>
        <w:t xml:space="preserve"> </w:t>
      </w:r>
      <w:r w:rsidR="00370F01">
        <w:rPr>
          <w:i/>
          <w:color w:val="21372A"/>
          <w:sz w:val="24"/>
        </w:rPr>
        <w:t>the</w:t>
      </w:r>
      <w:r w:rsidR="00370F01">
        <w:rPr>
          <w:i/>
          <w:color w:val="21372A"/>
          <w:spacing w:val="-3"/>
          <w:sz w:val="24"/>
        </w:rPr>
        <w:t xml:space="preserve"> </w:t>
      </w:r>
      <w:r w:rsidR="00370F01">
        <w:rPr>
          <w:i/>
          <w:color w:val="21372A"/>
          <w:sz w:val="24"/>
        </w:rPr>
        <w:t>media</w:t>
      </w:r>
      <w:r w:rsidR="00370F01">
        <w:rPr>
          <w:i/>
          <w:color w:val="21372A"/>
          <w:spacing w:val="-3"/>
          <w:sz w:val="24"/>
        </w:rPr>
        <w:t xml:space="preserve"> </w:t>
      </w:r>
      <w:r w:rsidR="00370F01">
        <w:rPr>
          <w:i/>
          <w:color w:val="21372A"/>
          <w:sz w:val="24"/>
        </w:rPr>
        <w:t xml:space="preserve">in </w:t>
      </w:r>
      <w:r>
        <w:rPr>
          <w:i/>
          <w:color w:val="21372A"/>
          <w:sz w:val="24"/>
        </w:rPr>
        <w:t>Journalism</w:t>
      </w:r>
      <w:r w:rsidR="00DF122A">
        <w:rPr>
          <w:i/>
          <w:color w:val="21372A"/>
          <w:sz w:val="24"/>
        </w:rPr>
        <w:t xml:space="preserve">. After gaining the understanding I need about sports in AM 234, AM 356 will allow me to use that understanding to write </w:t>
      </w:r>
      <w:r w:rsidR="00F623D3">
        <w:rPr>
          <w:i/>
          <w:color w:val="21372A"/>
          <w:sz w:val="24"/>
        </w:rPr>
        <w:t>about</w:t>
      </w:r>
      <w:r w:rsidR="00DF122A">
        <w:rPr>
          <w:i/>
          <w:color w:val="21372A"/>
          <w:sz w:val="24"/>
        </w:rPr>
        <w:t xml:space="preserve"> films based on sports. I </w:t>
      </w:r>
      <w:r w:rsidR="009B306D">
        <w:rPr>
          <w:i/>
          <w:color w:val="21372A"/>
          <w:sz w:val="24"/>
        </w:rPr>
        <w:t xml:space="preserve">will critique and assess movies and films based on sports, using the knowledge I have previously learned. </w:t>
      </w:r>
      <w:r w:rsidR="00DF122A">
        <w:rPr>
          <w:i/>
          <w:color w:val="21372A"/>
          <w:sz w:val="24"/>
        </w:rPr>
        <w:t xml:space="preserve"> </w:t>
      </w:r>
    </w:p>
    <w:p w14:paraId="53CE9D4D" w14:textId="77777777" w:rsidR="00850B6F" w:rsidRDefault="00370F01">
      <w:pPr>
        <w:pStyle w:val="BodyText"/>
        <w:ind w:left="820"/>
      </w:pPr>
      <w:r>
        <w:rPr>
          <w:color w:val="21372A"/>
        </w:rPr>
        <w:t>TH</w:t>
      </w:r>
      <w:r>
        <w:rPr>
          <w:color w:val="21372A"/>
          <w:spacing w:val="-3"/>
        </w:rPr>
        <w:t xml:space="preserve"> </w:t>
      </w:r>
      <w:r>
        <w:rPr>
          <w:color w:val="21372A"/>
        </w:rPr>
        <w:t>101</w:t>
      </w:r>
      <w:r>
        <w:rPr>
          <w:color w:val="21372A"/>
          <w:spacing w:val="-2"/>
        </w:rPr>
        <w:t xml:space="preserve"> </w:t>
      </w:r>
      <w:r>
        <w:rPr>
          <w:color w:val="21372A"/>
        </w:rPr>
        <w:t>-</w:t>
      </w:r>
      <w:r>
        <w:rPr>
          <w:color w:val="21372A"/>
          <w:spacing w:val="-8"/>
        </w:rPr>
        <w:t xml:space="preserve"> </w:t>
      </w:r>
      <w:r>
        <w:rPr>
          <w:color w:val="21372A"/>
        </w:rPr>
        <w:t>Voice</w:t>
      </w:r>
      <w:r>
        <w:rPr>
          <w:color w:val="21372A"/>
          <w:spacing w:val="-2"/>
        </w:rPr>
        <w:t xml:space="preserve"> </w:t>
      </w:r>
      <w:r>
        <w:rPr>
          <w:color w:val="21372A"/>
        </w:rPr>
        <w:t>and</w:t>
      </w:r>
      <w:r>
        <w:rPr>
          <w:color w:val="21372A"/>
          <w:spacing w:val="-2"/>
        </w:rPr>
        <w:t xml:space="preserve"> </w:t>
      </w:r>
      <w:r>
        <w:rPr>
          <w:color w:val="21372A"/>
        </w:rPr>
        <w:t>Speech</w:t>
      </w:r>
      <w:r>
        <w:rPr>
          <w:color w:val="21372A"/>
          <w:spacing w:val="-3"/>
        </w:rPr>
        <w:t xml:space="preserve"> </w:t>
      </w:r>
      <w:r>
        <w:rPr>
          <w:color w:val="21372A"/>
        </w:rPr>
        <w:t>in</w:t>
      </w:r>
      <w:r>
        <w:rPr>
          <w:color w:val="21372A"/>
          <w:spacing w:val="-2"/>
        </w:rPr>
        <w:t xml:space="preserve"> </w:t>
      </w:r>
      <w:r>
        <w:rPr>
          <w:color w:val="21372A"/>
        </w:rPr>
        <w:t>the</w:t>
      </w:r>
      <w:r>
        <w:rPr>
          <w:color w:val="21372A"/>
          <w:spacing w:val="-7"/>
        </w:rPr>
        <w:t xml:space="preserve"> </w:t>
      </w:r>
      <w:r>
        <w:rPr>
          <w:color w:val="21372A"/>
        </w:rPr>
        <w:t>Theater</w:t>
      </w:r>
      <w:r>
        <w:rPr>
          <w:color w:val="21372A"/>
          <w:spacing w:val="-3"/>
        </w:rPr>
        <w:t xml:space="preserve"> </w:t>
      </w:r>
      <w:r>
        <w:rPr>
          <w:color w:val="21372A"/>
        </w:rPr>
        <w:t>-</w:t>
      </w:r>
      <w:r>
        <w:rPr>
          <w:color w:val="21372A"/>
          <w:spacing w:val="-2"/>
        </w:rPr>
        <w:t xml:space="preserve"> </w:t>
      </w:r>
      <w:r>
        <w:rPr>
          <w:color w:val="21372A"/>
        </w:rPr>
        <w:t>3</w:t>
      </w:r>
      <w:r>
        <w:rPr>
          <w:color w:val="21372A"/>
          <w:spacing w:val="-3"/>
        </w:rPr>
        <w:t xml:space="preserve"> </w:t>
      </w:r>
      <w:r>
        <w:rPr>
          <w:color w:val="21372A"/>
        </w:rPr>
        <w:t>credits</w:t>
      </w:r>
      <w:r>
        <w:rPr>
          <w:color w:val="21372A"/>
          <w:spacing w:val="-2"/>
        </w:rPr>
        <w:t xml:space="preserve"> </w:t>
      </w:r>
      <w:r>
        <w:rPr>
          <w:color w:val="21372A"/>
        </w:rPr>
        <w:t>-</w:t>
      </w:r>
      <w:r>
        <w:rPr>
          <w:color w:val="21372A"/>
          <w:spacing w:val="-2"/>
        </w:rPr>
        <w:t xml:space="preserve"> Methodology</w:t>
      </w:r>
    </w:p>
    <w:p w14:paraId="53CE9D4E" w14:textId="77777777" w:rsidR="00850B6F" w:rsidRDefault="00850B6F">
      <w:pPr>
        <w:pStyle w:val="BodyText"/>
      </w:pPr>
    </w:p>
    <w:p w14:paraId="53CE9D4F" w14:textId="77777777" w:rsidR="00850B6F" w:rsidRDefault="00370F01">
      <w:pPr>
        <w:pStyle w:val="ListParagraph"/>
        <w:numPr>
          <w:ilvl w:val="0"/>
          <w:numId w:val="2"/>
        </w:numPr>
        <w:tabs>
          <w:tab w:val="left" w:pos="1539"/>
          <w:tab w:val="left" w:pos="1540"/>
        </w:tabs>
        <w:spacing w:line="480" w:lineRule="auto"/>
        <w:ind w:right="173"/>
        <w:rPr>
          <w:color w:val="21372A"/>
          <w:sz w:val="24"/>
        </w:rPr>
      </w:pPr>
      <w:r>
        <w:rPr>
          <w:color w:val="21372A"/>
          <w:sz w:val="24"/>
        </w:rPr>
        <w:t>The</w:t>
      </w:r>
      <w:r>
        <w:rPr>
          <w:color w:val="21372A"/>
          <w:spacing w:val="-4"/>
          <w:sz w:val="24"/>
        </w:rPr>
        <w:t xml:space="preserve"> </w:t>
      </w:r>
      <w:r>
        <w:rPr>
          <w:color w:val="21372A"/>
          <w:sz w:val="24"/>
        </w:rPr>
        <w:t>student</w:t>
      </w:r>
      <w:r>
        <w:rPr>
          <w:color w:val="21372A"/>
          <w:spacing w:val="-4"/>
          <w:sz w:val="24"/>
        </w:rPr>
        <w:t xml:space="preserve"> </w:t>
      </w:r>
      <w:r>
        <w:rPr>
          <w:color w:val="21372A"/>
          <w:sz w:val="24"/>
        </w:rPr>
        <w:t>will</w:t>
      </w:r>
      <w:r>
        <w:rPr>
          <w:color w:val="21372A"/>
          <w:spacing w:val="-4"/>
          <w:sz w:val="24"/>
        </w:rPr>
        <w:t xml:space="preserve"> </w:t>
      </w:r>
      <w:r>
        <w:rPr>
          <w:color w:val="21372A"/>
          <w:sz w:val="24"/>
        </w:rPr>
        <w:t>learn</w:t>
      </w:r>
      <w:r>
        <w:rPr>
          <w:color w:val="21372A"/>
          <w:spacing w:val="-4"/>
          <w:sz w:val="24"/>
        </w:rPr>
        <w:t xml:space="preserve"> </w:t>
      </w:r>
      <w:r>
        <w:rPr>
          <w:color w:val="21372A"/>
          <w:sz w:val="24"/>
        </w:rPr>
        <w:t>voice</w:t>
      </w:r>
      <w:r>
        <w:rPr>
          <w:color w:val="21372A"/>
          <w:spacing w:val="-4"/>
          <w:sz w:val="24"/>
        </w:rPr>
        <w:t xml:space="preserve"> </w:t>
      </w:r>
      <w:r>
        <w:rPr>
          <w:color w:val="21372A"/>
          <w:sz w:val="24"/>
        </w:rPr>
        <w:t>production</w:t>
      </w:r>
      <w:r>
        <w:rPr>
          <w:color w:val="21372A"/>
          <w:spacing w:val="-4"/>
          <w:sz w:val="24"/>
        </w:rPr>
        <w:t xml:space="preserve"> </w:t>
      </w:r>
      <w:r>
        <w:rPr>
          <w:color w:val="21372A"/>
          <w:sz w:val="24"/>
        </w:rPr>
        <w:t>techniques</w:t>
      </w:r>
      <w:r>
        <w:rPr>
          <w:color w:val="21372A"/>
          <w:spacing w:val="-4"/>
          <w:sz w:val="24"/>
        </w:rPr>
        <w:t xml:space="preserve"> </w:t>
      </w:r>
      <w:r>
        <w:rPr>
          <w:color w:val="21372A"/>
          <w:sz w:val="24"/>
        </w:rPr>
        <w:t>and</w:t>
      </w:r>
      <w:r>
        <w:rPr>
          <w:color w:val="21372A"/>
          <w:spacing w:val="-4"/>
          <w:sz w:val="24"/>
        </w:rPr>
        <w:t xml:space="preserve"> </w:t>
      </w:r>
      <w:r>
        <w:rPr>
          <w:color w:val="21372A"/>
          <w:sz w:val="24"/>
        </w:rPr>
        <w:t>theories</w:t>
      </w:r>
      <w:r>
        <w:rPr>
          <w:color w:val="21372A"/>
          <w:spacing w:val="-4"/>
          <w:sz w:val="24"/>
        </w:rPr>
        <w:t xml:space="preserve"> </w:t>
      </w:r>
      <w:r>
        <w:rPr>
          <w:color w:val="21372A"/>
          <w:sz w:val="24"/>
        </w:rPr>
        <w:t>principally</w:t>
      </w:r>
      <w:r>
        <w:rPr>
          <w:color w:val="21372A"/>
          <w:spacing w:val="-4"/>
          <w:sz w:val="24"/>
        </w:rPr>
        <w:t xml:space="preserve"> </w:t>
      </w:r>
      <w:r>
        <w:rPr>
          <w:color w:val="21372A"/>
          <w:sz w:val="24"/>
        </w:rPr>
        <w:t>for</w:t>
      </w:r>
      <w:r>
        <w:rPr>
          <w:color w:val="21372A"/>
          <w:spacing w:val="-4"/>
          <w:sz w:val="24"/>
        </w:rPr>
        <w:t xml:space="preserve"> </w:t>
      </w:r>
      <w:r>
        <w:rPr>
          <w:color w:val="21372A"/>
          <w:sz w:val="24"/>
        </w:rPr>
        <w:t>the actor. This course seeks to develop a free and natural speaking voice in the student and will provide the fundamentals of natural voice placement. Extensive exercises in breathing, support, resonance, flexibility, and projection will be learned toward the development of a personal vocal warm-up.</w:t>
      </w:r>
    </w:p>
    <w:p w14:paraId="53CE9D50" w14:textId="77592B70" w:rsidR="00850B6F" w:rsidRDefault="00F623D3">
      <w:pPr>
        <w:pStyle w:val="ListParagraph"/>
        <w:numPr>
          <w:ilvl w:val="0"/>
          <w:numId w:val="2"/>
        </w:numPr>
        <w:tabs>
          <w:tab w:val="left" w:pos="1539"/>
          <w:tab w:val="left" w:pos="1540"/>
        </w:tabs>
        <w:spacing w:line="480" w:lineRule="auto"/>
        <w:ind w:right="274"/>
        <w:rPr>
          <w:color w:val="21372A"/>
          <w:sz w:val="24"/>
        </w:rPr>
      </w:pPr>
      <w:r>
        <w:rPr>
          <w:i/>
          <w:color w:val="21372A"/>
          <w:sz w:val="24"/>
        </w:rPr>
        <w:lastRenderedPageBreak/>
        <w:t>T</w:t>
      </w:r>
      <w:r w:rsidR="00370F01">
        <w:rPr>
          <w:i/>
          <w:color w:val="21372A"/>
          <w:sz w:val="24"/>
        </w:rPr>
        <w:t>his course will help me practice more free and natural speaking, which is something that is necessary for on-air jobs such as broadcasting.</w:t>
      </w:r>
      <w:r w:rsidR="00370F01">
        <w:rPr>
          <w:i/>
          <w:color w:val="21372A"/>
          <w:spacing w:val="-4"/>
          <w:sz w:val="24"/>
        </w:rPr>
        <w:t xml:space="preserve"> </w:t>
      </w:r>
      <w:r w:rsidR="00370F01">
        <w:rPr>
          <w:i/>
          <w:color w:val="21372A"/>
          <w:sz w:val="24"/>
        </w:rPr>
        <w:t>I</w:t>
      </w:r>
      <w:r w:rsidR="00370F01">
        <w:rPr>
          <w:i/>
          <w:color w:val="21372A"/>
          <w:spacing w:val="-4"/>
          <w:sz w:val="24"/>
        </w:rPr>
        <w:t xml:space="preserve"> </w:t>
      </w:r>
      <w:r w:rsidR="00370F01">
        <w:rPr>
          <w:i/>
          <w:color w:val="21372A"/>
          <w:sz w:val="24"/>
        </w:rPr>
        <w:t>labeled</w:t>
      </w:r>
      <w:r w:rsidR="00370F01">
        <w:rPr>
          <w:i/>
          <w:color w:val="21372A"/>
          <w:spacing w:val="-4"/>
          <w:sz w:val="24"/>
        </w:rPr>
        <w:t xml:space="preserve"> </w:t>
      </w:r>
      <w:r w:rsidR="00370F01">
        <w:rPr>
          <w:i/>
          <w:color w:val="21372A"/>
          <w:sz w:val="24"/>
        </w:rPr>
        <w:t>it</w:t>
      </w:r>
      <w:r w:rsidR="00370F01">
        <w:rPr>
          <w:i/>
          <w:color w:val="21372A"/>
          <w:spacing w:val="-4"/>
          <w:sz w:val="24"/>
        </w:rPr>
        <w:t xml:space="preserve"> </w:t>
      </w:r>
      <w:r w:rsidR="00370F01">
        <w:rPr>
          <w:i/>
          <w:color w:val="21372A"/>
          <w:sz w:val="24"/>
        </w:rPr>
        <w:t>as</w:t>
      </w:r>
      <w:r w:rsidR="00370F01">
        <w:rPr>
          <w:i/>
          <w:color w:val="21372A"/>
          <w:spacing w:val="-4"/>
          <w:sz w:val="24"/>
        </w:rPr>
        <w:t xml:space="preserve"> </w:t>
      </w:r>
      <w:r w:rsidR="00370F01">
        <w:rPr>
          <w:i/>
          <w:color w:val="21372A"/>
          <w:sz w:val="24"/>
        </w:rPr>
        <w:t>“Methodology”</w:t>
      </w:r>
      <w:r w:rsidR="00370F01">
        <w:rPr>
          <w:i/>
          <w:color w:val="21372A"/>
          <w:spacing w:val="-4"/>
          <w:sz w:val="24"/>
        </w:rPr>
        <w:t xml:space="preserve"> </w:t>
      </w:r>
      <w:r w:rsidR="00370F01">
        <w:rPr>
          <w:i/>
          <w:color w:val="21372A"/>
          <w:sz w:val="24"/>
        </w:rPr>
        <w:t>because</w:t>
      </w:r>
      <w:r w:rsidR="00370F01">
        <w:rPr>
          <w:i/>
          <w:color w:val="21372A"/>
          <w:spacing w:val="-4"/>
          <w:sz w:val="24"/>
        </w:rPr>
        <w:t xml:space="preserve"> </w:t>
      </w:r>
      <w:r w:rsidR="00370F01">
        <w:rPr>
          <w:i/>
          <w:color w:val="21372A"/>
          <w:sz w:val="24"/>
        </w:rPr>
        <w:t>speaking</w:t>
      </w:r>
      <w:r w:rsidR="00370F01">
        <w:rPr>
          <w:i/>
          <w:color w:val="21372A"/>
          <w:spacing w:val="-4"/>
          <w:sz w:val="24"/>
        </w:rPr>
        <w:t xml:space="preserve"> </w:t>
      </w:r>
      <w:r w:rsidR="00370F01">
        <w:rPr>
          <w:i/>
          <w:color w:val="21372A"/>
          <w:sz w:val="24"/>
        </w:rPr>
        <w:t>well</w:t>
      </w:r>
      <w:r w:rsidR="00370F01">
        <w:rPr>
          <w:i/>
          <w:color w:val="21372A"/>
          <w:spacing w:val="-4"/>
          <w:sz w:val="24"/>
        </w:rPr>
        <w:t xml:space="preserve"> </w:t>
      </w:r>
      <w:r w:rsidR="00370F01">
        <w:rPr>
          <w:i/>
          <w:color w:val="21372A"/>
          <w:sz w:val="24"/>
        </w:rPr>
        <w:t>is</w:t>
      </w:r>
      <w:r w:rsidR="00370F01">
        <w:rPr>
          <w:i/>
          <w:color w:val="21372A"/>
          <w:spacing w:val="-4"/>
          <w:sz w:val="24"/>
        </w:rPr>
        <w:t xml:space="preserve"> </w:t>
      </w:r>
      <w:r w:rsidR="00370F01">
        <w:rPr>
          <w:i/>
          <w:color w:val="21372A"/>
          <w:sz w:val="24"/>
        </w:rPr>
        <w:t>a</w:t>
      </w:r>
      <w:r w:rsidR="00370F01">
        <w:rPr>
          <w:i/>
          <w:color w:val="21372A"/>
          <w:spacing w:val="-4"/>
          <w:sz w:val="24"/>
        </w:rPr>
        <w:t xml:space="preserve"> </w:t>
      </w:r>
      <w:r w:rsidR="00370F01">
        <w:rPr>
          <w:i/>
          <w:color w:val="21372A"/>
          <w:sz w:val="24"/>
        </w:rPr>
        <w:t>skill</w:t>
      </w:r>
      <w:r w:rsidR="00370F01">
        <w:rPr>
          <w:i/>
          <w:color w:val="21372A"/>
          <w:spacing w:val="-4"/>
          <w:sz w:val="24"/>
        </w:rPr>
        <w:t xml:space="preserve"> </w:t>
      </w:r>
      <w:r w:rsidR="00370F01">
        <w:rPr>
          <w:i/>
          <w:color w:val="21372A"/>
          <w:sz w:val="24"/>
        </w:rPr>
        <w:t>that is necessary to be a sports broadcaster.</w:t>
      </w:r>
    </w:p>
    <w:p w14:paraId="55E68453" w14:textId="77777777" w:rsidR="003E4272" w:rsidRDefault="00370F01" w:rsidP="008C08E2">
      <w:pPr>
        <w:pStyle w:val="BodyText"/>
        <w:spacing w:line="480" w:lineRule="auto"/>
        <w:ind w:left="820"/>
        <w:rPr>
          <w:color w:val="21372A"/>
          <w:spacing w:val="-2"/>
        </w:rPr>
      </w:pPr>
      <w:r>
        <w:rPr>
          <w:color w:val="21372A"/>
        </w:rPr>
        <w:t>DS 210 Intro to</w:t>
      </w:r>
      <w:r>
        <w:rPr>
          <w:color w:val="21372A"/>
          <w:spacing w:val="-14"/>
        </w:rPr>
        <w:t xml:space="preserve"> </w:t>
      </w:r>
      <w:r>
        <w:rPr>
          <w:color w:val="21372A"/>
        </w:rPr>
        <w:t xml:space="preserve">Audio Documentary - 3 credits </w:t>
      </w:r>
      <w:r w:rsidR="008C08E2">
        <w:rPr>
          <w:color w:val="21372A"/>
        </w:rPr>
        <w:t>–</w:t>
      </w:r>
      <w:r>
        <w:rPr>
          <w:color w:val="21372A"/>
        </w:rPr>
        <w:t xml:space="preserve"> </w:t>
      </w:r>
      <w:r>
        <w:rPr>
          <w:color w:val="21372A"/>
          <w:spacing w:val="-2"/>
        </w:rPr>
        <w:t>Methodology</w:t>
      </w:r>
      <w:r w:rsidR="008C08E2">
        <w:rPr>
          <w:color w:val="21372A"/>
          <w:spacing w:val="-2"/>
        </w:rPr>
        <w:t xml:space="preserve"> </w:t>
      </w:r>
    </w:p>
    <w:p w14:paraId="53CE9D53" w14:textId="427D244D" w:rsidR="00850B6F" w:rsidRDefault="00370F01" w:rsidP="003E4272">
      <w:pPr>
        <w:pStyle w:val="BodyText"/>
        <w:spacing w:line="480" w:lineRule="auto"/>
        <w:ind w:left="1440"/>
        <w:rPr>
          <w:color w:val="21372A"/>
        </w:rPr>
      </w:pPr>
      <w:r>
        <w:rPr>
          <w:color w:val="21372A"/>
        </w:rPr>
        <w:t>An introduction to the technologies, tools, and skills of creating audio documentaries.</w:t>
      </w:r>
      <w:r>
        <w:rPr>
          <w:color w:val="21372A"/>
          <w:spacing w:val="-11"/>
        </w:rPr>
        <w:t xml:space="preserve"> </w:t>
      </w:r>
      <w:r>
        <w:rPr>
          <w:color w:val="21372A"/>
        </w:rPr>
        <w:t>Working</w:t>
      </w:r>
      <w:r>
        <w:rPr>
          <w:color w:val="21372A"/>
          <w:spacing w:val="-7"/>
        </w:rPr>
        <w:t xml:space="preserve"> </w:t>
      </w:r>
      <w:r>
        <w:rPr>
          <w:color w:val="21372A"/>
        </w:rPr>
        <w:t>individually</w:t>
      </w:r>
      <w:r>
        <w:rPr>
          <w:color w:val="21372A"/>
          <w:spacing w:val="-7"/>
        </w:rPr>
        <w:t xml:space="preserve"> </w:t>
      </w:r>
      <w:r>
        <w:rPr>
          <w:color w:val="21372A"/>
        </w:rPr>
        <w:t>and</w:t>
      </w:r>
      <w:r>
        <w:rPr>
          <w:color w:val="21372A"/>
          <w:spacing w:val="-7"/>
        </w:rPr>
        <w:t xml:space="preserve"> </w:t>
      </w:r>
      <w:r>
        <w:rPr>
          <w:color w:val="21372A"/>
        </w:rPr>
        <w:t>in</w:t>
      </w:r>
      <w:r>
        <w:rPr>
          <w:color w:val="21372A"/>
          <w:spacing w:val="-7"/>
        </w:rPr>
        <w:t xml:space="preserve"> </w:t>
      </w:r>
      <w:r>
        <w:rPr>
          <w:color w:val="21372A"/>
        </w:rPr>
        <w:t>small</w:t>
      </w:r>
      <w:r>
        <w:rPr>
          <w:color w:val="21372A"/>
          <w:spacing w:val="-7"/>
        </w:rPr>
        <w:t xml:space="preserve"> </w:t>
      </w:r>
      <w:r>
        <w:rPr>
          <w:color w:val="21372A"/>
        </w:rPr>
        <w:t>production</w:t>
      </w:r>
      <w:r>
        <w:rPr>
          <w:color w:val="21372A"/>
          <w:spacing w:val="-7"/>
        </w:rPr>
        <w:t xml:space="preserve"> </w:t>
      </w:r>
      <w:r>
        <w:rPr>
          <w:color w:val="21372A"/>
        </w:rPr>
        <w:t>teams,</w:t>
      </w:r>
      <w:r>
        <w:rPr>
          <w:color w:val="21372A"/>
          <w:spacing w:val="-7"/>
        </w:rPr>
        <w:t xml:space="preserve"> </w:t>
      </w:r>
      <w:r>
        <w:rPr>
          <w:color w:val="21372A"/>
        </w:rPr>
        <w:t>students</w:t>
      </w:r>
      <w:r>
        <w:rPr>
          <w:color w:val="21372A"/>
          <w:spacing w:val="-7"/>
        </w:rPr>
        <w:t xml:space="preserve"> </w:t>
      </w:r>
      <w:r>
        <w:rPr>
          <w:color w:val="21372A"/>
        </w:rPr>
        <w:t>will produce original sound works for radio broadcast and podcast and listen to and critically analyze examples in the medium. Students will also learn to research and</w:t>
      </w:r>
      <w:r>
        <w:rPr>
          <w:color w:val="21372A"/>
          <w:spacing w:val="-1"/>
        </w:rPr>
        <w:t xml:space="preserve"> </w:t>
      </w:r>
      <w:r>
        <w:rPr>
          <w:color w:val="21372A"/>
        </w:rPr>
        <w:t>report</w:t>
      </w:r>
      <w:r>
        <w:rPr>
          <w:color w:val="21372A"/>
          <w:spacing w:val="-1"/>
        </w:rPr>
        <w:t xml:space="preserve"> </w:t>
      </w:r>
      <w:r>
        <w:rPr>
          <w:color w:val="21372A"/>
        </w:rPr>
        <w:t>a</w:t>
      </w:r>
      <w:r>
        <w:rPr>
          <w:color w:val="21372A"/>
          <w:spacing w:val="-1"/>
        </w:rPr>
        <w:t xml:space="preserve"> </w:t>
      </w:r>
      <w:r>
        <w:rPr>
          <w:color w:val="21372A"/>
        </w:rPr>
        <w:t>story,</w:t>
      </w:r>
      <w:r>
        <w:rPr>
          <w:color w:val="21372A"/>
          <w:spacing w:val="-1"/>
        </w:rPr>
        <w:t xml:space="preserve"> </w:t>
      </w:r>
      <w:r>
        <w:rPr>
          <w:color w:val="21372A"/>
        </w:rPr>
        <w:t>observe</w:t>
      </w:r>
      <w:r>
        <w:rPr>
          <w:color w:val="21372A"/>
          <w:spacing w:val="-1"/>
        </w:rPr>
        <w:t xml:space="preserve"> </w:t>
      </w:r>
      <w:r>
        <w:rPr>
          <w:color w:val="21372A"/>
        </w:rPr>
        <w:t>ethical</w:t>
      </w:r>
      <w:r>
        <w:rPr>
          <w:color w:val="21372A"/>
          <w:spacing w:val="-1"/>
        </w:rPr>
        <w:t xml:space="preserve"> </w:t>
      </w:r>
      <w:r>
        <w:rPr>
          <w:color w:val="21372A"/>
        </w:rPr>
        <w:t>guidelines</w:t>
      </w:r>
      <w:r>
        <w:rPr>
          <w:color w:val="21372A"/>
          <w:spacing w:val="-1"/>
        </w:rPr>
        <w:t xml:space="preserve"> </w:t>
      </w:r>
      <w:r>
        <w:rPr>
          <w:color w:val="21372A"/>
        </w:rPr>
        <w:t>and</w:t>
      </w:r>
      <w:r>
        <w:rPr>
          <w:color w:val="21372A"/>
          <w:spacing w:val="-1"/>
        </w:rPr>
        <w:t xml:space="preserve"> </w:t>
      </w:r>
      <w:r>
        <w:rPr>
          <w:color w:val="21372A"/>
        </w:rPr>
        <w:t>legal</w:t>
      </w:r>
      <w:r>
        <w:rPr>
          <w:color w:val="21372A"/>
          <w:spacing w:val="-1"/>
        </w:rPr>
        <w:t xml:space="preserve"> </w:t>
      </w:r>
      <w:r>
        <w:rPr>
          <w:color w:val="21372A"/>
        </w:rPr>
        <w:t>norms</w:t>
      </w:r>
      <w:r>
        <w:rPr>
          <w:color w:val="21372A"/>
          <w:spacing w:val="-1"/>
        </w:rPr>
        <w:t xml:space="preserve"> </w:t>
      </w:r>
      <w:r>
        <w:rPr>
          <w:color w:val="21372A"/>
        </w:rPr>
        <w:t>of</w:t>
      </w:r>
      <w:r>
        <w:rPr>
          <w:color w:val="21372A"/>
          <w:spacing w:val="-1"/>
        </w:rPr>
        <w:t xml:space="preserve"> </w:t>
      </w:r>
      <w:r>
        <w:rPr>
          <w:color w:val="21372A"/>
        </w:rPr>
        <w:t>permissions,</w:t>
      </w:r>
      <w:r>
        <w:rPr>
          <w:color w:val="21372A"/>
          <w:spacing w:val="-1"/>
        </w:rPr>
        <w:t xml:space="preserve"> </w:t>
      </w:r>
      <w:r>
        <w:rPr>
          <w:color w:val="21372A"/>
        </w:rPr>
        <w:t xml:space="preserve">and apply different methods of sculpting an audio experience, telling stories, and representing reality. The course assumes no prior knowledge of audio </w:t>
      </w:r>
      <w:r>
        <w:rPr>
          <w:color w:val="21372A"/>
          <w:spacing w:val="-2"/>
        </w:rPr>
        <w:t>technologies.</w:t>
      </w:r>
    </w:p>
    <w:p w14:paraId="53CE9D54" w14:textId="77777777" w:rsidR="00850B6F" w:rsidRDefault="00370F01">
      <w:pPr>
        <w:pStyle w:val="ListParagraph"/>
        <w:numPr>
          <w:ilvl w:val="0"/>
          <w:numId w:val="2"/>
        </w:numPr>
        <w:tabs>
          <w:tab w:val="left" w:pos="1539"/>
          <w:tab w:val="left" w:pos="1540"/>
        </w:tabs>
        <w:spacing w:line="480" w:lineRule="auto"/>
        <w:ind w:right="314"/>
        <w:rPr>
          <w:sz w:val="24"/>
        </w:rPr>
      </w:pPr>
      <w:r>
        <w:rPr>
          <w:i/>
          <w:color w:val="21372A"/>
          <w:sz w:val="24"/>
        </w:rPr>
        <w:t>This course does a lot with audio technology and studio production, which is necessary for my field of inquiry. The catalog description states that the course will teach how to “research and report a story, observe ethical guidelines and legal norms of permissions, and apply different methods of sculpting an audio experience…”,</w:t>
      </w:r>
      <w:r>
        <w:rPr>
          <w:i/>
          <w:color w:val="21372A"/>
          <w:spacing w:val="-8"/>
          <w:sz w:val="24"/>
        </w:rPr>
        <w:t xml:space="preserve"> </w:t>
      </w:r>
      <w:r>
        <w:rPr>
          <w:i/>
          <w:color w:val="21372A"/>
          <w:sz w:val="24"/>
        </w:rPr>
        <w:t>which</w:t>
      </w:r>
      <w:r>
        <w:rPr>
          <w:i/>
          <w:color w:val="21372A"/>
          <w:spacing w:val="-8"/>
          <w:sz w:val="24"/>
        </w:rPr>
        <w:t xml:space="preserve"> </w:t>
      </w:r>
      <w:r>
        <w:rPr>
          <w:i/>
          <w:color w:val="21372A"/>
          <w:sz w:val="24"/>
        </w:rPr>
        <w:t>are</w:t>
      </w:r>
      <w:r>
        <w:rPr>
          <w:i/>
          <w:color w:val="21372A"/>
          <w:spacing w:val="-8"/>
          <w:sz w:val="24"/>
        </w:rPr>
        <w:t xml:space="preserve"> </w:t>
      </w:r>
      <w:r>
        <w:rPr>
          <w:i/>
          <w:color w:val="21372A"/>
          <w:sz w:val="24"/>
        </w:rPr>
        <w:t>all</w:t>
      </w:r>
      <w:r>
        <w:rPr>
          <w:i/>
          <w:color w:val="21372A"/>
          <w:spacing w:val="-8"/>
          <w:sz w:val="24"/>
        </w:rPr>
        <w:t xml:space="preserve"> </w:t>
      </w:r>
      <w:r>
        <w:rPr>
          <w:i/>
          <w:color w:val="21372A"/>
          <w:sz w:val="24"/>
        </w:rPr>
        <w:t>aspects</w:t>
      </w:r>
      <w:r>
        <w:rPr>
          <w:i/>
          <w:color w:val="21372A"/>
          <w:spacing w:val="-8"/>
          <w:sz w:val="24"/>
        </w:rPr>
        <w:t xml:space="preserve"> </w:t>
      </w:r>
      <w:r>
        <w:rPr>
          <w:i/>
          <w:color w:val="21372A"/>
          <w:sz w:val="24"/>
        </w:rPr>
        <w:t>of</w:t>
      </w:r>
      <w:r>
        <w:rPr>
          <w:i/>
          <w:color w:val="21372A"/>
          <w:spacing w:val="-8"/>
          <w:sz w:val="24"/>
        </w:rPr>
        <w:t xml:space="preserve"> </w:t>
      </w:r>
      <w:r>
        <w:rPr>
          <w:i/>
          <w:color w:val="21372A"/>
          <w:sz w:val="24"/>
        </w:rPr>
        <w:t>Broadcast</w:t>
      </w:r>
      <w:r>
        <w:rPr>
          <w:i/>
          <w:color w:val="21372A"/>
          <w:spacing w:val="-8"/>
          <w:sz w:val="24"/>
        </w:rPr>
        <w:t xml:space="preserve"> </w:t>
      </w:r>
      <w:r>
        <w:rPr>
          <w:i/>
          <w:color w:val="21372A"/>
          <w:sz w:val="24"/>
        </w:rPr>
        <w:t>Journalism.</w:t>
      </w:r>
      <w:r>
        <w:rPr>
          <w:i/>
          <w:color w:val="21372A"/>
          <w:spacing w:val="-8"/>
          <w:sz w:val="24"/>
        </w:rPr>
        <w:t xml:space="preserve"> </w:t>
      </w:r>
      <w:r>
        <w:rPr>
          <w:i/>
          <w:color w:val="21372A"/>
          <w:sz w:val="24"/>
        </w:rPr>
        <w:t>Therefore,</w:t>
      </w:r>
      <w:r>
        <w:rPr>
          <w:i/>
          <w:color w:val="21372A"/>
          <w:spacing w:val="-8"/>
          <w:sz w:val="24"/>
        </w:rPr>
        <w:t xml:space="preserve"> </w:t>
      </w:r>
      <w:r>
        <w:rPr>
          <w:i/>
          <w:color w:val="21372A"/>
          <w:sz w:val="24"/>
        </w:rPr>
        <w:t>I</w:t>
      </w:r>
      <w:r>
        <w:rPr>
          <w:i/>
          <w:color w:val="21372A"/>
          <w:spacing w:val="-8"/>
          <w:sz w:val="24"/>
        </w:rPr>
        <w:t xml:space="preserve"> </w:t>
      </w:r>
      <w:r>
        <w:rPr>
          <w:i/>
          <w:color w:val="21372A"/>
          <w:sz w:val="24"/>
        </w:rPr>
        <w:t>think this course will prepare me for what I will be doing in the field.</w:t>
      </w:r>
    </w:p>
    <w:p w14:paraId="53CE9D55" w14:textId="77777777" w:rsidR="00850B6F" w:rsidRDefault="00370F01">
      <w:pPr>
        <w:pStyle w:val="BodyText"/>
        <w:ind w:left="820"/>
      </w:pPr>
      <w:r>
        <w:t>DS113</w:t>
      </w:r>
      <w:r>
        <w:rPr>
          <w:spacing w:val="-15"/>
        </w:rPr>
        <w:t xml:space="preserve"> </w:t>
      </w:r>
      <w:r>
        <w:t>A</w:t>
      </w:r>
      <w:r>
        <w:rPr>
          <w:spacing w:val="-15"/>
        </w:rPr>
        <w:t xml:space="preserve"> </w:t>
      </w:r>
      <w:r>
        <w:t>or</w:t>
      </w:r>
      <w:r>
        <w:rPr>
          <w:spacing w:val="-3"/>
        </w:rPr>
        <w:t xml:space="preserve"> </w:t>
      </w:r>
      <w:r>
        <w:t>B-</w:t>
      </w:r>
      <w:r>
        <w:rPr>
          <w:spacing w:val="-2"/>
        </w:rPr>
        <w:t xml:space="preserve"> </w:t>
      </w:r>
      <w:r>
        <w:t>Storytelling</w:t>
      </w:r>
      <w:r>
        <w:rPr>
          <w:spacing w:val="-7"/>
        </w:rPr>
        <w:t xml:space="preserve"> </w:t>
      </w:r>
      <w:r>
        <w:t>Toolkit:</w:t>
      </w:r>
      <w:r>
        <w:rPr>
          <w:spacing w:val="-2"/>
        </w:rPr>
        <w:t xml:space="preserve"> </w:t>
      </w:r>
      <w:r>
        <w:t>Interviewing</w:t>
      </w:r>
      <w:r>
        <w:rPr>
          <w:spacing w:val="-2"/>
        </w:rPr>
        <w:t xml:space="preserve"> </w:t>
      </w:r>
      <w:r>
        <w:t>-</w:t>
      </w:r>
      <w:r>
        <w:rPr>
          <w:spacing w:val="56"/>
        </w:rPr>
        <w:t xml:space="preserve"> </w:t>
      </w:r>
      <w:r>
        <w:t>1</w:t>
      </w:r>
      <w:r>
        <w:rPr>
          <w:spacing w:val="-2"/>
        </w:rPr>
        <w:t xml:space="preserve"> </w:t>
      </w:r>
      <w:r>
        <w:t>or</w:t>
      </w:r>
      <w:r>
        <w:rPr>
          <w:spacing w:val="-2"/>
        </w:rPr>
        <w:t xml:space="preserve"> </w:t>
      </w:r>
      <w:r>
        <w:t>2</w:t>
      </w:r>
      <w:r>
        <w:rPr>
          <w:spacing w:val="-2"/>
        </w:rPr>
        <w:t xml:space="preserve"> </w:t>
      </w:r>
      <w:r>
        <w:t>credits</w:t>
      </w:r>
      <w:r>
        <w:rPr>
          <w:spacing w:val="-2"/>
        </w:rPr>
        <w:t xml:space="preserve"> </w:t>
      </w:r>
      <w:r>
        <w:t>-</w:t>
      </w:r>
      <w:r>
        <w:rPr>
          <w:spacing w:val="-1"/>
        </w:rPr>
        <w:t xml:space="preserve"> </w:t>
      </w:r>
      <w:r>
        <w:rPr>
          <w:spacing w:val="-2"/>
        </w:rPr>
        <w:t>Methodology</w:t>
      </w:r>
    </w:p>
    <w:p w14:paraId="53CE9D56" w14:textId="77777777" w:rsidR="00850B6F" w:rsidRDefault="00850B6F">
      <w:pPr>
        <w:pStyle w:val="BodyText"/>
      </w:pPr>
    </w:p>
    <w:p w14:paraId="53CE9D58" w14:textId="38C616DA" w:rsidR="00850B6F" w:rsidRDefault="00370F01" w:rsidP="00331B45">
      <w:pPr>
        <w:pStyle w:val="ListParagraph"/>
        <w:numPr>
          <w:ilvl w:val="0"/>
          <w:numId w:val="2"/>
        </w:numPr>
        <w:tabs>
          <w:tab w:val="left" w:pos="1539"/>
          <w:tab w:val="left" w:pos="1540"/>
        </w:tabs>
        <w:spacing w:line="480" w:lineRule="auto"/>
        <w:ind w:right="183"/>
      </w:pPr>
      <w:r w:rsidRPr="008C08E2">
        <w:rPr>
          <w:color w:val="21372A"/>
          <w:sz w:val="24"/>
        </w:rPr>
        <w:t>Fundamentals</w:t>
      </w:r>
      <w:r w:rsidRPr="008C08E2">
        <w:rPr>
          <w:color w:val="21372A"/>
          <w:spacing w:val="-10"/>
          <w:sz w:val="24"/>
        </w:rPr>
        <w:t xml:space="preserve"> </w:t>
      </w:r>
      <w:r w:rsidRPr="008C08E2">
        <w:rPr>
          <w:color w:val="21372A"/>
          <w:sz w:val="24"/>
        </w:rPr>
        <w:t>of</w:t>
      </w:r>
      <w:r w:rsidRPr="008C08E2">
        <w:rPr>
          <w:color w:val="21372A"/>
          <w:spacing w:val="-6"/>
          <w:sz w:val="24"/>
        </w:rPr>
        <w:t xml:space="preserve"> </w:t>
      </w:r>
      <w:r w:rsidRPr="008C08E2">
        <w:rPr>
          <w:color w:val="21372A"/>
          <w:sz w:val="24"/>
        </w:rPr>
        <w:t>storytelling.</w:t>
      </w:r>
      <w:r w:rsidRPr="008C08E2">
        <w:rPr>
          <w:color w:val="21372A"/>
          <w:spacing w:val="-15"/>
          <w:sz w:val="24"/>
        </w:rPr>
        <w:t xml:space="preserve"> </w:t>
      </w:r>
      <w:r w:rsidRPr="008C08E2">
        <w:rPr>
          <w:color w:val="21372A"/>
          <w:sz w:val="24"/>
        </w:rPr>
        <w:t>Any</w:t>
      </w:r>
      <w:r w:rsidRPr="008C08E2">
        <w:rPr>
          <w:color w:val="21372A"/>
          <w:spacing w:val="-6"/>
          <w:sz w:val="24"/>
        </w:rPr>
        <w:t xml:space="preserve"> </w:t>
      </w:r>
      <w:r w:rsidRPr="008C08E2">
        <w:rPr>
          <w:color w:val="21372A"/>
          <w:sz w:val="24"/>
        </w:rPr>
        <w:t>storyteller,</w:t>
      </w:r>
      <w:r w:rsidRPr="008C08E2">
        <w:rPr>
          <w:color w:val="21372A"/>
          <w:spacing w:val="-6"/>
          <w:sz w:val="24"/>
        </w:rPr>
        <w:t xml:space="preserve"> </w:t>
      </w:r>
      <w:r w:rsidRPr="008C08E2">
        <w:rPr>
          <w:color w:val="21372A"/>
          <w:sz w:val="24"/>
        </w:rPr>
        <w:t>whether</w:t>
      </w:r>
      <w:r w:rsidRPr="008C08E2">
        <w:rPr>
          <w:color w:val="21372A"/>
          <w:spacing w:val="-6"/>
          <w:sz w:val="24"/>
        </w:rPr>
        <w:t xml:space="preserve"> </w:t>
      </w:r>
      <w:r w:rsidRPr="008C08E2">
        <w:rPr>
          <w:color w:val="21372A"/>
          <w:sz w:val="24"/>
        </w:rPr>
        <w:t>evidence-based</w:t>
      </w:r>
      <w:r w:rsidRPr="008C08E2">
        <w:rPr>
          <w:color w:val="21372A"/>
          <w:spacing w:val="-6"/>
          <w:sz w:val="24"/>
        </w:rPr>
        <w:t xml:space="preserve"> </w:t>
      </w:r>
      <w:r w:rsidRPr="008C08E2">
        <w:rPr>
          <w:color w:val="21372A"/>
          <w:sz w:val="24"/>
        </w:rPr>
        <w:t>or</w:t>
      </w:r>
      <w:r w:rsidRPr="008C08E2">
        <w:rPr>
          <w:color w:val="21372A"/>
          <w:spacing w:val="-6"/>
          <w:sz w:val="24"/>
        </w:rPr>
        <w:t xml:space="preserve"> </w:t>
      </w:r>
      <w:r w:rsidRPr="008C08E2">
        <w:rPr>
          <w:color w:val="21372A"/>
          <w:sz w:val="24"/>
        </w:rPr>
        <w:t>creative, needs a toolkit of skills to present a story.</w:t>
      </w:r>
      <w:r w:rsidRPr="008C08E2">
        <w:rPr>
          <w:color w:val="21372A"/>
          <w:spacing w:val="-3"/>
          <w:sz w:val="24"/>
        </w:rPr>
        <w:t xml:space="preserve"> </w:t>
      </w:r>
      <w:r w:rsidRPr="008C08E2">
        <w:rPr>
          <w:color w:val="21372A"/>
          <w:sz w:val="24"/>
        </w:rPr>
        <w:t>These skill-up classes offer students an introduction to basic production and/or post-production skills used in</w:t>
      </w:r>
      <w:r w:rsidR="008C08E2" w:rsidRPr="008C08E2">
        <w:rPr>
          <w:color w:val="21372A"/>
          <w:sz w:val="24"/>
        </w:rPr>
        <w:t xml:space="preserve"> </w:t>
      </w:r>
      <w:r w:rsidRPr="008C08E2">
        <w:rPr>
          <w:color w:val="21372A"/>
        </w:rPr>
        <w:t>evidence-based</w:t>
      </w:r>
      <w:r w:rsidRPr="008C08E2">
        <w:rPr>
          <w:color w:val="21372A"/>
          <w:spacing w:val="-5"/>
        </w:rPr>
        <w:t xml:space="preserve"> </w:t>
      </w:r>
      <w:r w:rsidRPr="008C08E2">
        <w:rPr>
          <w:color w:val="21372A"/>
        </w:rPr>
        <w:t>or</w:t>
      </w:r>
      <w:r w:rsidRPr="008C08E2">
        <w:rPr>
          <w:color w:val="21372A"/>
          <w:spacing w:val="-5"/>
        </w:rPr>
        <w:t xml:space="preserve"> </w:t>
      </w:r>
      <w:r w:rsidRPr="008C08E2">
        <w:rPr>
          <w:color w:val="21372A"/>
        </w:rPr>
        <w:t>creative</w:t>
      </w:r>
      <w:r w:rsidRPr="008C08E2">
        <w:rPr>
          <w:color w:val="21372A"/>
          <w:spacing w:val="-5"/>
        </w:rPr>
        <w:t xml:space="preserve"> </w:t>
      </w:r>
      <w:r w:rsidRPr="008C08E2">
        <w:rPr>
          <w:color w:val="21372A"/>
        </w:rPr>
        <w:t>storytelling.</w:t>
      </w:r>
      <w:r w:rsidRPr="008C08E2">
        <w:rPr>
          <w:color w:val="21372A"/>
          <w:spacing w:val="-5"/>
        </w:rPr>
        <w:t xml:space="preserve"> </w:t>
      </w:r>
      <w:r w:rsidRPr="008C08E2">
        <w:rPr>
          <w:color w:val="21372A"/>
        </w:rPr>
        <w:t>Students</w:t>
      </w:r>
      <w:r w:rsidRPr="008C08E2">
        <w:rPr>
          <w:color w:val="21372A"/>
          <w:spacing w:val="-5"/>
        </w:rPr>
        <w:t xml:space="preserve"> </w:t>
      </w:r>
      <w:r w:rsidRPr="008C08E2">
        <w:rPr>
          <w:color w:val="21372A"/>
        </w:rPr>
        <w:t>will</w:t>
      </w:r>
      <w:r w:rsidRPr="008C08E2">
        <w:rPr>
          <w:color w:val="21372A"/>
          <w:spacing w:val="-5"/>
        </w:rPr>
        <w:t xml:space="preserve"> </w:t>
      </w:r>
      <w:r w:rsidRPr="008C08E2">
        <w:rPr>
          <w:color w:val="21372A"/>
        </w:rPr>
        <w:t>either</w:t>
      </w:r>
      <w:r w:rsidRPr="008C08E2">
        <w:rPr>
          <w:color w:val="21372A"/>
          <w:spacing w:val="-5"/>
        </w:rPr>
        <w:t xml:space="preserve"> </w:t>
      </w:r>
      <w:r w:rsidRPr="008C08E2">
        <w:rPr>
          <w:color w:val="21372A"/>
        </w:rPr>
        <w:t>bring</w:t>
      </w:r>
      <w:r w:rsidRPr="008C08E2">
        <w:rPr>
          <w:color w:val="21372A"/>
          <w:spacing w:val="-5"/>
        </w:rPr>
        <w:t xml:space="preserve"> </w:t>
      </w:r>
      <w:r w:rsidRPr="008C08E2">
        <w:rPr>
          <w:color w:val="21372A"/>
        </w:rPr>
        <w:t>existing</w:t>
      </w:r>
      <w:r w:rsidRPr="008C08E2">
        <w:rPr>
          <w:color w:val="21372A"/>
          <w:spacing w:val="-5"/>
        </w:rPr>
        <w:t xml:space="preserve"> </w:t>
      </w:r>
      <w:r w:rsidRPr="008C08E2">
        <w:rPr>
          <w:color w:val="21372A"/>
        </w:rPr>
        <w:t xml:space="preserve">content and apply the new skill, or work with project materials supplied by the faculty </w:t>
      </w:r>
      <w:r w:rsidRPr="008C08E2">
        <w:rPr>
          <w:color w:val="21372A"/>
          <w:spacing w:val="-2"/>
        </w:rPr>
        <w:t>member.</w:t>
      </w:r>
    </w:p>
    <w:p w14:paraId="53CE9D5B" w14:textId="58F1989A" w:rsidR="00850B6F" w:rsidRDefault="00370F01" w:rsidP="008C08E2">
      <w:pPr>
        <w:tabs>
          <w:tab w:val="left" w:pos="1539"/>
        </w:tabs>
        <w:spacing w:line="480" w:lineRule="auto"/>
        <w:ind w:left="1540" w:right="825" w:hanging="360"/>
        <w:rPr>
          <w:i/>
          <w:sz w:val="24"/>
        </w:rPr>
      </w:pPr>
      <w:r>
        <w:rPr>
          <w:i/>
          <w:spacing w:val="-10"/>
          <w:sz w:val="24"/>
        </w:rPr>
        <w:lastRenderedPageBreak/>
        <w:t>-</w:t>
      </w:r>
      <w:r>
        <w:rPr>
          <w:i/>
          <w:sz w:val="24"/>
        </w:rPr>
        <w:tab/>
      </w:r>
      <w:r>
        <w:rPr>
          <w:i/>
          <w:color w:val="21372A"/>
          <w:sz w:val="24"/>
        </w:rPr>
        <w:t>This course is a methodological course that will give me the skill I need to conduct</w:t>
      </w:r>
      <w:r>
        <w:rPr>
          <w:i/>
          <w:color w:val="21372A"/>
          <w:spacing w:val="-4"/>
          <w:sz w:val="24"/>
        </w:rPr>
        <w:t xml:space="preserve"> </w:t>
      </w:r>
      <w:r>
        <w:rPr>
          <w:i/>
          <w:color w:val="21372A"/>
          <w:sz w:val="24"/>
        </w:rPr>
        <w:t>interviews.</w:t>
      </w:r>
      <w:r>
        <w:rPr>
          <w:i/>
          <w:color w:val="21372A"/>
          <w:spacing w:val="-9"/>
          <w:sz w:val="24"/>
        </w:rPr>
        <w:t xml:space="preserve"> </w:t>
      </w:r>
      <w:r>
        <w:rPr>
          <w:i/>
          <w:color w:val="21372A"/>
          <w:sz w:val="24"/>
        </w:rPr>
        <w:t>As</w:t>
      </w:r>
      <w:r>
        <w:rPr>
          <w:i/>
          <w:color w:val="21372A"/>
          <w:spacing w:val="-4"/>
          <w:sz w:val="24"/>
        </w:rPr>
        <w:t xml:space="preserve"> </w:t>
      </w:r>
      <w:r>
        <w:rPr>
          <w:i/>
          <w:color w:val="21372A"/>
          <w:sz w:val="24"/>
        </w:rPr>
        <w:t>a</w:t>
      </w:r>
      <w:r>
        <w:rPr>
          <w:i/>
          <w:color w:val="21372A"/>
          <w:spacing w:val="-4"/>
          <w:sz w:val="24"/>
        </w:rPr>
        <w:t xml:space="preserve"> </w:t>
      </w:r>
      <w:r>
        <w:rPr>
          <w:i/>
          <w:color w:val="21372A"/>
          <w:sz w:val="24"/>
        </w:rPr>
        <w:t>person</w:t>
      </w:r>
      <w:r>
        <w:rPr>
          <w:i/>
          <w:color w:val="21372A"/>
          <w:spacing w:val="-4"/>
          <w:sz w:val="24"/>
        </w:rPr>
        <w:t xml:space="preserve"> </w:t>
      </w:r>
      <w:r>
        <w:rPr>
          <w:i/>
          <w:color w:val="21372A"/>
          <w:sz w:val="24"/>
        </w:rPr>
        <w:t>in</w:t>
      </w:r>
      <w:r>
        <w:rPr>
          <w:i/>
          <w:color w:val="21372A"/>
          <w:spacing w:val="-4"/>
          <w:sz w:val="24"/>
        </w:rPr>
        <w:t xml:space="preserve"> </w:t>
      </w:r>
      <w:r>
        <w:rPr>
          <w:i/>
          <w:color w:val="21372A"/>
          <w:sz w:val="24"/>
        </w:rPr>
        <w:t>front</w:t>
      </w:r>
      <w:r>
        <w:rPr>
          <w:i/>
          <w:color w:val="21372A"/>
          <w:spacing w:val="-4"/>
          <w:sz w:val="24"/>
        </w:rPr>
        <w:t xml:space="preserve"> </w:t>
      </w:r>
      <w:r>
        <w:rPr>
          <w:i/>
          <w:color w:val="21372A"/>
          <w:sz w:val="24"/>
        </w:rPr>
        <w:t>of</w:t>
      </w:r>
      <w:r>
        <w:rPr>
          <w:i/>
          <w:color w:val="21372A"/>
          <w:spacing w:val="-4"/>
          <w:sz w:val="24"/>
        </w:rPr>
        <w:t xml:space="preserve"> </w:t>
      </w:r>
      <w:r>
        <w:rPr>
          <w:i/>
          <w:color w:val="21372A"/>
          <w:sz w:val="24"/>
        </w:rPr>
        <w:t>the</w:t>
      </w:r>
      <w:r>
        <w:rPr>
          <w:i/>
          <w:color w:val="21372A"/>
          <w:spacing w:val="-4"/>
          <w:sz w:val="24"/>
        </w:rPr>
        <w:t xml:space="preserve"> </w:t>
      </w:r>
      <w:r>
        <w:rPr>
          <w:i/>
          <w:color w:val="21372A"/>
          <w:sz w:val="24"/>
        </w:rPr>
        <w:t>camera,</w:t>
      </w:r>
      <w:r>
        <w:rPr>
          <w:i/>
          <w:color w:val="21372A"/>
          <w:spacing w:val="-4"/>
          <w:sz w:val="24"/>
        </w:rPr>
        <w:t xml:space="preserve"> </w:t>
      </w:r>
      <w:r>
        <w:rPr>
          <w:i/>
          <w:color w:val="21372A"/>
          <w:sz w:val="24"/>
        </w:rPr>
        <w:t>I</w:t>
      </w:r>
      <w:r>
        <w:rPr>
          <w:i/>
          <w:color w:val="21372A"/>
          <w:spacing w:val="-4"/>
          <w:sz w:val="24"/>
        </w:rPr>
        <w:t xml:space="preserve"> </w:t>
      </w:r>
      <w:r>
        <w:rPr>
          <w:i/>
          <w:color w:val="21372A"/>
          <w:sz w:val="24"/>
        </w:rPr>
        <w:t>will</w:t>
      </w:r>
      <w:r>
        <w:rPr>
          <w:i/>
          <w:color w:val="21372A"/>
          <w:spacing w:val="-4"/>
          <w:sz w:val="24"/>
        </w:rPr>
        <w:t xml:space="preserve"> </w:t>
      </w:r>
      <w:r>
        <w:rPr>
          <w:i/>
          <w:color w:val="21372A"/>
          <w:sz w:val="24"/>
        </w:rPr>
        <w:t>be</w:t>
      </w:r>
      <w:r>
        <w:rPr>
          <w:i/>
          <w:color w:val="21372A"/>
          <w:spacing w:val="-4"/>
          <w:sz w:val="24"/>
        </w:rPr>
        <w:t xml:space="preserve"> </w:t>
      </w:r>
      <w:r>
        <w:rPr>
          <w:i/>
          <w:color w:val="21372A"/>
          <w:sz w:val="24"/>
        </w:rPr>
        <w:t>conducting</w:t>
      </w:r>
      <w:r w:rsidR="008C08E2">
        <w:rPr>
          <w:i/>
          <w:color w:val="21372A"/>
          <w:sz w:val="24"/>
        </w:rPr>
        <w:t xml:space="preserve"> </w:t>
      </w:r>
      <w:r>
        <w:rPr>
          <w:i/>
          <w:color w:val="21372A"/>
          <w:sz w:val="24"/>
        </w:rPr>
        <w:t>interviews</w:t>
      </w:r>
      <w:r>
        <w:rPr>
          <w:i/>
          <w:color w:val="21372A"/>
          <w:spacing w:val="-3"/>
          <w:sz w:val="24"/>
        </w:rPr>
        <w:t xml:space="preserve"> </w:t>
      </w:r>
      <w:r>
        <w:rPr>
          <w:i/>
          <w:color w:val="21372A"/>
          <w:sz w:val="24"/>
        </w:rPr>
        <w:t>a</w:t>
      </w:r>
      <w:r>
        <w:rPr>
          <w:i/>
          <w:color w:val="21372A"/>
          <w:spacing w:val="-3"/>
          <w:sz w:val="24"/>
        </w:rPr>
        <w:t xml:space="preserve"> </w:t>
      </w:r>
      <w:r>
        <w:rPr>
          <w:i/>
          <w:color w:val="21372A"/>
          <w:sz w:val="24"/>
        </w:rPr>
        <w:t>lot</w:t>
      </w:r>
      <w:r>
        <w:rPr>
          <w:i/>
          <w:color w:val="21372A"/>
          <w:spacing w:val="-3"/>
          <w:sz w:val="24"/>
        </w:rPr>
        <w:t xml:space="preserve"> </w:t>
      </w:r>
      <w:r>
        <w:rPr>
          <w:i/>
          <w:color w:val="21372A"/>
          <w:sz w:val="24"/>
        </w:rPr>
        <w:t>and</w:t>
      </w:r>
      <w:r>
        <w:rPr>
          <w:i/>
          <w:color w:val="21372A"/>
          <w:spacing w:val="-3"/>
          <w:sz w:val="24"/>
        </w:rPr>
        <w:t xml:space="preserve"> </w:t>
      </w:r>
      <w:r>
        <w:rPr>
          <w:i/>
          <w:color w:val="21372A"/>
          <w:sz w:val="24"/>
        </w:rPr>
        <w:t>I</w:t>
      </w:r>
      <w:r>
        <w:rPr>
          <w:i/>
          <w:color w:val="21372A"/>
          <w:spacing w:val="-3"/>
          <w:sz w:val="24"/>
        </w:rPr>
        <w:t xml:space="preserve"> </w:t>
      </w:r>
      <w:r>
        <w:rPr>
          <w:i/>
          <w:color w:val="21372A"/>
          <w:sz w:val="24"/>
        </w:rPr>
        <w:t>need</w:t>
      </w:r>
      <w:r>
        <w:rPr>
          <w:i/>
          <w:color w:val="21372A"/>
          <w:spacing w:val="-3"/>
          <w:sz w:val="24"/>
        </w:rPr>
        <w:t xml:space="preserve"> </w:t>
      </w:r>
      <w:r>
        <w:rPr>
          <w:i/>
          <w:color w:val="21372A"/>
          <w:sz w:val="24"/>
        </w:rPr>
        <w:t>to</w:t>
      </w:r>
      <w:r>
        <w:rPr>
          <w:i/>
          <w:color w:val="21372A"/>
          <w:spacing w:val="-3"/>
          <w:sz w:val="24"/>
        </w:rPr>
        <w:t xml:space="preserve"> </w:t>
      </w:r>
      <w:r>
        <w:rPr>
          <w:i/>
          <w:color w:val="21372A"/>
          <w:sz w:val="24"/>
        </w:rPr>
        <w:t>know</w:t>
      </w:r>
      <w:r>
        <w:rPr>
          <w:i/>
          <w:color w:val="21372A"/>
          <w:spacing w:val="-3"/>
          <w:sz w:val="24"/>
        </w:rPr>
        <w:t xml:space="preserve"> </w:t>
      </w:r>
      <w:r>
        <w:rPr>
          <w:i/>
          <w:color w:val="21372A"/>
          <w:sz w:val="24"/>
        </w:rPr>
        <w:t>which</w:t>
      </w:r>
      <w:r>
        <w:rPr>
          <w:i/>
          <w:color w:val="21372A"/>
          <w:spacing w:val="-3"/>
          <w:sz w:val="24"/>
        </w:rPr>
        <w:t xml:space="preserve"> </w:t>
      </w:r>
      <w:r>
        <w:rPr>
          <w:i/>
          <w:color w:val="21372A"/>
          <w:sz w:val="24"/>
        </w:rPr>
        <w:t>questions</w:t>
      </w:r>
      <w:r>
        <w:rPr>
          <w:i/>
          <w:color w:val="21372A"/>
          <w:spacing w:val="-3"/>
          <w:sz w:val="24"/>
        </w:rPr>
        <w:t xml:space="preserve"> </w:t>
      </w:r>
      <w:r>
        <w:rPr>
          <w:i/>
          <w:color w:val="21372A"/>
          <w:sz w:val="24"/>
        </w:rPr>
        <w:t>should</w:t>
      </w:r>
      <w:r>
        <w:rPr>
          <w:i/>
          <w:color w:val="21372A"/>
          <w:spacing w:val="-3"/>
          <w:sz w:val="24"/>
        </w:rPr>
        <w:t xml:space="preserve"> </w:t>
      </w:r>
      <w:r>
        <w:rPr>
          <w:i/>
          <w:color w:val="21372A"/>
          <w:sz w:val="24"/>
        </w:rPr>
        <w:t>be</w:t>
      </w:r>
      <w:r>
        <w:rPr>
          <w:i/>
          <w:color w:val="21372A"/>
          <w:spacing w:val="-3"/>
          <w:sz w:val="24"/>
        </w:rPr>
        <w:t xml:space="preserve"> </w:t>
      </w:r>
      <w:r>
        <w:rPr>
          <w:i/>
          <w:color w:val="21372A"/>
          <w:sz w:val="24"/>
        </w:rPr>
        <w:t>asked,</w:t>
      </w:r>
      <w:r>
        <w:rPr>
          <w:i/>
          <w:color w:val="21372A"/>
          <w:spacing w:val="-3"/>
          <w:sz w:val="24"/>
        </w:rPr>
        <w:t xml:space="preserve"> </w:t>
      </w:r>
      <w:r>
        <w:rPr>
          <w:i/>
          <w:color w:val="21372A"/>
          <w:sz w:val="24"/>
        </w:rPr>
        <w:t>how</w:t>
      </w:r>
      <w:r>
        <w:rPr>
          <w:i/>
          <w:color w:val="21372A"/>
          <w:spacing w:val="-3"/>
          <w:sz w:val="24"/>
        </w:rPr>
        <w:t xml:space="preserve"> </w:t>
      </w:r>
      <w:r>
        <w:rPr>
          <w:i/>
          <w:color w:val="21372A"/>
          <w:sz w:val="24"/>
        </w:rPr>
        <w:t>I</w:t>
      </w:r>
      <w:r>
        <w:rPr>
          <w:i/>
          <w:color w:val="21372A"/>
          <w:spacing w:val="-3"/>
          <w:sz w:val="24"/>
        </w:rPr>
        <w:t xml:space="preserve"> </w:t>
      </w:r>
      <w:r>
        <w:rPr>
          <w:i/>
          <w:color w:val="21372A"/>
          <w:sz w:val="24"/>
        </w:rPr>
        <w:t>should ask them, and how to respond. This course will teach me how to do this efficiently and consistently.</w:t>
      </w:r>
    </w:p>
    <w:p w14:paraId="53CE9D5C" w14:textId="77777777" w:rsidR="00850B6F" w:rsidRDefault="00370F01">
      <w:pPr>
        <w:pStyle w:val="BodyText"/>
        <w:ind w:left="820"/>
        <w:jc w:val="both"/>
      </w:pPr>
      <w:r>
        <w:rPr>
          <w:color w:val="21372A"/>
        </w:rPr>
        <w:t xml:space="preserve">MF 101 - Intro to Media and Film Studies - 4 credits - </w:t>
      </w:r>
      <w:r>
        <w:rPr>
          <w:color w:val="21372A"/>
          <w:spacing w:val="-2"/>
        </w:rPr>
        <w:t>Foundation</w:t>
      </w:r>
    </w:p>
    <w:p w14:paraId="53CE9D5D" w14:textId="77777777" w:rsidR="00850B6F" w:rsidRDefault="00850B6F">
      <w:pPr>
        <w:pStyle w:val="BodyText"/>
      </w:pPr>
    </w:p>
    <w:p w14:paraId="53CE9D5E" w14:textId="77777777" w:rsidR="00850B6F" w:rsidRDefault="00370F01">
      <w:pPr>
        <w:pStyle w:val="BodyText"/>
        <w:tabs>
          <w:tab w:val="left" w:pos="1539"/>
        </w:tabs>
        <w:spacing w:line="480" w:lineRule="auto"/>
        <w:ind w:left="1540" w:right="277" w:hanging="360"/>
      </w:pPr>
      <w:r>
        <w:rPr>
          <w:color w:val="21372A"/>
          <w:spacing w:val="-10"/>
        </w:rPr>
        <w:t>-</w:t>
      </w:r>
      <w:r>
        <w:rPr>
          <w:color w:val="21372A"/>
        </w:rPr>
        <w:tab/>
        <w:t>An</w:t>
      </w:r>
      <w:r>
        <w:rPr>
          <w:color w:val="21372A"/>
          <w:spacing w:val="-4"/>
        </w:rPr>
        <w:t xml:space="preserve"> </w:t>
      </w:r>
      <w:r>
        <w:rPr>
          <w:color w:val="21372A"/>
        </w:rPr>
        <w:t>introduction</w:t>
      </w:r>
      <w:r>
        <w:rPr>
          <w:color w:val="21372A"/>
          <w:spacing w:val="-4"/>
        </w:rPr>
        <w:t xml:space="preserve"> </w:t>
      </w:r>
      <w:r>
        <w:rPr>
          <w:color w:val="21372A"/>
        </w:rPr>
        <w:t>to</w:t>
      </w:r>
      <w:r>
        <w:rPr>
          <w:color w:val="21372A"/>
          <w:spacing w:val="-4"/>
        </w:rPr>
        <w:t xml:space="preserve"> </w:t>
      </w:r>
      <w:r>
        <w:rPr>
          <w:color w:val="21372A"/>
        </w:rPr>
        <w:t>multiple</w:t>
      </w:r>
      <w:r>
        <w:rPr>
          <w:color w:val="21372A"/>
          <w:spacing w:val="-4"/>
        </w:rPr>
        <w:t xml:space="preserve"> </w:t>
      </w:r>
      <w:r>
        <w:rPr>
          <w:color w:val="21372A"/>
        </w:rPr>
        <w:t>forms</w:t>
      </w:r>
      <w:r>
        <w:rPr>
          <w:color w:val="21372A"/>
          <w:spacing w:val="-4"/>
        </w:rPr>
        <w:t xml:space="preserve"> </w:t>
      </w:r>
      <w:r>
        <w:rPr>
          <w:color w:val="21372A"/>
        </w:rPr>
        <w:t>of</w:t>
      </w:r>
      <w:r>
        <w:rPr>
          <w:color w:val="21372A"/>
          <w:spacing w:val="-4"/>
        </w:rPr>
        <w:t xml:space="preserve"> </w:t>
      </w:r>
      <w:r>
        <w:rPr>
          <w:color w:val="21372A"/>
        </w:rPr>
        <w:t>modern</w:t>
      </w:r>
      <w:r>
        <w:rPr>
          <w:color w:val="21372A"/>
          <w:spacing w:val="-4"/>
        </w:rPr>
        <w:t xml:space="preserve"> </w:t>
      </w:r>
      <w:r>
        <w:rPr>
          <w:color w:val="21372A"/>
        </w:rPr>
        <w:t>and</w:t>
      </w:r>
      <w:r>
        <w:rPr>
          <w:color w:val="21372A"/>
          <w:spacing w:val="-4"/>
        </w:rPr>
        <w:t xml:space="preserve"> </w:t>
      </w:r>
      <w:r>
        <w:rPr>
          <w:color w:val="21372A"/>
        </w:rPr>
        <w:t>contemporary</w:t>
      </w:r>
      <w:r>
        <w:rPr>
          <w:color w:val="21372A"/>
          <w:spacing w:val="-4"/>
        </w:rPr>
        <w:t xml:space="preserve"> </w:t>
      </w:r>
      <w:r>
        <w:rPr>
          <w:color w:val="21372A"/>
        </w:rPr>
        <w:t>mass</w:t>
      </w:r>
      <w:r>
        <w:rPr>
          <w:color w:val="21372A"/>
          <w:spacing w:val="-4"/>
        </w:rPr>
        <w:t xml:space="preserve"> </w:t>
      </w:r>
      <w:r>
        <w:rPr>
          <w:color w:val="21372A"/>
        </w:rPr>
        <w:t>media.</w:t>
      </w:r>
      <w:r>
        <w:rPr>
          <w:color w:val="21372A"/>
          <w:spacing w:val="-9"/>
        </w:rPr>
        <w:t xml:space="preserve"> </w:t>
      </w:r>
      <w:r>
        <w:rPr>
          <w:color w:val="21372A"/>
        </w:rPr>
        <w:t>The course examines film and at least two other forms of mass media (such as television,</w:t>
      </w:r>
      <w:r>
        <w:rPr>
          <w:color w:val="21372A"/>
          <w:spacing w:val="-2"/>
        </w:rPr>
        <w:t xml:space="preserve"> </w:t>
      </w:r>
      <w:r>
        <w:rPr>
          <w:color w:val="21372A"/>
        </w:rPr>
        <w:t>radio/audio,</w:t>
      </w:r>
      <w:r>
        <w:rPr>
          <w:color w:val="21372A"/>
          <w:spacing w:val="-2"/>
        </w:rPr>
        <w:t xml:space="preserve"> </w:t>
      </w:r>
      <w:r>
        <w:rPr>
          <w:color w:val="21372A"/>
        </w:rPr>
        <w:t>digital</w:t>
      </w:r>
      <w:r>
        <w:rPr>
          <w:color w:val="21372A"/>
          <w:spacing w:val="-2"/>
        </w:rPr>
        <w:t xml:space="preserve"> </w:t>
      </w:r>
      <w:r>
        <w:rPr>
          <w:color w:val="21372A"/>
        </w:rPr>
        <w:t>media,</w:t>
      </w:r>
      <w:r>
        <w:rPr>
          <w:color w:val="21372A"/>
          <w:spacing w:val="-2"/>
        </w:rPr>
        <w:t xml:space="preserve"> </w:t>
      </w:r>
      <w:r>
        <w:rPr>
          <w:color w:val="21372A"/>
        </w:rPr>
        <w:t>print</w:t>
      </w:r>
      <w:r>
        <w:rPr>
          <w:color w:val="21372A"/>
          <w:spacing w:val="-2"/>
        </w:rPr>
        <w:t xml:space="preserve"> </w:t>
      </w:r>
      <w:r>
        <w:rPr>
          <w:color w:val="21372A"/>
        </w:rPr>
        <w:t>mass</w:t>
      </w:r>
      <w:r>
        <w:rPr>
          <w:color w:val="21372A"/>
          <w:spacing w:val="-2"/>
        </w:rPr>
        <w:t xml:space="preserve"> </w:t>
      </w:r>
      <w:r>
        <w:rPr>
          <w:color w:val="21372A"/>
        </w:rPr>
        <w:t>media).</w:t>
      </w:r>
      <w:r>
        <w:rPr>
          <w:color w:val="21372A"/>
          <w:spacing w:val="-2"/>
        </w:rPr>
        <w:t xml:space="preserve"> </w:t>
      </w:r>
      <w:r>
        <w:rPr>
          <w:color w:val="21372A"/>
        </w:rPr>
        <w:t>Students</w:t>
      </w:r>
      <w:r>
        <w:rPr>
          <w:color w:val="21372A"/>
          <w:spacing w:val="-2"/>
        </w:rPr>
        <w:t xml:space="preserve"> </w:t>
      </w:r>
      <w:r>
        <w:rPr>
          <w:color w:val="21372A"/>
        </w:rPr>
        <w:t>will</w:t>
      </w:r>
      <w:r>
        <w:rPr>
          <w:color w:val="21372A"/>
          <w:spacing w:val="-2"/>
        </w:rPr>
        <w:t xml:space="preserve"> </w:t>
      </w:r>
      <w:r>
        <w:rPr>
          <w:color w:val="21372A"/>
        </w:rPr>
        <w:t>learn</w:t>
      </w:r>
      <w:r>
        <w:rPr>
          <w:color w:val="21372A"/>
          <w:spacing w:val="-2"/>
        </w:rPr>
        <w:t xml:space="preserve"> </w:t>
      </w:r>
      <w:r>
        <w:rPr>
          <w:color w:val="21372A"/>
        </w:rPr>
        <w:t>how to analyze media images, texts, and systems and understand how media both informs and is informed by social structures and forces.</w:t>
      </w:r>
    </w:p>
    <w:p w14:paraId="53CE9D5F" w14:textId="3C80C2B2" w:rsidR="00850B6F" w:rsidRDefault="00370F01">
      <w:pPr>
        <w:tabs>
          <w:tab w:val="left" w:pos="1539"/>
        </w:tabs>
        <w:spacing w:line="480" w:lineRule="auto"/>
        <w:ind w:left="1540" w:right="365" w:hanging="360"/>
        <w:rPr>
          <w:i/>
          <w:sz w:val="24"/>
        </w:rPr>
      </w:pPr>
      <w:r>
        <w:rPr>
          <w:i/>
          <w:color w:val="21372A"/>
          <w:spacing w:val="-10"/>
          <w:sz w:val="24"/>
        </w:rPr>
        <w:t>-</w:t>
      </w:r>
      <w:r>
        <w:rPr>
          <w:i/>
          <w:color w:val="21372A"/>
          <w:sz w:val="24"/>
        </w:rPr>
        <w:tab/>
        <w:t xml:space="preserve">This course discusses mass media. Broadcasting is a form of mass media and therefore it is a </w:t>
      </w:r>
      <w:r w:rsidR="00F623D3">
        <w:rPr>
          <w:i/>
          <w:color w:val="21372A"/>
          <w:sz w:val="24"/>
        </w:rPr>
        <w:t xml:space="preserve">foundation </w:t>
      </w:r>
      <w:r>
        <w:rPr>
          <w:i/>
          <w:color w:val="21372A"/>
          <w:sz w:val="24"/>
        </w:rPr>
        <w:t xml:space="preserve">course for </w:t>
      </w:r>
      <w:r w:rsidR="00F623D3">
        <w:rPr>
          <w:i/>
          <w:color w:val="21372A"/>
          <w:sz w:val="24"/>
        </w:rPr>
        <w:t>the proposed</w:t>
      </w:r>
      <w:r>
        <w:rPr>
          <w:i/>
          <w:color w:val="21372A"/>
          <w:sz w:val="24"/>
        </w:rPr>
        <w:t xml:space="preserve"> major. This course teaches</w:t>
      </w:r>
      <w:r>
        <w:rPr>
          <w:i/>
          <w:color w:val="21372A"/>
          <w:spacing w:val="-4"/>
          <w:sz w:val="24"/>
        </w:rPr>
        <w:t xml:space="preserve"> </w:t>
      </w:r>
      <w:r>
        <w:rPr>
          <w:i/>
          <w:color w:val="21372A"/>
          <w:sz w:val="24"/>
        </w:rPr>
        <w:t>about</w:t>
      </w:r>
      <w:r>
        <w:rPr>
          <w:i/>
          <w:color w:val="21372A"/>
          <w:spacing w:val="-4"/>
          <w:sz w:val="24"/>
        </w:rPr>
        <w:t xml:space="preserve"> </w:t>
      </w:r>
      <w:r>
        <w:rPr>
          <w:i/>
          <w:color w:val="21372A"/>
          <w:sz w:val="24"/>
        </w:rPr>
        <w:t>television,</w:t>
      </w:r>
      <w:r>
        <w:rPr>
          <w:i/>
          <w:color w:val="21372A"/>
          <w:spacing w:val="-4"/>
          <w:sz w:val="24"/>
        </w:rPr>
        <w:t xml:space="preserve"> </w:t>
      </w:r>
      <w:r>
        <w:rPr>
          <w:i/>
          <w:color w:val="21372A"/>
          <w:sz w:val="24"/>
        </w:rPr>
        <w:t>radio,</w:t>
      </w:r>
      <w:r>
        <w:rPr>
          <w:i/>
          <w:color w:val="21372A"/>
          <w:spacing w:val="-4"/>
          <w:sz w:val="24"/>
        </w:rPr>
        <w:t xml:space="preserve"> </w:t>
      </w:r>
      <w:r>
        <w:rPr>
          <w:i/>
          <w:color w:val="21372A"/>
          <w:sz w:val="24"/>
        </w:rPr>
        <w:t>audio,</w:t>
      </w:r>
      <w:r>
        <w:rPr>
          <w:i/>
          <w:color w:val="21372A"/>
          <w:spacing w:val="-4"/>
          <w:sz w:val="24"/>
        </w:rPr>
        <w:t xml:space="preserve"> </w:t>
      </w:r>
      <w:r>
        <w:rPr>
          <w:i/>
          <w:color w:val="21372A"/>
          <w:sz w:val="24"/>
        </w:rPr>
        <w:t>and</w:t>
      </w:r>
      <w:r>
        <w:rPr>
          <w:i/>
          <w:color w:val="21372A"/>
          <w:spacing w:val="-4"/>
          <w:sz w:val="24"/>
        </w:rPr>
        <w:t xml:space="preserve"> </w:t>
      </w:r>
      <w:r>
        <w:rPr>
          <w:i/>
          <w:color w:val="21372A"/>
          <w:sz w:val="24"/>
        </w:rPr>
        <w:t>digital</w:t>
      </w:r>
      <w:r>
        <w:rPr>
          <w:i/>
          <w:color w:val="21372A"/>
          <w:spacing w:val="-4"/>
          <w:sz w:val="24"/>
        </w:rPr>
        <w:t xml:space="preserve"> </w:t>
      </w:r>
      <w:r>
        <w:rPr>
          <w:i/>
          <w:color w:val="21372A"/>
          <w:sz w:val="24"/>
        </w:rPr>
        <w:t>media,</w:t>
      </w:r>
      <w:r>
        <w:rPr>
          <w:i/>
          <w:color w:val="21372A"/>
          <w:spacing w:val="-4"/>
          <w:sz w:val="24"/>
        </w:rPr>
        <w:t xml:space="preserve"> </w:t>
      </w:r>
      <w:r>
        <w:rPr>
          <w:i/>
          <w:color w:val="21372A"/>
          <w:sz w:val="24"/>
        </w:rPr>
        <w:t>which</w:t>
      </w:r>
      <w:r>
        <w:rPr>
          <w:i/>
          <w:color w:val="21372A"/>
          <w:spacing w:val="-4"/>
          <w:sz w:val="24"/>
        </w:rPr>
        <w:t xml:space="preserve"> </w:t>
      </w:r>
      <w:r>
        <w:rPr>
          <w:i/>
          <w:color w:val="21372A"/>
          <w:sz w:val="24"/>
        </w:rPr>
        <w:t>all</w:t>
      </w:r>
      <w:r>
        <w:rPr>
          <w:i/>
          <w:color w:val="21372A"/>
          <w:spacing w:val="-4"/>
          <w:sz w:val="24"/>
        </w:rPr>
        <w:t xml:space="preserve"> </w:t>
      </w:r>
      <w:r>
        <w:rPr>
          <w:i/>
          <w:color w:val="21372A"/>
          <w:sz w:val="24"/>
        </w:rPr>
        <w:t>fall right into my field of inquiry. This is a “Foundation” course because broadcasting is a form of mass media, therefore this can be considered an intro</w:t>
      </w:r>
      <w:r w:rsidR="00F623D3">
        <w:rPr>
          <w:i/>
          <w:color w:val="21372A"/>
          <w:sz w:val="24"/>
        </w:rPr>
        <w:t>ductory</w:t>
      </w:r>
      <w:r>
        <w:rPr>
          <w:i/>
          <w:color w:val="21372A"/>
          <w:sz w:val="24"/>
        </w:rPr>
        <w:t xml:space="preserve"> course for my major.</w:t>
      </w:r>
    </w:p>
    <w:p w14:paraId="53CE9D60" w14:textId="77777777" w:rsidR="00850B6F" w:rsidRDefault="00370F01">
      <w:pPr>
        <w:pStyle w:val="BodyText"/>
        <w:ind w:left="820"/>
      </w:pPr>
      <w:r>
        <w:rPr>
          <w:color w:val="21372A"/>
        </w:rPr>
        <w:t xml:space="preserve">DS 251D Documentary Film Editing - 4 credits - </w:t>
      </w:r>
      <w:r>
        <w:rPr>
          <w:color w:val="21372A"/>
          <w:spacing w:val="-2"/>
        </w:rPr>
        <w:t>Methodology</w:t>
      </w:r>
    </w:p>
    <w:p w14:paraId="53CE9D61" w14:textId="77777777" w:rsidR="00850B6F" w:rsidRDefault="00850B6F">
      <w:pPr>
        <w:pStyle w:val="BodyText"/>
      </w:pPr>
    </w:p>
    <w:p w14:paraId="53CE9D64" w14:textId="654F58A1" w:rsidR="00850B6F" w:rsidRDefault="00370F01" w:rsidP="008C08E2">
      <w:pPr>
        <w:pStyle w:val="BodyText"/>
        <w:tabs>
          <w:tab w:val="left" w:pos="1539"/>
        </w:tabs>
        <w:spacing w:line="480" w:lineRule="auto"/>
        <w:ind w:left="1540" w:right="215" w:hanging="360"/>
      </w:pPr>
      <w:r>
        <w:rPr>
          <w:color w:val="21372A"/>
          <w:spacing w:val="-10"/>
        </w:rPr>
        <w:t>-</w:t>
      </w:r>
      <w:r>
        <w:rPr>
          <w:color w:val="21372A"/>
        </w:rPr>
        <w:tab/>
        <w:t>In many ways, documentary stories aren’t so much written as discovered. Our world is already full of stories waiting to be told, but what makes a story worth telling, and how one should tell it, are two of the most crucial questions any documentarian must answer. From initial concept through to the final edit, this course</w:t>
      </w:r>
      <w:r>
        <w:rPr>
          <w:color w:val="21372A"/>
          <w:spacing w:val="-5"/>
        </w:rPr>
        <w:t xml:space="preserve"> </w:t>
      </w:r>
      <w:r>
        <w:rPr>
          <w:color w:val="21372A"/>
        </w:rPr>
        <w:t>will</w:t>
      </w:r>
      <w:r>
        <w:rPr>
          <w:color w:val="21372A"/>
          <w:spacing w:val="-5"/>
        </w:rPr>
        <w:t xml:space="preserve"> </w:t>
      </w:r>
      <w:r>
        <w:rPr>
          <w:color w:val="21372A"/>
        </w:rPr>
        <w:t>ask</w:t>
      </w:r>
      <w:r>
        <w:rPr>
          <w:color w:val="21372A"/>
          <w:spacing w:val="-5"/>
        </w:rPr>
        <w:t xml:space="preserve"> </w:t>
      </w:r>
      <w:r>
        <w:rPr>
          <w:color w:val="21372A"/>
        </w:rPr>
        <w:t>students</w:t>
      </w:r>
      <w:r>
        <w:rPr>
          <w:color w:val="21372A"/>
          <w:spacing w:val="-5"/>
        </w:rPr>
        <w:t xml:space="preserve"> </w:t>
      </w:r>
      <w:r>
        <w:rPr>
          <w:color w:val="21372A"/>
        </w:rPr>
        <w:t>to</w:t>
      </w:r>
      <w:r>
        <w:rPr>
          <w:color w:val="21372A"/>
          <w:spacing w:val="-5"/>
        </w:rPr>
        <w:t xml:space="preserve"> </w:t>
      </w:r>
      <w:r>
        <w:rPr>
          <w:color w:val="21372A"/>
        </w:rPr>
        <w:t>grapple</w:t>
      </w:r>
      <w:r>
        <w:rPr>
          <w:color w:val="21372A"/>
          <w:spacing w:val="-5"/>
        </w:rPr>
        <w:t xml:space="preserve"> </w:t>
      </w:r>
      <w:r>
        <w:rPr>
          <w:color w:val="21372A"/>
        </w:rPr>
        <w:t>with</w:t>
      </w:r>
      <w:r>
        <w:rPr>
          <w:color w:val="21372A"/>
          <w:spacing w:val="-5"/>
        </w:rPr>
        <w:t xml:space="preserve"> </w:t>
      </w:r>
      <w:r>
        <w:rPr>
          <w:color w:val="21372A"/>
        </w:rPr>
        <w:t>this</w:t>
      </w:r>
      <w:r>
        <w:rPr>
          <w:color w:val="21372A"/>
          <w:spacing w:val="-5"/>
        </w:rPr>
        <w:t xml:space="preserve"> </w:t>
      </w:r>
      <w:r>
        <w:rPr>
          <w:color w:val="21372A"/>
        </w:rPr>
        <w:t>process</w:t>
      </w:r>
      <w:r>
        <w:rPr>
          <w:color w:val="21372A"/>
          <w:spacing w:val="-5"/>
        </w:rPr>
        <w:t xml:space="preserve"> </w:t>
      </w:r>
      <w:r>
        <w:rPr>
          <w:color w:val="21372A"/>
        </w:rPr>
        <w:t>of</w:t>
      </w:r>
      <w:r>
        <w:rPr>
          <w:color w:val="21372A"/>
          <w:spacing w:val="-5"/>
        </w:rPr>
        <w:t xml:space="preserve"> </w:t>
      </w:r>
      <w:r>
        <w:rPr>
          <w:color w:val="21372A"/>
        </w:rPr>
        <w:t>documentary</w:t>
      </w:r>
      <w:r>
        <w:rPr>
          <w:color w:val="21372A"/>
          <w:spacing w:val="-5"/>
        </w:rPr>
        <w:t xml:space="preserve"> </w:t>
      </w:r>
      <w:r>
        <w:rPr>
          <w:color w:val="21372A"/>
        </w:rPr>
        <w:t>discovery,</w:t>
      </w:r>
      <w:r>
        <w:rPr>
          <w:color w:val="21372A"/>
          <w:spacing w:val="-5"/>
        </w:rPr>
        <w:t xml:space="preserve"> </w:t>
      </w:r>
      <w:r>
        <w:rPr>
          <w:color w:val="21372A"/>
        </w:rPr>
        <w:t>in order to develop a robust set of practices from which to tell the stories of the world around us. Major topics include: • How to develop, nurture and test a story</w:t>
      </w:r>
      <w:r w:rsidR="008C08E2">
        <w:rPr>
          <w:color w:val="21372A"/>
        </w:rPr>
        <w:t xml:space="preserve"> </w:t>
      </w:r>
      <w:r>
        <w:rPr>
          <w:color w:val="21372A"/>
        </w:rPr>
        <w:t>idea: when to know it has ‘legs’</w:t>
      </w:r>
      <w:r>
        <w:rPr>
          <w:color w:val="21372A"/>
          <w:spacing w:val="-15"/>
        </w:rPr>
        <w:t xml:space="preserve"> </w:t>
      </w:r>
      <w:r>
        <w:rPr>
          <w:color w:val="21372A"/>
        </w:rPr>
        <w:t>•</w:t>
      </w:r>
      <w:r>
        <w:rPr>
          <w:color w:val="21372A"/>
          <w:spacing w:val="-1"/>
        </w:rPr>
        <w:t xml:space="preserve"> </w:t>
      </w:r>
      <w:r>
        <w:rPr>
          <w:color w:val="21372A"/>
        </w:rPr>
        <w:t>The value of Loglines,</w:t>
      </w:r>
      <w:r>
        <w:rPr>
          <w:color w:val="21372A"/>
          <w:spacing w:val="-1"/>
        </w:rPr>
        <w:t xml:space="preserve"> </w:t>
      </w:r>
      <w:r>
        <w:rPr>
          <w:color w:val="21372A"/>
        </w:rPr>
        <w:lastRenderedPageBreak/>
        <w:t>Treatments and Pitches for conceptualizing story • Form and Methodology: is this story best told as a short? Podcast? Feature? Interactive project? Does it require archival research? Interviews? • How to ethically obtain access to a story • Finding the story in the footage—the</w:t>
      </w:r>
      <w:r>
        <w:rPr>
          <w:color w:val="21372A"/>
          <w:spacing w:val="-3"/>
        </w:rPr>
        <w:t xml:space="preserve"> </w:t>
      </w:r>
      <w:r>
        <w:rPr>
          <w:color w:val="21372A"/>
        </w:rPr>
        <w:t>importance</w:t>
      </w:r>
      <w:r>
        <w:rPr>
          <w:color w:val="21372A"/>
          <w:spacing w:val="-3"/>
        </w:rPr>
        <w:t xml:space="preserve"> </w:t>
      </w:r>
      <w:r>
        <w:rPr>
          <w:color w:val="21372A"/>
        </w:rPr>
        <w:t>of</w:t>
      </w:r>
      <w:r>
        <w:rPr>
          <w:color w:val="21372A"/>
          <w:spacing w:val="-3"/>
        </w:rPr>
        <w:t xml:space="preserve"> </w:t>
      </w:r>
      <w:r>
        <w:rPr>
          <w:color w:val="21372A"/>
        </w:rPr>
        <w:t>the</w:t>
      </w:r>
      <w:r>
        <w:rPr>
          <w:color w:val="21372A"/>
          <w:spacing w:val="-3"/>
        </w:rPr>
        <w:t xml:space="preserve"> </w:t>
      </w:r>
      <w:r>
        <w:rPr>
          <w:color w:val="21372A"/>
        </w:rPr>
        <w:t>editing</w:t>
      </w:r>
      <w:r>
        <w:rPr>
          <w:color w:val="21372A"/>
          <w:spacing w:val="-3"/>
        </w:rPr>
        <w:t xml:space="preserve"> </w:t>
      </w:r>
      <w:r>
        <w:rPr>
          <w:color w:val="21372A"/>
        </w:rPr>
        <w:t>room</w:t>
      </w:r>
      <w:r>
        <w:rPr>
          <w:color w:val="21372A"/>
          <w:spacing w:val="-8"/>
        </w:rPr>
        <w:t xml:space="preserve"> </w:t>
      </w:r>
      <w:r>
        <w:rPr>
          <w:color w:val="21372A"/>
        </w:rPr>
        <w:t>This</w:t>
      </w:r>
      <w:r>
        <w:rPr>
          <w:color w:val="21372A"/>
          <w:spacing w:val="-3"/>
        </w:rPr>
        <w:t xml:space="preserve"> </w:t>
      </w:r>
      <w:r>
        <w:rPr>
          <w:color w:val="21372A"/>
        </w:rPr>
        <w:t>course</w:t>
      </w:r>
      <w:r>
        <w:rPr>
          <w:color w:val="21372A"/>
          <w:spacing w:val="-3"/>
        </w:rPr>
        <w:t xml:space="preserve"> </w:t>
      </w:r>
      <w:r>
        <w:rPr>
          <w:color w:val="21372A"/>
        </w:rPr>
        <w:t>requires</w:t>
      </w:r>
      <w:r>
        <w:rPr>
          <w:color w:val="21372A"/>
          <w:spacing w:val="-3"/>
        </w:rPr>
        <w:t xml:space="preserve"> </w:t>
      </w:r>
      <w:r>
        <w:rPr>
          <w:color w:val="21372A"/>
        </w:rPr>
        <w:t>no</w:t>
      </w:r>
      <w:r>
        <w:rPr>
          <w:color w:val="21372A"/>
          <w:spacing w:val="-3"/>
        </w:rPr>
        <w:t xml:space="preserve"> </w:t>
      </w:r>
      <w:r>
        <w:rPr>
          <w:color w:val="21372A"/>
        </w:rPr>
        <w:t>pre-existing knowledge</w:t>
      </w:r>
      <w:r>
        <w:rPr>
          <w:color w:val="21372A"/>
          <w:spacing w:val="-4"/>
        </w:rPr>
        <w:t xml:space="preserve"> </w:t>
      </w:r>
      <w:r>
        <w:rPr>
          <w:color w:val="21372A"/>
        </w:rPr>
        <w:t>or</w:t>
      </w:r>
      <w:r>
        <w:rPr>
          <w:color w:val="21372A"/>
          <w:spacing w:val="-4"/>
        </w:rPr>
        <w:t xml:space="preserve"> </w:t>
      </w:r>
      <w:r>
        <w:rPr>
          <w:color w:val="21372A"/>
        </w:rPr>
        <w:t>experience</w:t>
      </w:r>
      <w:r>
        <w:rPr>
          <w:color w:val="21372A"/>
          <w:spacing w:val="-4"/>
        </w:rPr>
        <w:t xml:space="preserve"> </w:t>
      </w:r>
      <w:r>
        <w:rPr>
          <w:color w:val="21372A"/>
        </w:rPr>
        <w:t>of</w:t>
      </w:r>
      <w:r>
        <w:rPr>
          <w:color w:val="21372A"/>
          <w:spacing w:val="-4"/>
        </w:rPr>
        <w:t xml:space="preserve"> </w:t>
      </w:r>
      <w:r>
        <w:rPr>
          <w:color w:val="21372A"/>
        </w:rPr>
        <w:t>documentary</w:t>
      </w:r>
      <w:r>
        <w:rPr>
          <w:color w:val="21372A"/>
          <w:spacing w:val="-4"/>
        </w:rPr>
        <w:t xml:space="preserve"> </w:t>
      </w:r>
      <w:r>
        <w:rPr>
          <w:color w:val="21372A"/>
        </w:rPr>
        <w:t>practice</w:t>
      </w:r>
      <w:r>
        <w:rPr>
          <w:color w:val="21372A"/>
          <w:spacing w:val="-4"/>
        </w:rPr>
        <w:t xml:space="preserve"> </w:t>
      </w:r>
      <w:r>
        <w:rPr>
          <w:color w:val="21372A"/>
        </w:rPr>
        <w:t>or</w:t>
      </w:r>
      <w:r>
        <w:rPr>
          <w:color w:val="21372A"/>
          <w:spacing w:val="-4"/>
        </w:rPr>
        <w:t xml:space="preserve"> </w:t>
      </w:r>
      <w:r>
        <w:rPr>
          <w:color w:val="21372A"/>
        </w:rPr>
        <w:t>technical</w:t>
      </w:r>
      <w:r>
        <w:rPr>
          <w:color w:val="21372A"/>
          <w:spacing w:val="-4"/>
        </w:rPr>
        <w:t xml:space="preserve"> </w:t>
      </w:r>
      <w:r>
        <w:rPr>
          <w:color w:val="21372A"/>
        </w:rPr>
        <w:t>expertise,</w:t>
      </w:r>
      <w:r>
        <w:rPr>
          <w:color w:val="21372A"/>
          <w:spacing w:val="-4"/>
        </w:rPr>
        <w:t xml:space="preserve"> </w:t>
      </w:r>
      <w:r>
        <w:rPr>
          <w:color w:val="21372A"/>
        </w:rPr>
        <w:t>and</w:t>
      </w:r>
      <w:r>
        <w:rPr>
          <w:color w:val="21372A"/>
          <w:spacing w:val="-4"/>
        </w:rPr>
        <w:t xml:space="preserve"> </w:t>
      </w:r>
      <w:r>
        <w:rPr>
          <w:color w:val="21372A"/>
        </w:rPr>
        <w:t>will be of interest to anyone curious about telling documentary stories in a multitude of forms. Students will work with an archive of previously shot footage to craft a short documentary film, learning basic editing techniques with</w:t>
      </w:r>
      <w:r>
        <w:rPr>
          <w:color w:val="21372A"/>
          <w:spacing w:val="-6"/>
        </w:rPr>
        <w:t xml:space="preserve"> </w:t>
      </w:r>
      <w:r>
        <w:rPr>
          <w:color w:val="21372A"/>
        </w:rPr>
        <w:t>Adobe Premiere.</w:t>
      </w:r>
    </w:p>
    <w:p w14:paraId="53CE9D65" w14:textId="32B9F7E3" w:rsidR="00850B6F" w:rsidRDefault="00370F01">
      <w:pPr>
        <w:tabs>
          <w:tab w:val="left" w:pos="1539"/>
        </w:tabs>
        <w:spacing w:line="480" w:lineRule="auto"/>
        <w:ind w:left="1540" w:right="197" w:hanging="360"/>
        <w:rPr>
          <w:i/>
          <w:sz w:val="24"/>
        </w:rPr>
      </w:pPr>
      <w:r>
        <w:rPr>
          <w:i/>
          <w:color w:val="21372A"/>
          <w:spacing w:val="-10"/>
          <w:sz w:val="24"/>
        </w:rPr>
        <w:t>-</w:t>
      </w:r>
      <w:r>
        <w:rPr>
          <w:i/>
          <w:color w:val="21372A"/>
          <w:sz w:val="24"/>
        </w:rPr>
        <w:tab/>
        <w:t>This course will teach me how to complete a project “from initial concept to the final edit</w:t>
      </w:r>
      <w:r w:rsidR="00115086">
        <w:rPr>
          <w:i/>
          <w:color w:val="21372A"/>
          <w:sz w:val="24"/>
        </w:rPr>
        <w:t>.</w:t>
      </w:r>
      <w:r>
        <w:rPr>
          <w:i/>
          <w:color w:val="21372A"/>
          <w:sz w:val="24"/>
        </w:rPr>
        <w:t>” It will give me the skills I need to pick which stories are most important to publish and which ones are not as important. I will learn skills to research,</w:t>
      </w:r>
      <w:r>
        <w:rPr>
          <w:i/>
          <w:color w:val="21372A"/>
          <w:spacing w:val="-3"/>
          <w:sz w:val="24"/>
        </w:rPr>
        <w:t xml:space="preserve"> </w:t>
      </w:r>
      <w:r>
        <w:rPr>
          <w:i/>
          <w:color w:val="21372A"/>
          <w:sz w:val="24"/>
        </w:rPr>
        <w:t>select</w:t>
      </w:r>
      <w:r>
        <w:rPr>
          <w:i/>
          <w:color w:val="21372A"/>
          <w:spacing w:val="-3"/>
          <w:sz w:val="24"/>
        </w:rPr>
        <w:t xml:space="preserve"> </w:t>
      </w:r>
      <w:r>
        <w:rPr>
          <w:i/>
          <w:color w:val="21372A"/>
          <w:sz w:val="24"/>
        </w:rPr>
        <w:t>stories,</w:t>
      </w:r>
      <w:r>
        <w:rPr>
          <w:i/>
          <w:color w:val="21372A"/>
          <w:spacing w:val="-3"/>
          <w:sz w:val="24"/>
        </w:rPr>
        <w:t xml:space="preserve"> </w:t>
      </w:r>
      <w:r>
        <w:rPr>
          <w:i/>
          <w:color w:val="21372A"/>
          <w:sz w:val="24"/>
        </w:rPr>
        <w:t>interview,</w:t>
      </w:r>
      <w:r>
        <w:rPr>
          <w:i/>
          <w:color w:val="21372A"/>
          <w:spacing w:val="-3"/>
          <w:sz w:val="24"/>
        </w:rPr>
        <w:t xml:space="preserve"> </w:t>
      </w:r>
      <w:r>
        <w:rPr>
          <w:i/>
          <w:color w:val="21372A"/>
          <w:sz w:val="24"/>
        </w:rPr>
        <w:t>evaluate</w:t>
      </w:r>
      <w:r>
        <w:rPr>
          <w:i/>
          <w:color w:val="21372A"/>
          <w:spacing w:val="-3"/>
          <w:sz w:val="24"/>
        </w:rPr>
        <w:t xml:space="preserve"> </w:t>
      </w:r>
      <w:r>
        <w:rPr>
          <w:i/>
          <w:color w:val="21372A"/>
          <w:sz w:val="24"/>
        </w:rPr>
        <w:t>materials,</w:t>
      </w:r>
      <w:r>
        <w:rPr>
          <w:i/>
          <w:color w:val="21372A"/>
          <w:spacing w:val="-3"/>
          <w:sz w:val="24"/>
        </w:rPr>
        <w:t xml:space="preserve"> </w:t>
      </w:r>
      <w:r>
        <w:rPr>
          <w:i/>
          <w:color w:val="21372A"/>
          <w:sz w:val="24"/>
        </w:rPr>
        <w:t>and</w:t>
      </w:r>
      <w:r>
        <w:rPr>
          <w:i/>
          <w:color w:val="21372A"/>
          <w:spacing w:val="-3"/>
          <w:sz w:val="24"/>
        </w:rPr>
        <w:t xml:space="preserve"> </w:t>
      </w:r>
      <w:r>
        <w:rPr>
          <w:i/>
          <w:color w:val="21372A"/>
          <w:sz w:val="24"/>
        </w:rPr>
        <w:t>use</w:t>
      </w:r>
      <w:r>
        <w:rPr>
          <w:i/>
          <w:color w:val="21372A"/>
          <w:spacing w:val="-3"/>
          <w:sz w:val="24"/>
        </w:rPr>
        <w:t xml:space="preserve"> </w:t>
      </w:r>
      <w:r>
        <w:rPr>
          <w:i/>
          <w:color w:val="21372A"/>
          <w:sz w:val="24"/>
        </w:rPr>
        <w:t>different</w:t>
      </w:r>
      <w:r>
        <w:rPr>
          <w:i/>
          <w:color w:val="21372A"/>
          <w:spacing w:val="-3"/>
          <w:sz w:val="24"/>
        </w:rPr>
        <w:t xml:space="preserve"> </w:t>
      </w:r>
      <w:r>
        <w:rPr>
          <w:i/>
          <w:color w:val="21372A"/>
          <w:sz w:val="24"/>
        </w:rPr>
        <w:t>strategies and</w:t>
      </w:r>
      <w:r>
        <w:rPr>
          <w:i/>
          <w:color w:val="21372A"/>
          <w:spacing w:val="-5"/>
          <w:sz w:val="24"/>
        </w:rPr>
        <w:t xml:space="preserve"> </w:t>
      </w:r>
      <w:r>
        <w:rPr>
          <w:i/>
          <w:color w:val="21372A"/>
          <w:sz w:val="24"/>
        </w:rPr>
        <w:t>resources</w:t>
      </w:r>
      <w:r>
        <w:rPr>
          <w:i/>
          <w:color w:val="21372A"/>
          <w:spacing w:val="-5"/>
          <w:sz w:val="24"/>
        </w:rPr>
        <w:t xml:space="preserve"> </w:t>
      </w:r>
      <w:r>
        <w:rPr>
          <w:i/>
          <w:color w:val="21372A"/>
          <w:sz w:val="24"/>
        </w:rPr>
        <w:t>to</w:t>
      </w:r>
      <w:r>
        <w:rPr>
          <w:i/>
          <w:color w:val="21372A"/>
          <w:spacing w:val="-5"/>
          <w:sz w:val="24"/>
        </w:rPr>
        <w:t xml:space="preserve"> </w:t>
      </w:r>
      <w:r>
        <w:rPr>
          <w:i/>
          <w:color w:val="21372A"/>
          <w:sz w:val="24"/>
        </w:rPr>
        <w:t>investigate.</w:t>
      </w:r>
      <w:r>
        <w:rPr>
          <w:i/>
          <w:color w:val="21372A"/>
          <w:spacing w:val="-5"/>
          <w:sz w:val="24"/>
        </w:rPr>
        <w:t xml:space="preserve"> </w:t>
      </w:r>
      <w:r>
        <w:rPr>
          <w:i/>
          <w:color w:val="21372A"/>
          <w:sz w:val="24"/>
        </w:rPr>
        <w:t>This</w:t>
      </w:r>
      <w:r>
        <w:rPr>
          <w:i/>
          <w:color w:val="21372A"/>
          <w:spacing w:val="-5"/>
          <w:sz w:val="24"/>
        </w:rPr>
        <w:t xml:space="preserve"> </w:t>
      </w:r>
      <w:r>
        <w:rPr>
          <w:i/>
          <w:color w:val="21372A"/>
          <w:sz w:val="24"/>
        </w:rPr>
        <w:t>is</w:t>
      </w:r>
      <w:r>
        <w:rPr>
          <w:i/>
          <w:color w:val="21372A"/>
          <w:spacing w:val="-5"/>
          <w:sz w:val="24"/>
        </w:rPr>
        <w:t xml:space="preserve"> </w:t>
      </w:r>
      <w:r>
        <w:rPr>
          <w:i/>
          <w:color w:val="21372A"/>
          <w:sz w:val="24"/>
        </w:rPr>
        <w:t>a</w:t>
      </w:r>
      <w:r>
        <w:rPr>
          <w:i/>
          <w:color w:val="21372A"/>
          <w:spacing w:val="-5"/>
          <w:sz w:val="24"/>
        </w:rPr>
        <w:t xml:space="preserve"> </w:t>
      </w:r>
      <w:r>
        <w:rPr>
          <w:i/>
          <w:color w:val="21372A"/>
          <w:sz w:val="24"/>
        </w:rPr>
        <w:t>methodology</w:t>
      </w:r>
      <w:r>
        <w:rPr>
          <w:i/>
          <w:color w:val="21372A"/>
          <w:spacing w:val="-5"/>
          <w:sz w:val="24"/>
        </w:rPr>
        <w:t xml:space="preserve"> </w:t>
      </w:r>
      <w:r>
        <w:rPr>
          <w:i/>
          <w:color w:val="21372A"/>
          <w:sz w:val="24"/>
        </w:rPr>
        <w:t>course</w:t>
      </w:r>
      <w:r>
        <w:rPr>
          <w:i/>
          <w:color w:val="21372A"/>
          <w:spacing w:val="-5"/>
          <w:sz w:val="24"/>
        </w:rPr>
        <w:t xml:space="preserve"> </w:t>
      </w:r>
      <w:r>
        <w:rPr>
          <w:i/>
          <w:color w:val="21372A"/>
          <w:sz w:val="24"/>
        </w:rPr>
        <w:t>because</w:t>
      </w:r>
      <w:r>
        <w:rPr>
          <w:i/>
          <w:color w:val="21372A"/>
          <w:spacing w:val="-5"/>
          <w:sz w:val="24"/>
        </w:rPr>
        <w:t xml:space="preserve"> </w:t>
      </w:r>
      <w:r>
        <w:rPr>
          <w:i/>
          <w:color w:val="21372A"/>
          <w:sz w:val="24"/>
        </w:rPr>
        <w:t>it</w:t>
      </w:r>
      <w:r>
        <w:rPr>
          <w:i/>
          <w:color w:val="21372A"/>
          <w:spacing w:val="-5"/>
          <w:sz w:val="24"/>
        </w:rPr>
        <w:t xml:space="preserve"> </w:t>
      </w:r>
      <w:r>
        <w:rPr>
          <w:i/>
          <w:color w:val="21372A"/>
          <w:sz w:val="24"/>
        </w:rPr>
        <w:t>will</w:t>
      </w:r>
      <w:r>
        <w:rPr>
          <w:i/>
          <w:color w:val="21372A"/>
          <w:spacing w:val="-5"/>
          <w:sz w:val="24"/>
        </w:rPr>
        <w:t xml:space="preserve"> </w:t>
      </w:r>
      <w:r>
        <w:rPr>
          <w:i/>
          <w:color w:val="21372A"/>
          <w:sz w:val="24"/>
        </w:rPr>
        <w:t>give</w:t>
      </w:r>
      <w:r>
        <w:rPr>
          <w:i/>
          <w:color w:val="21372A"/>
          <w:spacing w:val="-5"/>
          <w:sz w:val="24"/>
        </w:rPr>
        <w:t xml:space="preserve"> </w:t>
      </w:r>
      <w:r>
        <w:rPr>
          <w:i/>
          <w:color w:val="21372A"/>
          <w:sz w:val="24"/>
        </w:rPr>
        <w:t>me a variety of methods to use to report and pick the best stories as a journalist.</w:t>
      </w:r>
    </w:p>
    <w:p w14:paraId="53CE9D66" w14:textId="23679569" w:rsidR="00850B6F" w:rsidRDefault="00370F01">
      <w:pPr>
        <w:pStyle w:val="BodyText"/>
        <w:ind w:left="820"/>
      </w:pPr>
      <w:r>
        <w:rPr>
          <w:color w:val="21372A"/>
        </w:rPr>
        <w:t xml:space="preserve">SO 221 Media Sociology - 3 credits - </w:t>
      </w:r>
      <w:r w:rsidR="00115086">
        <w:rPr>
          <w:color w:val="21372A"/>
          <w:spacing w:val="-2"/>
        </w:rPr>
        <w:t>Theory</w:t>
      </w:r>
    </w:p>
    <w:p w14:paraId="53CE9D67" w14:textId="77777777" w:rsidR="00850B6F" w:rsidRDefault="00850B6F">
      <w:pPr>
        <w:pStyle w:val="BodyText"/>
      </w:pPr>
    </w:p>
    <w:p w14:paraId="53CE9D68" w14:textId="77777777" w:rsidR="00850B6F" w:rsidRDefault="00370F01">
      <w:pPr>
        <w:pStyle w:val="BodyText"/>
        <w:tabs>
          <w:tab w:val="left" w:pos="1539"/>
        </w:tabs>
        <w:spacing w:line="480" w:lineRule="auto"/>
        <w:ind w:left="1540" w:right="288" w:hanging="360"/>
      </w:pPr>
      <w:r>
        <w:rPr>
          <w:color w:val="21372A"/>
          <w:spacing w:val="-10"/>
        </w:rPr>
        <w:t>-</w:t>
      </w:r>
      <w:r>
        <w:rPr>
          <w:color w:val="21372A"/>
        </w:rPr>
        <w:tab/>
        <w:t>An exploration of social, political, and economic forces that influence contemporary mass media. Students will examine a range of social scientific methods that have been used to document the nature of media content and understand</w:t>
      </w:r>
      <w:r>
        <w:rPr>
          <w:color w:val="21372A"/>
          <w:spacing w:val="-6"/>
        </w:rPr>
        <w:t xml:space="preserve"> </w:t>
      </w:r>
      <w:r>
        <w:rPr>
          <w:color w:val="21372A"/>
        </w:rPr>
        <w:t>how</w:t>
      </w:r>
      <w:r>
        <w:rPr>
          <w:color w:val="21372A"/>
          <w:spacing w:val="-6"/>
        </w:rPr>
        <w:t xml:space="preserve"> </w:t>
      </w:r>
      <w:r>
        <w:rPr>
          <w:color w:val="21372A"/>
        </w:rPr>
        <w:t>it</w:t>
      </w:r>
      <w:r>
        <w:rPr>
          <w:color w:val="21372A"/>
          <w:spacing w:val="-6"/>
        </w:rPr>
        <w:t xml:space="preserve"> </w:t>
      </w:r>
      <w:r>
        <w:rPr>
          <w:color w:val="21372A"/>
        </w:rPr>
        <w:t>is</w:t>
      </w:r>
      <w:r>
        <w:rPr>
          <w:color w:val="21372A"/>
          <w:spacing w:val="-6"/>
        </w:rPr>
        <w:t xml:space="preserve"> </w:t>
      </w:r>
      <w:r>
        <w:rPr>
          <w:color w:val="21372A"/>
        </w:rPr>
        <w:t>produced.</w:t>
      </w:r>
      <w:r>
        <w:rPr>
          <w:color w:val="21372A"/>
          <w:spacing w:val="-10"/>
        </w:rPr>
        <w:t xml:space="preserve"> </w:t>
      </w:r>
      <w:r>
        <w:rPr>
          <w:color w:val="21372A"/>
        </w:rPr>
        <w:t>Topics</w:t>
      </w:r>
      <w:r>
        <w:rPr>
          <w:color w:val="21372A"/>
          <w:spacing w:val="-6"/>
        </w:rPr>
        <w:t xml:space="preserve"> </w:t>
      </w:r>
      <w:r>
        <w:rPr>
          <w:color w:val="21372A"/>
        </w:rPr>
        <w:t>include</w:t>
      </w:r>
      <w:r>
        <w:rPr>
          <w:color w:val="21372A"/>
          <w:spacing w:val="-6"/>
        </w:rPr>
        <w:t xml:space="preserve"> </w:t>
      </w:r>
      <w:r>
        <w:rPr>
          <w:color w:val="21372A"/>
        </w:rPr>
        <w:t>the</w:t>
      </w:r>
      <w:r>
        <w:rPr>
          <w:color w:val="21372A"/>
          <w:spacing w:val="-6"/>
        </w:rPr>
        <w:t xml:space="preserve"> </w:t>
      </w:r>
      <w:r>
        <w:rPr>
          <w:color w:val="21372A"/>
        </w:rPr>
        <w:t>consequences</w:t>
      </w:r>
      <w:r>
        <w:rPr>
          <w:color w:val="21372A"/>
          <w:spacing w:val="-6"/>
        </w:rPr>
        <w:t xml:space="preserve"> </w:t>
      </w:r>
      <w:r>
        <w:rPr>
          <w:color w:val="21372A"/>
        </w:rPr>
        <w:t>of</w:t>
      </w:r>
      <w:r>
        <w:rPr>
          <w:color w:val="21372A"/>
          <w:spacing w:val="-6"/>
        </w:rPr>
        <w:t xml:space="preserve"> </w:t>
      </w:r>
      <w:r>
        <w:rPr>
          <w:color w:val="21372A"/>
        </w:rPr>
        <w:t>concentration in</w:t>
      </w:r>
      <w:r>
        <w:rPr>
          <w:color w:val="21372A"/>
          <w:spacing w:val="-2"/>
        </w:rPr>
        <w:t xml:space="preserve"> </w:t>
      </w:r>
      <w:r>
        <w:rPr>
          <w:color w:val="21372A"/>
        </w:rPr>
        <w:t>media</w:t>
      </w:r>
      <w:r>
        <w:rPr>
          <w:color w:val="21372A"/>
          <w:spacing w:val="-2"/>
        </w:rPr>
        <w:t xml:space="preserve"> </w:t>
      </w:r>
      <w:r>
        <w:rPr>
          <w:color w:val="21372A"/>
        </w:rPr>
        <w:t>ownership,</w:t>
      </w:r>
      <w:r>
        <w:rPr>
          <w:color w:val="21372A"/>
          <w:spacing w:val="-2"/>
        </w:rPr>
        <w:t xml:space="preserve"> </w:t>
      </w:r>
      <w:r>
        <w:rPr>
          <w:color w:val="21372A"/>
        </w:rPr>
        <w:t>the</w:t>
      </w:r>
      <w:r>
        <w:rPr>
          <w:color w:val="21372A"/>
          <w:spacing w:val="-2"/>
        </w:rPr>
        <w:t xml:space="preserve"> </w:t>
      </w:r>
      <w:r>
        <w:rPr>
          <w:color w:val="21372A"/>
        </w:rPr>
        <w:t>dynamic</w:t>
      </w:r>
      <w:r>
        <w:rPr>
          <w:color w:val="21372A"/>
          <w:spacing w:val="-2"/>
        </w:rPr>
        <w:t xml:space="preserve"> </w:t>
      </w:r>
      <w:r>
        <w:rPr>
          <w:color w:val="21372A"/>
        </w:rPr>
        <w:t>relationship</w:t>
      </w:r>
      <w:r>
        <w:rPr>
          <w:color w:val="21372A"/>
          <w:spacing w:val="-2"/>
        </w:rPr>
        <w:t xml:space="preserve"> </w:t>
      </w:r>
      <w:r>
        <w:rPr>
          <w:color w:val="21372A"/>
        </w:rPr>
        <w:t>between</w:t>
      </w:r>
      <w:r>
        <w:rPr>
          <w:color w:val="21372A"/>
          <w:spacing w:val="-2"/>
        </w:rPr>
        <w:t xml:space="preserve"> </w:t>
      </w:r>
      <w:r>
        <w:rPr>
          <w:color w:val="21372A"/>
        </w:rPr>
        <w:t>producers</w:t>
      </w:r>
      <w:r>
        <w:rPr>
          <w:color w:val="21372A"/>
          <w:spacing w:val="-2"/>
        </w:rPr>
        <w:t xml:space="preserve"> </w:t>
      </w:r>
      <w:r>
        <w:rPr>
          <w:color w:val="21372A"/>
        </w:rPr>
        <w:t>and</w:t>
      </w:r>
      <w:r>
        <w:rPr>
          <w:color w:val="21372A"/>
          <w:spacing w:val="-2"/>
        </w:rPr>
        <w:t xml:space="preserve"> </w:t>
      </w:r>
      <w:r>
        <w:rPr>
          <w:color w:val="21372A"/>
        </w:rPr>
        <w:t>consumers of media, and the study of class, race, and gender inequalities in media content.</w:t>
      </w:r>
    </w:p>
    <w:p w14:paraId="53CE9D6A" w14:textId="17C9D040" w:rsidR="00850B6F" w:rsidRDefault="00370F01">
      <w:pPr>
        <w:tabs>
          <w:tab w:val="left" w:pos="1539"/>
        </w:tabs>
        <w:spacing w:before="60" w:line="480" w:lineRule="auto"/>
        <w:ind w:left="1540" w:right="165" w:hanging="360"/>
        <w:rPr>
          <w:i/>
          <w:sz w:val="24"/>
        </w:rPr>
      </w:pPr>
      <w:r>
        <w:rPr>
          <w:i/>
          <w:color w:val="21372A"/>
          <w:spacing w:val="-10"/>
          <w:sz w:val="24"/>
        </w:rPr>
        <w:t>-</w:t>
      </w:r>
      <w:r>
        <w:rPr>
          <w:i/>
          <w:color w:val="21372A"/>
          <w:sz w:val="24"/>
        </w:rPr>
        <w:tab/>
        <w:t xml:space="preserve">This course is a </w:t>
      </w:r>
      <w:r w:rsidR="00115086">
        <w:rPr>
          <w:i/>
          <w:color w:val="21372A"/>
          <w:sz w:val="24"/>
        </w:rPr>
        <w:t xml:space="preserve">theory course </w:t>
      </w:r>
      <w:r>
        <w:rPr>
          <w:i/>
          <w:color w:val="21372A"/>
          <w:sz w:val="24"/>
        </w:rPr>
        <w:t>for the major because it discusses the ethics and all the</w:t>
      </w:r>
      <w:r>
        <w:rPr>
          <w:i/>
          <w:color w:val="21372A"/>
          <w:spacing w:val="-5"/>
          <w:sz w:val="24"/>
        </w:rPr>
        <w:t xml:space="preserve"> </w:t>
      </w:r>
      <w:r>
        <w:rPr>
          <w:i/>
          <w:color w:val="21372A"/>
          <w:sz w:val="24"/>
        </w:rPr>
        <w:t>forces</w:t>
      </w:r>
      <w:r>
        <w:rPr>
          <w:i/>
          <w:color w:val="21372A"/>
          <w:spacing w:val="-5"/>
          <w:sz w:val="24"/>
        </w:rPr>
        <w:t xml:space="preserve"> </w:t>
      </w:r>
      <w:r>
        <w:rPr>
          <w:i/>
          <w:color w:val="21372A"/>
          <w:sz w:val="24"/>
        </w:rPr>
        <w:t>that</w:t>
      </w:r>
      <w:r>
        <w:rPr>
          <w:i/>
          <w:color w:val="21372A"/>
          <w:spacing w:val="-5"/>
          <w:sz w:val="24"/>
        </w:rPr>
        <w:t xml:space="preserve"> </w:t>
      </w:r>
      <w:r>
        <w:rPr>
          <w:i/>
          <w:color w:val="21372A"/>
          <w:sz w:val="24"/>
        </w:rPr>
        <w:t>drive</w:t>
      </w:r>
      <w:r>
        <w:rPr>
          <w:i/>
          <w:color w:val="21372A"/>
          <w:spacing w:val="-5"/>
          <w:sz w:val="24"/>
        </w:rPr>
        <w:t xml:space="preserve"> </w:t>
      </w:r>
      <w:r>
        <w:rPr>
          <w:i/>
          <w:color w:val="21372A"/>
          <w:sz w:val="24"/>
        </w:rPr>
        <w:t>media</w:t>
      </w:r>
      <w:r>
        <w:rPr>
          <w:i/>
          <w:color w:val="21372A"/>
          <w:spacing w:val="-5"/>
          <w:sz w:val="24"/>
        </w:rPr>
        <w:t xml:space="preserve"> </w:t>
      </w:r>
      <w:r>
        <w:rPr>
          <w:i/>
          <w:color w:val="21372A"/>
          <w:sz w:val="24"/>
        </w:rPr>
        <w:t>today.</w:t>
      </w:r>
      <w:r>
        <w:rPr>
          <w:i/>
          <w:color w:val="21372A"/>
          <w:spacing w:val="-5"/>
          <w:sz w:val="24"/>
        </w:rPr>
        <w:t xml:space="preserve"> </w:t>
      </w:r>
      <w:r>
        <w:rPr>
          <w:i/>
          <w:color w:val="21372A"/>
          <w:sz w:val="24"/>
        </w:rPr>
        <w:t>In</w:t>
      </w:r>
      <w:r>
        <w:rPr>
          <w:i/>
          <w:color w:val="21372A"/>
          <w:spacing w:val="-5"/>
          <w:sz w:val="24"/>
        </w:rPr>
        <w:t xml:space="preserve"> </w:t>
      </w:r>
      <w:r>
        <w:rPr>
          <w:i/>
          <w:color w:val="21372A"/>
          <w:sz w:val="24"/>
        </w:rPr>
        <w:t>order</w:t>
      </w:r>
      <w:r>
        <w:rPr>
          <w:i/>
          <w:color w:val="21372A"/>
          <w:spacing w:val="-5"/>
          <w:sz w:val="24"/>
        </w:rPr>
        <w:t xml:space="preserve"> </w:t>
      </w:r>
      <w:r>
        <w:rPr>
          <w:i/>
          <w:color w:val="21372A"/>
          <w:sz w:val="24"/>
        </w:rPr>
        <w:t>to</w:t>
      </w:r>
      <w:r>
        <w:rPr>
          <w:i/>
          <w:color w:val="21372A"/>
          <w:spacing w:val="-5"/>
          <w:sz w:val="24"/>
        </w:rPr>
        <w:t xml:space="preserve"> </w:t>
      </w:r>
      <w:r>
        <w:rPr>
          <w:i/>
          <w:color w:val="21372A"/>
          <w:sz w:val="24"/>
        </w:rPr>
        <w:t>be</w:t>
      </w:r>
      <w:r>
        <w:rPr>
          <w:i/>
          <w:color w:val="21372A"/>
          <w:spacing w:val="-5"/>
          <w:sz w:val="24"/>
        </w:rPr>
        <w:t xml:space="preserve"> </w:t>
      </w:r>
      <w:r>
        <w:rPr>
          <w:i/>
          <w:color w:val="21372A"/>
          <w:sz w:val="24"/>
        </w:rPr>
        <w:t>in</w:t>
      </w:r>
      <w:r>
        <w:rPr>
          <w:i/>
          <w:color w:val="21372A"/>
          <w:spacing w:val="-5"/>
          <w:sz w:val="24"/>
        </w:rPr>
        <w:t xml:space="preserve"> </w:t>
      </w:r>
      <w:r>
        <w:rPr>
          <w:i/>
          <w:color w:val="21372A"/>
          <w:sz w:val="24"/>
        </w:rPr>
        <w:t>the</w:t>
      </w:r>
      <w:r>
        <w:rPr>
          <w:i/>
          <w:color w:val="21372A"/>
          <w:spacing w:val="-5"/>
          <w:sz w:val="24"/>
        </w:rPr>
        <w:t xml:space="preserve"> </w:t>
      </w:r>
      <w:r>
        <w:rPr>
          <w:i/>
          <w:color w:val="21372A"/>
          <w:sz w:val="24"/>
        </w:rPr>
        <w:t>media</w:t>
      </w:r>
      <w:r>
        <w:rPr>
          <w:i/>
          <w:color w:val="21372A"/>
          <w:spacing w:val="-5"/>
          <w:sz w:val="24"/>
        </w:rPr>
        <w:t xml:space="preserve"> </w:t>
      </w:r>
      <w:r>
        <w:rPr>
          <w:i/>
          <w:color w:val="21372A"/>
          <w:sz w:val="24"/>
        </w:rPr>
        <w:t>field,</w:t>
      </w:r>
      <w:r>
        <w:rPr>
          <w:i/>
          <w:color w:val="21372A"/>
          <w:spacing w:val="-5"/>
          <w:sz w:val="24"/>
        </w:rPr>
        <w:t xml:space="preserve"> </w:t>
      </w:r>
      <w:r>
        <w:rPr>
          <w:i/>
          <w:color w:val="21372A"/>
          <w:sz w:val="24"/>
        </w:rPr>
        <w:t>which</w:t>
      </w:r>
      <w:r>
        <w:rPr>
          <w:i/>
          <w:color w:val="21372A"/>
          <w:spacing w:val="-5"/>
          <w:sz w:val="24"/>
        </w:rPr>
        <w:t xml:space="preserve"> </w:t>
      </w:r>
      <w:r>
        <w:rPr>
          <w:i/>
          <w:color w:val="21372A"/>
          <w:sz w:val="24"/>
        </w:rPr>
        <w:t>is</w:t>
      </w:r>
      <w:r>
        <w:rPr>
          <w:i/>
          <w:color w:val="21372A"/>
          <w:spacing w:val="-5"/>
          <w:sz w:val="24"/>
        </w:rPr>
        <w:t xml:space="preserve"> </w:t>
      </w:r>
      <w:r>
        <w:rPr>
          <w:i/>
          <w:color w:val="21372A"/>
          <w:sz w:val="24"/>
        </w:rPr>
        <w:t>what</w:t>
      </w:r>
      <w:r>
        <w:rPr>
          <w:i/>
          <w:color w:val="21372A"/>
          <w:spacing w:val="-5"/>
          <w:sz w:val="24"/>
        </w:rPr>
        <w:t xml:space="preserve"> </w:t>
      </w:r>
      <w:r>
        <w:rPr>
          <w:i/>
          <w:color w:val="21372A"/>
          <w:sz w:val="24"/>
        </w:rPr>
        <w:t xml:space="preserve">I want to do, it is imperative for me to </w:t>
      </w:r>
      <w:r w:rsidR="00115086">
        <w:rPr>
          <w:i/>
          <w:color w:val="21372A"/>
          <w:sz w:val="24"/>
        </w:rPr>
        <w:t>understand</w:t>
      </w:r>
      <w:r>
        <w:rPr>
          <w:i/>
          <w:color w:val="21372A"/>
          <w:sz w:val="24"/>
        </w:rPr>
        <w:t xml:space="preserve"> the social, political, and economic forces that </w:t>
      </w:r>
      <w:r>
        <w:rPr>
          <w:i/>
          <w:color w:val="21372A"/>
          <w:sz w:val="24"/>
        </w:rPr>
        <w:lastRenderedPageBreak/>
        <w:t xml:space="preserve">influence my field of inquiry. </w:t>
      </w:r>
      <w:r w:rsidR="00115086">
        <w:rPr>
          <w:i/>
          <w:color w:val="21372A"/>
          <w:sz w:val="24"/>
        </w:rPr>
        <w:t>L</w:t>
      </w:r>
      <w:r>
        <w:rPr>
          <w:i/>
          <w:color w:val="21372A"/>
          <w:sz w:val="24"/>
        </w:rPr>
        <w:t>earning about class, race, and gender inequalities in media will be especially helpful to me because when I am a reporter I want to report these deep, societal issues. I want to learn how to use my field to make a difference</w:t>
      </w:r>
      <w:r>
        <w:rPr>
          <w:i/>
          <w:color w:val="21372A"/>
          <w:spacing w:val="-4"/>
          <w:sz w:val="24"/>
        </w:rPr>
        <w:t>.</w:t>
      </w:r>
    </w:p>
    <w:p w14:paraId="53CE9D6B" w14:textId="77777777" w:rsidR="00850B6F" w:rsidRDefault="00370F01">
      <w:pPr>
        <w:pStyle w:val="BodyText"/>
        <w:ind w:left="820"/>
      </w:pPr>
      <w:r>
        <w:rPr>
          <w:color w:val="21372A"/>
        </w:rPr>
        <w:t xml:space="preserve">SO 227 Social Research Methods - 3 credits - </w:t>
      </w:r>
      <w:r>
        <w:rPr>
          <w:color w:val="21372A"/>
          <w:spacing w:val="-2"/>
        </w:rPr>
        <w:t>Methodology</w:t>
      </w:r>
    </w:p>
    <w:p w14:paraId="53CE9D6C" w14:textId="77777777" w:rsidR="00850B6F" w:rsidRDefault="00850B6F">
      <w:pPr>
        <w:pStyle w:val="BodyText"/>
      </w:pPr>
    </w:p>
    <w:p w14:paraId="53CE9D6D" w14:textId="77777777" w:rsidR="00850B6F" w:rsidRDefault="00370F01">
      <w:pPr>
        <w:pStyle w:val="BodyText"/>
        <w:tabs>
          <w:tab w:val="left" w:pos="1539"/>
        </w:tabs>
        <w:spacing w:line="480" w:lineRule="auto"/>
        <w:ind w:left="1540" w:right="267" w:hanging="360"/>
      </w:pPr>
      <w:r>
        <w:rPr>
          <w:color w:val="21372A"/>
          <w:spacing w:val="-10"/>
        </w:rPr>
        <w:t>-</w:t>
      </w:r>
      <w:r>
        <w:rPr>
          <w:color w:val="21372A"/>
        </w:rPr>
        <w:tab/>
        <w:t>Examination</w:t>
      </w:r>
      <w:r>
        <w:rPr>
          <w:color w:val="21372A"/>
          <w:spacing w:val="-1"/>
        </w:rPr>
        <w:t xml:space="preserve"> </w:t>
      </w:r>
      <w:r>
        <w:rPr>
          <w:color w:val="21372A"/>
        </w:rPr>
        <w:t>of</w:t>
      </w:r>
      <w:r>
        <w:rPr>
          <w:color w:val="21372A"/>
          <w:spacing w:val="-1"/>
        </w:rPr>
        <w:t xml:space="preserve"> </w:t>
      </w:r>
      <w:r>
        <w:rPr>
          <w:color w:val="21372A"/>
        </w:rPr>
        <w:t>methods</w:t>
      </w:r>
      <w:r>
        <w:rPr>
          <w:color w:val="21372A"/>
          <w:spacing w:val="-1"/>
        </w:rPr>
        <w:t xml:space="preserve"> </w:t>
      </w:r>
      <w:r>
        <w:rPr>
          <w:color w:val="21372A"/>
        </w:rPr>
        <w:t>employed</w:t>
      </w:r>
      <w:r>
        <w:rPr>
          <w:color w:val="21372A"/>
          <w:spacing w:val="-1"/>
        </w:rPr>
        <w:t xml:space="preserve"> </w:t>
      </w:r>
      <w:r>
        <w:rPr>
          <w:color w:val="21372A"/>
        </w:rPr>
        <w:t>in</w:t>
      </w:r>
      <w:r>
        <w:rPr>
          <w:color w:val="21372A"/>
          <w:spacing w:val="-1"/>
        </w:rPr>
        <w:t xml:space="preserve"> </w:t>
      </w:r>
      <w:r>
        <w:rPr>
          <w:color w:val="21372A"/>
        </w:rPr>
        <w:t>the</w:t>
      </w:r>
      <w:r>
        <w:rPr>
          <w:color w:val="21372A"/>
          <w:spacing w:val="-1"/>
        </w:rPr>
        <w:t xml:space="preserve"> </w:t>
      </w:r>
      <w:r>
        <w:rPr>
          <w:color w:val="21372A"/>
        </w:rPr>
        <w:t>investigation</w:t>
      </w:r>
      <w:r>
        <w:rPr>
          <w:color w:val="21372A"/>
          <w:spacing w:val="-1"/>
        </w:rPr>
        <w:t xml:space="preserve"> </w:t>
      </w:r>
      <w:r>
        <w:rPr>
          <w:color w:val="21372A"/>
        </w:rPr>
        <w:t>of</w:t>
      </w:r>
      <w:r>
        <w:rPr>
          <w:color w:val="21372A"/>
          <w:spacing w:val="-1"/>
        </w:rPr>
        <w:t xml:space="preserve"> </w:t>
      </w:r>
      <w:r>
        <w:rPr>
          <w:color w:val="21372A"/>
        </w:rPr>
        <w:t>sociological</w:t>
      </w:r>
      <w:r>
        <w:rPr>
          <w:color w:val="21372A"/>
          <w:spacing w:val="-1"/>
        </w:rPr>
        <w:t xml:space="preserve"> </w:t>
      </w:r>
      <w:r>
        <w:rPr>
          <w:color w:val="21372A"/>
        </w:rPr>
        <w:t>problems. This</w:t>
      </w:r>
      <w:r>
        <w:rPr>
          <w:color w:val="21372A"/>
          <w:spacing w:val="-4"/>
        </w:rPr>
        <w:t xml:space="preserve"> </w:t>
      </w:r>
      <w:r>
        <w:rPr>
          <w:color w:val="21372A"/>
        </w:rPr>
        <w:t>course</w:t>
      </w:r>
      <w:r>
        <w:rPr>
          <w:color w:val="21372A"/>
          <w:spacing w:val="-4"/>
        </w:rPr>
        <w:t xml:space="preserve"> </w:t>
      </w:r>
      <w:r>
        <w:rPr>
          <w:color w:val="21372A"/>
        </w:rPr>
        <w:t>analyzes</w:t>
      </w:r>
      <w:r>
        <w:rPr>
          <w:color w:val="21372A"/>
          <w:spacing w:val="-4"/>
        </w:rPr>
        <w:t xml:space="preserve"> </w:t>
      </w:r>
      <w:r>
        <w:rPr>
          <w:color w:val="21372A"/>
        </w:rPr>
        <w:t>the</w:t>
      </w:r>
      <w:r>
        <w:rPr>
          <w:color w:val="21372A"/>
          <w:spacing w:val="-4"/>
        </w:rPr>
        <w:t xml:space="preserve"> </w:t>
      </w:r>
      <w:r>
        <w:rPr>
          <w:color w:val="21372A"/>
        </w:rPr>
        <w:t>research</w:t>
      </w:r>
      <w:r>
        <w:rPr>
          <w:color w:val="21372A"/>
          <w:spacing w:val="-4"/>
        </w:rPr>
        <w:t xml:space="preserve"> </w:t>
      </w:r>
      <w:r>
        <w:rPr>
          <w:color w:val="21372A"/>
        </w:rPr>
        <w:t>process</w:t>
      </w:r>
      <w:r>
        <w:rPr>
          <w:color w:val="21372A"/>
          <w:spacing w:val="-4"/>
        </w:rPr>
        <w:t xml:space="preserve"> </w:t>
      </w:r>
      <w:r>
        <w:rPr>
          <w:color w:val="21372A"/>
        </w:rPr>
        <w:t>as</w:t>
      </w:r>
      <w:r>
        <w:rPr>
          <w:color w:val="21372A"/>
          <w:spacing w:val="-4"/>
        </w:rPr>
        <w:t xml:space="preserve"> </w:t>
      </w:r>
      <w:r>
        <w:rPr>
          <w:color w:val="21372A"/>
        </w:rPr>
        <w:t>an</w:t>
      </w:r>
      <w:r>
        <w:rPr>
          <w:color w:val="21372A"/>
          <w:spacing w:val="-4"/>
        </w:rPr>
        <w:t xml:space="preserve"> </w:t>
      </w:r>
      <w:r>
        <w:rPr>
          <w:color w:val="21372A"/>
        </w:rPr>
        <w:t>integral</w:t>
      </w:r>
      <w:r>
        <w:rPr>
          <w:color w:val="21372A"/>
          <w:spacing w:val="-4"/>
        </w:rPr>
        <w:t xml:space="preserve"> </w:t>
      </w:r>
      <w:r>
        <w:rPr>
          <w:color w:val="21372A"/>
        </w:rPr>
        <w:t>whole</w:t>
      </w:r>
      <w:r>
        <w:rPr>
          <w:color w:val="21372A"/>
          <w:spacing w:val="-4"/>
        </w:rPr>
        <w:t xml:space="preserve"> </w:t>
      </w:r>
      <w:r>
        <w:rPr>
          <w:color w:val="21372A"/>
        </w:rPr>
        <w:t>including</w:t>
      </w:r>
      <w:r>
        <w:rPr>
          <w:color w:val="21372A"/>
          <w:spacing w:val="-4"/>
        </w:rPr>
        <w:t xml:space="preserve"> </w:t>
      </w:r>
      <w:r>
        <w:rPr>
          <w:color w:val="21372A"/>
        </w:rPr>
        <w:t>political and ethical issues in conducting research. Topics include conceptualization, measurement approaches, design of surveys, and methods of interviewing and observation. Students design studies using various methodological techniques.</w:t>
      </w:r>
    </w:p>
    <w:p w14:paraId="53CE9D6E" w14:textId="1F166E2A" w:rsidR="00850B6F" w:rsidRDefault="00370F01">
      <w:pPr>
        <w:tabs>
          <w:tab w:val="left" w:pos="1539"/>
        </w:tabs>
        <w:spacing w:line="480" w:lineRule="auto"/>
        <w:ind w:left="1540" w:right="197" w:hanging="360"/>
        <w:rPr>
          <w:i/>
          <w:sz w:val="24"/>
        </w:rPr>
      </w:pPr>
      <w:r>
        <w:rPr>
          <w:i/>
          <w:color w:val="21372A"/>
          <w:spacing w:val="-10"/>
          <w:sz w:val="24"/>
        </w:rPr>
        <w:t>-</w:t>
      </w:r>
      <w:r>
        <w:rPr>
          <w:i/>
          <w:color w:val="21372A"/>
          <w:sz w:val="24"/>
        </w:rPr>
        <w:tab/>
        <w:t xml:space="preserve">This course will give me the skills I need to perform and conduct interviews, as well as gather research. </w:t>
      </w:r>
      <w:r w:rsidR="00791D86">
        <w:rPr>
          <w:i/>
          <w:color w:val="21372A"/>
          <w:sz w:val="24"/>
        </w:rPr>
        <w:t>Journalists are constantly conducting research and using the information that they find to publish important stories.</w:t>
      </w:r>
      <w:r>
        <w:rPr>
          <w:i/>
          <w:color w:val="21372A"/>
          <w:sz w:val="24"/>
        </w:rPr>
        <w:t xml:space="preserve"> This course will give me knowledge in these areas. This course will introduce me to the technical, social, and ethical practice of research.</w:t>
      </w:r>
    </w:p>
    <w:p w14:paraId="53CE9D6F" w14:textId="4224D244" w:rsidR="00850B6F" w:rsidRDefault="00370F01">
      <w:pPr>
        <w:pStyle w:val="BodyText"/>
        <w:ind w:left="820"/>
        <w:rPr>
          <w:color w:val="21372A"/>
          <w:spacing w:val="-2"/>
        </w:rPr>
      </w:pPr>
      <w:r>
        <w:rPr>
          <w:color w:val="21372A"/>
        </w:rPr>
        <w:t xml:space="preserve">EN 280 </w:t>
      </w:r>
      <w:r w:rsidR="00791D86">
        <w:rPr>
          <w:color w:val="21372A"/>
        </w:rPr>
        <w:t xml:space="preserve">Introduction to </w:t>
      </w:r>
      <w:r>
        <w:rPr>
          <w:color w:val="21372A"/>
        </w:rPr>
        <w:t>Nonfiction</w:t>
      </w:r>
      <w:r w:rsidR="00791D86">
        <w:rPr>
          <w:color w:val="21372A"/>
        </w:rPr>
        <w:t xml:space="preserve"> Writing</w:t>
      </w:r>
      <w:r>
        <w:rPr>
          <w:color w:val="21372A"/>
        </w:rPr>
        <w:t xml:space="preserve"> - 4 credits </w:t>
      </w:r>
      <w:r w:rsidR="00B46A04">
        <w:rPr>
          <w:color w:val="21372A"/>
        </w:rPr>
        <w:t>–</w:t>
      </w:r>
      <w:r>
        <w:rPr>
          <w:color w:val="21372A"/>
          <w:spacing w:val="-5"/>
        </w:rPr>
        <w:t xml:space="preserve"> </w:t>
      </w:r>
      <w:r w:rsidR="009B306D">
        <w:rPr>
          <w:color w:val="21372A"/>
          <w:spacing w:val="-2"/>
        </w:rPr>
        <w:t>Methodology</w:t>
      </w:r>
    </w:p>
    <w:p w14:paraId="49A4FB79" w14:textId="77777777" w:rsidR="00B46A04" w:rsidRDefault="00B46A04">
      <w:pPr>
        <w:pStyle w:val="BodyText"/>
        <w:ind w:left="820"/>
      </w:pPr>
    </w:p>
    <w:p w14:paraId="53CE9D71" w14:textId="0D0157BC" w:rsidR="00850B6F" w:rsidRPr="000241E7" w:rsidRDefault="00370F01" w:rsidP="00734619">
      <w:pPr>
        <w:spacing w:line="480" w:lineRule="auto"/>
        <w:ind w:left="1440" w:hanging="620"/>
        <w:rPr>
          <w:color w:val="21372A"/>
          <w:sz w:val="24"/>
          <w:szCs w:val="24"/>
        </w:rPr>
      </w:pPr>
      <w:r>
        <w:rPr>
          <w:color w:val="21372A"/>
          <w:spacing w:val="-10"/>
        </w:rPr>
        <w:t>-</w:t>
      </w:r>
      <w:r>
        <w:rPr>
          <w:color w:val="21372A"/>
        </w:rPr>
        <w:tab/>
      </w:r>
      <w:r w:rsidRPr="000241E7">
        <w:rPr>
          <w:color w:val="21372A"/>
          <w:sz w:val="24"/>
          <w:szCs w:val="24"/>
        </w:rPr>
        <w:t>An introduction to the writing of nonfiction. Writing and reading assignments are geared to the beginning writer of nonfiction prose. Sections may focus on a range of nonfiction genres or on one specific form, such as the personal essay, travel writing, literary journalism, cultural critique, science writing and the arts review.</w:t>
      </w:r>
    </w:p>
    <w:p w14:paraId="53CE9D72" w14:textId="2D16F029" w:rsidR="00850B6F" w:rsidRDefault="00370F01">
      <w:pPr>
        <w:tabs>
          <w:tab w:val="left" w:pos="1539"/>
        </w:tabs>
        <w:spacing w:line="480" w:lineRule="auto"/>
        <w:ind w:left="1540" w:right="165" w:hanging="360"/>
        <w:rPr>
          <w:i/>
          <w:sz w:val="24"/>
        </w:rPr>
      </w:pPr>
      <w:r>
        <w:rPr>
          <w:i/>
          <w:color w:val="21372A"/>
          <w:spacing w:val="-10"/>
          <w:sz w:val="24"/>
        </w:rPr>
        <w:t>-</w:t>
      </w:r>
      <w:r>
        <w:rPr>
          <w:i/>
          <w:color w:val="21372A"/>
          <w:sz w:val="24"/>
        </w:rPr>
        <w:tab/>
        <w:t>This course is important for me to take because it emphasizes the writing portion of Journalism. In the field of Journalism, there are writing aspects such as reports, interviews, and articles. This course will help me achieve a strong and distinctive voice in the writing field. It will also make me more confident and comfortable</w:t>
      </w:r>
      <w:r>
        <w:rPr>
          <w:i/>
          <w:color w:val="21372A"/>
          <w:spacing w:val="-4"/>
          <w:sz w:val="24"/>
        </w:rPr>
        <w:t xml:space="preserve"> </w:t>
      </w:r>
      <w:r>
        <w:rPr>
          <w:i/>
          <w:color w:val="21372A"/>
          <w:sz w:val="24"/>
        </w:rPr>
        <w:t>writing</w:t>
      </w:r>
      <w:r>
        <w:rPr>
          <w:i/>
          <w:color w:val="21372A"/>
          <w:spacing w:val="-4"/>
          <w:sz w:val="24"/>
        </w:rPr>
        <w:t xml:space="preserve"> </w:t>
      </w:r>
      <w:r>
        <w:rPr>
          <w:i/>
          <w:color w:val="21372A"/>
          <w:sz w:val="24"/>
        </w:rPr>
        <w:t>Nonfiction.</w:t>
      </w:r>
      <w:r>
        <w:rPr>
          <w:i/>
          <w:color w:val="21372A"/>
          <w:spacing w:val="-4"/>
          <w:sz w:val="24"/>
        </w:rPr>
        <w:t xml:space="preserve"> </w:t>
      </w:r>
      <w:r>
        <w:rPr>
          <w:i/>
          <w:color w:val="21372A"/>
          <w:sz w:val="24"/>
        </w:rPr>
        <w:t>I</w:t>
      </w:r>
      <w:r>
        <w:rPr>
          <w:i/>
          <w:color w:val="21372A"/>
          <w:spacing w:val="-4"/>
          <w:sz w:val="24"/>
        </w:rPr>
        <w:t xml:space="preserve"> </w:t>
      </w:r>
      <w:r>
        <w:rPr>
          <w:i/>
          <w:color w:val="21372A"/>
          <w:sz w:val="24"/>
        </w:rPr>
        <w:t>labeled</w:t>
      </w:r>
      <w:r>
        <w:rPr>
          <w:i/>
          <w:color w:val="21372A"/>
          <w:spacing w:val="-4"/>
          <w:sz w:val="24"/>
        </w:rPr>
        <w:t xml:space="preserve"> </w:t>
      </w:r>
      <w:r>
        <w:rPr>
          <w:i/>
          <w:color w:val="21372A"/>
          <w:sz w:val="24"/>
        </w:rPr>
        <w:t>it</w:t>
      </w:r>
      <w:r>
        <w:rPr>
          <w:i/>
          <w:color w:val="21372A"/>
          <w:spacing w:val="-4"/>
          <w:sz w:val="24"/>
        </w:rPr>
        <w:t xml:space="preserve"> </w:t>
      </w:r>
      <w:r>
        <w:rPr>
          <w:i/>
          <w:color w:val="21372A"/>
          <w:sz w:val="24"/>
        </w:rPr>
        <w:t>as</w:t>
      </w:r>
      <w:r>
        <w:rPr>
          <w:i/>
          <w:color w:val="21372A"/>
          <w:spacing w:val="-4"/>
          <w:sz w:val="24"/>
        </w:rPr>
        <w:t xml:space="preserve"> </w:t>
      </w:r>
      <w:r>
        <w:rPr>
          <w:i/>
          <w:color w:val="21372A"/>
          <w:sz w:val="24"/>
        </w:rPr>
        <w:t>a</w:t>
      </w:r>
      <w:r>
        <w:rPr>
          <w:i/>
          <w:color w:val="21372A"/>
          <w:spacing w:val="-4"/>
          <w:sz w:val="24"/>
        </w:rPr>
        <w:t xml:space="preserve"> </w:t>
      </w:r>
      <w:r>
        <w:rPr>
          <w:i/>
          <w:color w:val="21372A"/>
          <w:sz w:val="24"/>
        </w:rPr>
        <w:t>“</w:t>
      </w:r>
      <w:r w:rsidR="009B306D">
        <w:rPr>
          <w:i/>
          <w:color w:val="21372A"/>
          <w:sz w:val="24"/>
        </w:rPr>
        <w:t xml:space="preserve">Methodology” course because I will be learning and practicing how to </w:t>
      </w:r>
      <w:r w:rsidR="009B306D">
        <w:rPr>
          <w:i/>
          <w:color w:val="21372A"/>
          <w:sz w:val="24"/>
        </w:rPr>
        <w:lastRenderedPageBreak/>
        <w:t>write non-fiction</w:t>
      </w:r>
      <w:r>
        <w:rPr>
          <w:i/>
          <w:color w:val="21372A"/>
          <w:sz w:val="24"/>
        </w:rPr>
        <w:t>.</w:t>
      </w:r>
      <w:r w:rsidR="009B306D">
        <w:rPr>
          <w:i/>
          <w:color w:val="21372A"/>
          <w:sz w:val="24"/>
        </w:rPr>
        <w:t xml:space="preserve"> This is a very hands-on course where I will be learning the methods of writing. </w:t>
      </w:r>
    </w:p>
    <w:p w14:paraId="53CE9D73" w14:textId="27AB22D8" w:rsidR="00850B6F" w:rsidRDefault="00370F01">
      <w:pPr>
        <w:pStyle w:val="BodyText"/>
        <w:ind w:left="820"/>
      </w:pPr>
      <w:r>
        <w:rPr>
          <w:color w:val="21372A"/>
        </w:rPr>
        <w:t>EN228 Prose Bootcamp - 4 credits -</w:t>
      </w:r>
      <w:r>
        <w:rPr>
          <w:color w:val="21372A"/>
          <w:spacing w:val="-5"/>
        </w:rPr>
        <w:t xml:space="preserve"> </w:t>
      </w:r>
      <w:r w:rsidR="009B306D">
        <w:rPr>
          <w:color w:val="21372A"/>
          <w:spacing w:val="-2"/>
        </w:rPr>
        <w:t>Methodology</w:t>
      </w:r>
    </w:p>
    <w:p w14:paraId="53CE9D74" w14:textId="77777777" w:rsidR="00850B6F" w:rsidRDefault="00850B6F">
      <w:pPr>
        <w:pStyle w:val="BodyText"/>
      </w:pPr>
    </w:p>
    <w:p w14:paraId="53CE9D77" w14:textId="56C7D082" w:rsidR="00850B6F" w:rsidRDefault="00370F01" w:rsidP="00734619">
      <w:pPr>
        <w:pStyle w:val="BodyText"/>
        <w:tabs>
          <w:tab w:val="left" w:pos="1539"/>
        </w:tabs>
        <w:spacing w:line="480" w:lineRule="auto"/>
        <w:ind w:left="1540" w:right="164" w:hanging="360"/>
      </w:pPr>
      <w:r>
        <w:rPr>
          <w:color w:val="333333"/>
          <w:spacing w:val="-10"/>
        </w:rPr>
        <w:t>-</w:t>
      </w:r>
      <w:r>
        <w:rPr>
          <w:color w:val="333333"/>
        </w:rPr>
        <w:tab/>
        <w:t>When the essayist Joan Didion was in her twenties, she wrote editorial copy for Vogue magazine on a wide range of subjects. In her forties, she noted that it is “easy</w:t>
      </w:r>
      <w:r>
        <w:rPr>
          <w:color w:val="333333"/>
          <w:spacing w:val="-3"/>
        </w:rPr>
        <w:t xml:space="preserve"> </w:t>
      </w:r>
      <w:r>
        <w:rPr>
          <w:color w:val="333333"/>
        </w:rPr>
        <w:t>to</w:t>
      </w:r>
      <w:r>
        <w:rPr>
          <w:color w:val="333333"/>
          <w:spacing w:val="-2"/>
        </w:rPr>
        <w:t xml:space="preserve"> </w:t>
      </w:r>
      <w:r>
        <w:rPr>
          <w:color w:val="333333"/>
        </w:rPr>
        <w:t>make</w:t>
      </w:r>
      <w:r>
        <w:rPr>
          <w:color w:val="333333"/>
          <w:spacing w:val="-2"/>
        </w:rPr>
        <w:t xml:space="preserve"> </w:t>
      </w:r>
      <w:r>
        <w:rPr>
          <w:color w:val="333333"/>
        </w:rPr>
        <w:t>light</w:t>
      </w:r>
      <w:r>
        <w:rPr>
          <w:color w:val="333333"/>
          <w:spacing w:val="-2"/>
        </w:rPr>
        <w:t xml:space="preserve"> </w:t>
      </w:r>
      <w:r>
        <w:rPr>
          <w:color w:val="333333"/>
        </w:rPr>
        <w:t>of</w:t>
      </w:r>
      <w:r>
        <w:rPr>
          <w:color w:val="333333"/>
          <w:spacing w:val="-2"/>
        </w:rPr>
        <w:t xml:space="preserve"> </w:t>
      </w:r>
      <w:r>
        <w:rPr>
          <w:color w:val="333333"/>
        </w:rPr>
        <w:t>this</w:t>
      </w:r>
      <w:r>
        <w:rPr>
          <w:color w:val="333333"/>
          <w:spacing w:val="-2"/>
        </w:rPr>
        <w:t xml:space="preserve"> </w:t>
      </w:r>
      <w:r>
        <w:rPr>
          <w:color w:val="333333"/>
        </w:rPr>
        <w:t>kind</w:t>
      </w:r>
      <w:r>
        <w:rPr>
          <w:color w:val="333333"/>
          <w:spacing w:val="-2"/>
        </w:rPr>
        <w:t xml:space="preserve"> </w:t>
      </w:r>
      <w:r>
        <w:rPr>
          <w:color w:val="333333"/>
        </w:rPr>
        <w:t>of</w:t>
      </w:r>
      <w:r>
        <w:rPr>
          <w:color w:val="333333"/>
          <w:spacing w:val="-2"/>
        </w:rPr>
        <w:t xml:space="preserve"> </w:t>
      </w:r>
      <w:r>
        <w:rPr>
          <w:color w:val="333333"/>
        </w:rPr>
        <w:t>‘writing,’</w:t>
      </w:r>
      <w:r>
        <w:rPr>
          <w:color w:val="333333"/>
          <w:spacing w:val="-18"/>
        </w:rPr>
        <w:t xml:space="preserve"> </w:t>
      </w:r>
      <w:r>
        <w:rPr>
          <w:color w:val="333333"/>
        </w:rPr>
        <w:t>[but]</w:t>
      </w:r>
      <w:r>
        <w:rPr>
          <w:color w:val="333333"/>
          <w:spacing w:val="-2"/>
        </w:rPr>
        <w:t xml:space="preserve"> </w:t>
      </w:r>
      <w:r>
        <w:rPr>
          <w:color w:val="333333"/>
        </w:rPr>
        <w:t>I</w:t>
      </w:r>
      <w:r>
        <w:rPr>
          <w:color w:val="333333"/>
          <w:spacing w:val="-2"/>
        </w:rPr>
        <w:t xml:space="preserve"> </w:t>
      </w:r>
      <w:r>
        <w:rPr>
          <w:color w:val="333333"/>
        </w:rPr>
        <w:t>do</w:t>
      </w:r>
      <w:r>
        <w:rPr>
          <w:color w:val="333333"/>
          <w:spacing w:val="-2"/>
        </w:rPr>
        <w:t xml:space="preserve"> </w:t>
      </w:r>
      <w:r>
        <w:rPr>
          <w:color w:val="333333"/>
        </w:rPr>
        <w:t>not</w:t>
      </w:r>
      <w:r>
        <w:rPr>
          <w:color w:val="333333"/>
          <w:spacing w:val="-2"/>
        </w:rPr>
        <w:t xml:space="preserve"> </w:t>
      </w:r>
      <w:r>
        <w:rPr>
          <w:color w:val="333333"/>
        </w:rPr>
        <w:t>make</w:t>
      </w:r>
      <w:r>
        <w:rPr>
          <w:color w:val="333333"/>
          <w:spacing w:val="-2"/>
        </w:rPr>
        <w:t xml:space="preserve"> </w:t>
      </w:r>
      <w:r>
        <w:rPr>
          <w:color w:val="333333"/>
        </w:rPr>
        <w:t>light</w:t>
      </w:r>
      <w:r>
        <w:rPr>
          <w:color w:val="333333"/>
          <w:spacing w:val="-2"/>
        </w:rPr>
        <w:t xml:space="preserve"> </w:t>
      </w:r>
      <w:r>
        <w:rPr>
          <w:color w:val="333333"/>
        </w:rPr>
        <w:t>of</w:t>
      </w:r>
      <w:r>
        <w:rPr>
          <w:color w:val="333333"/>
          <w:spacing w:val="-2"/>
        </w:rPr>
        <w:t xml:space="preserve"> </w:t>
      </w:r>
      <w:r>
        <w:rPr>
          <w:color w:val="333333"/>
        </w:rPr>
        <w:t>it</w:t>
      </w:r>
      <w:r>
        <w:rPr>
          <w:color w:val="333333"/>
          <w:spacing w:val="-2"/>
        </w:rPr>
        <w:t xml:space="preserve"> </w:t>
      </w:r>
      <w:r>
        <w:rPr>
          <w:color w:val="333333"/>
        </w:rPr>
        <w:t>at</w:t>
      </w:r>
      <w:r>
        <w:rPr>
          <w:color w:val="333333"/>
          <w:spacing w:val="-2"/>
        </w:rPr>
        <w:t xml:space="preserve"> </w:t>
      </w:r>
      <w:r>
        <w:rPr>
          <w:color w:val="333333"/>
        </w:rPr>
        <w:t>all:</w:t>
      </w:r>
      <w:r>
        <w:rPr>
          <w:color w:val="333333"/>
          <w:spacing w:val="-2"/>
        </w:rPr>
        <w:t xml:space="preserve"> </w:t>
      </w:r>
      <w:r>
        <w:rPr>
          <w:color w:val="333333"/>
        </w:rPr>
        <w:t>it was at</w:t>
      </w:r>
      <w:r>
        <w:rPr>
          <w:color w:val="333333"/>
          <w:spacing w:val="-5"/>
        </w:rPr>
        <w:t xml:space="preserve"> </w:t>
      </w:r>
      <w:r>
        <w:rPr>
          <w:color w:val="333333"/>
        </w:rPr>
        <w:t>Vogue that I learned a kind of ease with words... a way of regarding words not as mirrors of my own inadequacy but as tools, toys, weapons to be deployed strategically on a page.” Inspired by Didion’s on-the-job apprenticeship, this course will ask you to undertake the work of a professional copywriter or ghostwriter. What might you be asked to compose? The introduction to the documentary “extras” for a television series. The “Our Story” blurb for the website of a local restaurant.</w:t>
      </w:r>
      <w:r>
        <w:rPr>
          <w:color w:val="333333"/>
          <w:spacing w:val="-4"/>
        </w:rPr>
        <w:t xml:space="preserve"> </w:t>
      </w:r>
      <w:r>
        <w:rPr>
          <w:color w:val="333333"/>
        </w:rPr>
        <w:t>A</w:t>
      </w:r>
      <w:r>
        <w:rPr>
          <w:color w:val="333333"/>
          <w:spacing w:val="-4"/>
        </w:rPr>
        <w:t xml:space="preserve"> </w:t>
      </w:r>
      <w:r>
        <w:rPr>
          <w:color w:val="333333"/>
        </w:rPr>
        <w:t>capsule biography for a mayoral candidate.</w:t>
      </w:r>
      <w:r>
        <w:rPr>
          <w:color w:val="333333"/>
          <w:spacing w:val="-4"/>
        </w:rPr>
        <w:t xml:space="preserve"> </w:t>
      </w:r>
      <w:r>
        <w:rPr>
          <w:color w:val="333333"/>
        </w:rPr>
        <w:t>A C.E.O.’s response to a request from Forbes: “Tell us about the biggest mistake you</w:t>
      </w:r>
      <w:r>
        <w:rPr>
          <w:color w:val="333333"/>
          <w:spacing w:val="-4"/>
        </w:rPr>
        <w:t xml:space="preserve"> </w:t>
      </w:r>
      <w:r>
        <w:rPr>
          <w:color w:val="333333"/>
        </w:rPr>
        <w:t>ever</w:t>
      </w:r>
      <w:r>
        <w:rPr>
          <w:color w:val="333333"/>
          <w:spacing w:val="-4"/>
        </w:rPr>
        <w:t xml:space="preserve"> </w:t>
      </w:r>
      <w:r>
        <w:rPr>
          <w:color w:val="333333"/>
        </w:rPr>
        <w:t>made</w:t>
      </w:r>
      <w:r>
        <w:rPr>
          <w:color w:val="333333"/>
          <w:spacing w:val="-4"/>
        </w:rPr>
        <w:t xml:space="preserve"> </w:t>
      </w:r>
      <w:r>
        <w:rPr>
          <w:color w:val="333333"/>
        </w:rPr>
        <w:t>as</w:t>
      </w:r>
      <w:r>
        <w:rPr>
          <w:color w:val="333333"/>
          <w:spacing w:val="-4"/>
        </w:rPr>
        <w:t xml:space="preserve"> </w:t>
      </w:r>
      <w:r>
        <w:rPr>
          <w:color w:val="333333"/>
        </w:rPr>
        <w:t>a</w:t>
      </w:r>
      <w:r>
        <w:rPr>
          <w:color w:val="333333"/>
          <w:spacing w:val="-4"/>
        </w:rPr>
        <w:t xml:space="preserve"> </w:t>
      </w:r>
      <w:r>
        <w:rPr>
          <w:color w:val="333333"/>
        </w:rPr>
        <w:t>leader.”</w:t>
      </w:r>
      <w:r>
        <w:rPr>
          <w:color w:val="333333"/>
          <w:spacing w:val="-9"/>
        </w:rPr>
        <w:t xml:space="preserve"> </w:t>
      </w:r>
      <w:r>
        <w:rPr>
          <w:color w:val="333333"/>
        </w:rPr>
        <w:t>The</w:t>
      </w:r>
      <w:r>
        <w:rPr>
          <w:color w:val="333333"/>
          <w:spacing w:val="-4"/>
        </w:rPr>
        <w:t xml:space="preserve"> </w:t>
      </w:r>
      <w:r>
        <w:rPr>
          <w:color w:val="333333"/>
        </w:rPr>
        <w:t>instructor</w:t>
      </w:r>
      <w:r>
        <w:rPr>
          <w:color w:val="333333"/>
          <w:spacing w:val="-4"/>
        </w:rPr>
        <w:t xml:space="preserve"> </w:t>
      </w:r>
      <w:r>
        <w:rPr>
          <w:color w:val="333333"/>
        </w:rPr>
        <w:t>will</w:t>
      </w:r>
      <w:r>
        <w:rPr>
          <w:color w:val="333333"/>
          <w:spacing w:val="-4"/>
        </w:rPr>
        <w:t xml:space="preserve"> </w:t>
      </w:r>
      <w:r>
        <w:rPr>
          <w:color w:val="333333"/>
        </w:rPr>
        <w:t>furnish</w:t>
      </w:r>
      <w:r>
        <w:rPr>
          <w:color w:val="333333"/>
          <w:spacing w:val="-4"/>
        </w:rPr>
        <w:t xml:space="preserve"> </w:t>
      </w:r>
      <w:r>
        <w:rPr>
          <w:color w:val="333333"/>
        </w:rPr>
        <w:t>you</w:t>
      </w:r>
      <w:r>
        <w:rPr>
          <w:color w:val="333333"/>
          <w:spacing w:val="-4"/>
        </w:rPr>
        <w:t xml:space="preserve"> </w:t>
      </w:r>
      <w:r>
        <w:rPr>
          <w:color w:val="333333"/>
        </w:rPr>
        <w:t>with</w:t>
      </w:r>
      <w:r>
        <w:rPr>
          <w:color w:val="333333"/>
          <w:spacing w:val="-4"/>
        </w:rPr>
        <w:t xml:space="preserve"> </w:t>
      </w:r>
      <w:r>
        <w:rPr>
          <w:color w:val="333333"/>
        </w:rPr>
        <w:t>material;</w:t>
      </w:r>
      <w:r>
        <w:rPr>
          <w:color w:val="333333"/>
          <w:spacing w:val="-4"/>
        </w:rPr>
        <w:t xml:space="preserve"> </w:t>
      </w:r>
      <w:r>
        <w:rPr>
          <w:color w:val="333333"/>
        </w:rPr>
        <w:t>with</w:t>
      </w:r>
      <w:r>
        <w:rPr>
          <w:color w:val="333333"/>
          <w:spacing w:val="-4"/>
        </w:rPr>
        <w:t xml:space="preserve"> </w:t>
      </w:r>
      <w:r>
        <w:rPr>
          <w:color w:val="333333"/>
        </w:rPr>
        <w:t>her</w:t>
      </w:r>
      <w:r w:rsidR="00734619">
        <w:rPr>
          <w:color w:val="333333"/>
        </w:rPr>
        <w:t xml:space="preserve"> </w:t>
      </w:r>
      <w:r>
        <w:rPr>
          <w:color w:val="333333"/>
        </w:rPr>
        <w:t>guidance,</w:t>
      </w:r>
      <w:r>
        <w:rPr>
          <w:color w:val="333333"/>
          <w:spacing w:val="-4"/>
        </w:rPr>
        <w:t xml:space="preserve"> </w:t>
      </w:r>
      <w:r>
        <w:rPr>
          <w:color w:val="333333"/>
        </w:rPr>
        <w:t>you</w:t>
      </w:r>
      <w:r>
        <w:rPr>
          <w:color w:val="333333"/>
          <w:spacing w:val="-4"/>
        </w:rPr>
        <w:t xml:space="preserve"> </w:t>
      </w:r>
      <w:r>
        <w:rPr>
          <w:color w:val="333333"/>
        </w:rPr>
        <w:t>will</w:t>
      </w:r>
      <w:r>
        <w:rPr>
          <w:color w:val="333333"/>
          <w:spacing w:val="-4"/>
        </w:rPr>
        <w:t xml:space="preserve"> </w:t>
      </w:r>
      <w:r>
        <w:rPr>
          <w:color w:val="333333"/>
        </w:rPr>
        <w:t>shape</w:t>
      </w:r>
      <w:r>
        <w:rPr>
          <w:color w:val="333333"/>
          <w:spacing w:val="-4"/>
        </w:rPr>
        <w:t xml:space="preserve"> </w:t>
      </w:r>
      <w:r>
        <w:rPr>
          <w:color w:val="333333"/>
        </w:rPr>
        <w:t>it</w:t>
      </w:r>
      <w:r>
        <w:rPr>
          <w:color w:val="333333"/>
          <w:spacing w:val="-4"/>
        </w:rPr>
        <w:t xml:space="preserve"> </w:t>
      </w:r>
      <w:r>
        <w:rPr>
          <w:color w:val="333333"/>
        </w:rPr>
        <w:t>into</w:t>
      </w:r>
      <w:r>
        <w:rPr>
          <w:color w:val="333333"/>
          <w:spacing w:val="-4"/>
        </w:rPr>
        <w:t xml:space="preserve"> </w:t>
      </w:r>
      <w:r>
        <w:rPr>
          <w:color w:val="333333"/>
        </w:rPr>
        <w:t>publishable</w:t>
      </w:r>
      <w:r>
        <w:rPr>
          <w:color w:val="333333"/>
          <w:spacing w:val="-4"/>
        </w:rPr>
        <w:t xml:space="preserve"> </w:t>
      </w:r>
      <w:r>
        <w:rPr>
          <w:color w:val="333333"/>
        </w:rPr>
        <w:t>or,</w:t>
      </w:r>
      <w:r>
        <w:rPr>
          <w:color w:val="333333"/>
          <w:spacing w:val="-4"/>
        </w:rPr>
        <w:t xml:space="preserve"> </w:t>
      </w:r>
      <w:r>
        <w:rPr>
          <w:color w:val="333333"/>
        </w:rPr>
        <w:t>as</w:t>
      </w:r>
      <w:r>
        <w:rPr>
          <w:color w:val="333333"/>
          <w:spacing w:val="-4"/>
        </w:rPr>
        <w:t xml:space="preserve"> </w:t>
      </w:r>
      <w:r>
        <w:rPr>
          <w:color w:val="333333"/>
        </w:rPr>
        <w:t>the</w:t>
      </w:r>
      <w:r>
        <w:rPr>
          <w:color w:val="333333"/>
          <w:spacing w:val="-4"/>
        </w:rPr>
        <w:t xml:space="preserve"> </w:t>
      </w:r>
      <w:r>
        <w:rPr>
          <w:color w:val="333333"/>
        </w:rPr>
        <w:t>case</w:t>
      </w:r>
      <w:r>
        <w:rPr>
          <w:color w:val="333333"/>
          <w:spacing w:val="-4"/>
        </w:rPr>
        <w:t xml:space="preserve"> </w:t>
      </w:r>
      <w:r>
        <w:rPr>
          <w:color w:val="333333"/>
        </w:rPr>
        <w:t>may</w:t>
      </w:r>
      <w:r>
        <w:rPr>
          <w:color w:val="333333"/>
          <w:spacing w:val="-4"/>
        </w:rPr>
        <w:t xml:space="preserve"> </w:t>
      </w:r>
      <w:r>
        <w:rPr>
          <w:color w:val="333333"/>
        </w:rPr>
        <w:t>be,</w:t>
      </w:r>
      <w:r>
        <w:rPr>
          <w:color w:val="333333"/>
          <w:spacing w:val="-4"/>
        </w:rPr>
        <w:t xml:space="preserve"> </w:t>
      </w:r>
      <w:r>
        <w:rPr>
          <w:color w:val="333333"/>
        </w:rPr>
        <w:t>presentable prose. Expect frequent short assignments, most of them graded.</w:t>
      </w:r>
    </w:p>
    <w:p w14:paraId="53CE9D78" w14:textId="01D33A91" w:rsidR="00850B6F" w:rsidRDefault="00370F01">
      <w:pPr>
        <w:tabs>
          <w:tab w:val="left" w:pos="1539"/>
        </w:tabs>
        <w:spacing w:line="480" w:lineRule="auto"/>
        <w:ind w:left="1540" w:right="227" w:hanging="360"/>
        <w:rPr>
          <w:i/>
          <w:sz w:val="24"/>
        </w:rPr>
      </w:pPr>
      <w:r>
        <w:rPr>
          <w:i/>
          <w:color w:val="333333"/>
          <w:spacing w:val="-10"/>
          <w:sz w:val="24"/>
        </w:rPr>
        <w:t>-</w:t>
      </w:r>
      <w:r>
        <w:rPr>
          <w:i/>
          <w:color w:val="333333"/>
          <w:sz w:val="24"/>
        </w:rPr>
        <w:tab/>
        <w:t>This</w:t>
      </w:r>
      <w:r>
        <w:rPr>
          <w:i/>
          <w:color w:val="333333"/>
          <w:spacing w:val="-5"/>
          <w:sz w:val="24"/>
        </w:rPr>
        <w:t xml:space="preserve"> </w:t>
      </w:r>
      <w:r>
        <w:rPr>
          <w:i/>
          <w:color w:val="333333"/>
          <w:sz w:val="24"/>
        </w:rPr>
        <w:t>course</w:t>
      </w:r>
      <w:r>
        <w:rPr>
          <w:i/>
          <w:color w:val="333333"/>
          <w:spacing w:val="-5"/>
          <w:sz w:val="24"/>
        </w:rPr>
        <w:t xml:space="preserve"> </w:t>
      </w:r>
      <w:r>
        <w:rPr>
          <w:i/>
          <w:color w:val="333333"/>
          <w:sz w:val="24"/>
        </w:rPr>
        <w:t>will</w:t>
      </w:r>
      <w:r>
        <w:rPr>
          <w:i/>
          <w:color w:val="333333"/>
          <w:spacing w:val="-5"/>
          <w:sz w:val="24"/>
        </w:rPr>
        <w:t xml:space="preserve"> </w:t>
      </w:r>
      <w:r>
        <w:rPr>
          <w:i/>
          <w:color w:val="333333"/>
          <w:sz w:val="24"/>
        </w:rPr>
        <w:t>help</w:t>
      </w:r>
      <w:r>
        <w:rPr>
          <w:i/>
          <w:color w:val="333333"/>
          <w:spacing w:val="-5"/>
          <w:sz w:val="24"/>
        </w:rPr>
        <w:t xml:space="preserve"> </w:t>
      </w:r>
      <w:r>
        <w:rPr>
          <w:i/>
          <w:color w:val="333333"/>
          <w:sz w:val="24"/>
        </w:rPr>
        <w:t>my</w:t>
      </w:r>
      <w:r>
        <w:rPr>
          <w:i/>
          <w:color w:val="333333"/>
          <w:spacing w:val="-5"/>
          <w:sz w:val="24"/>
        </w:rPr>
        <w:t xml:space="preserve"> </w:t>
      </w:r>
      <w:r>
        <w:rPr>
          <w:i/>
          <w:color w:val="333333"/>
          <w:sz w:val="24"/>
        </w:rPr>
        <w:t>writing</w:t>
      </w:r>
      <w:r>
        <w:rPr>
          <w:i/>
          <w:color w:val="333333"/>
          <w:spacing w:val="-5"/>
          <w:sz w:val="24"/>
        </w:rPr>
        <w:t xml:space="preserve"> </w:t>
      </w:r>
      <w:r>
        <w:rPr>
          <w:i/>
          <w:color w:val="333333"/>
          <w:sz w:val="24"/>
        </w:rPr>
        <w:t>skills</w:t>
      </w:r>
      <w:r>
        <w:rPr>
          <w:i/>
          <w:color w:val="333333"/>
          <w:spacing w:val="-5"/>
          <w:sz w:val="24"/>
        </w:rPr>
        <w:t xml:space="preserve"> </w:t>
      </w:r>
      <w:r>
        <w:rPr>
          <w:i/>
          <w:color w:val="333333"/>
          <w:sz w:val="24"/>
        </w:rPr>
        <w:t>tremendously.</w:t>
      </w:r>
      <w:r>
        <w:rPr>
          <w:i/>
          <w:color w:val="333333"/>
          <w:spacing w:val="-5"/>
          <w:sz w:val="24"/>
        </w:rPr>
        <w:t xml:space="preserve"> </w:t>
      </w:r>
      <w:r>
        <w:rPr>
          <w:i/>
          <w:color w:val="333333"/>
          <w:sz w:val="24"/>
        </w:rPr>
        <w:t>This</w:t>
      </w:r>
      <w:r>
        <w:rPr>
          <w:i/>
          <w:color w:val="333333"/>
          <w:spacing w:val="-5"/>
          <w:sz w:val="24"/>
        </w:rPr>
        <w:t xml:space="preserve"> </w:t>
      </w:r>
      <w:r>
        <w:rPr>
          <w:i/>
          <w:color w:val="333333"/>
          <w:sz w:val="24"/>
        </w:rPr>
        <w:t>is</w:t>
      </w:r>
      <w:r>
        <w:rPr>
          <w:i/>
          <w:color w:val="333333"/>
          <w:spacing w:val="-5"/>
          <w:sz w:val="24"/>
        </w:rPr>
        <w:t xml:space="preserve"> </w:t>
      </w:r>
      <w:r>
        <w:rPr>
          <w:i/>
          <w:color w:val="333333"/>
          <w:sz w:val="24"/>
        </w:rPr>
        <w:t>a</w:t>
      </w:r>
      <w:r>
        <w:rPr>
          <w:i/>
          <w:color w:val="333333"/>
          <w:spacing w:val="-5"/>
          <w:sz w:val="24"/>
        </w:rPr>
        <w:t xml:space="preserve"> </w:t>
      </w:r>
      <w:r>
        <w:rPr>
          <w:i/>
          <w:color w:val="333333"/>
          <w:sz w:val="24"/>
        </w:rPr>
        <w:t>course</w:t>
      </w:r>
      <w:r>
        <w:rPr>
          <w:i/>
          <w:color w:val="333333"/>
          <w:spacing w:val="-5"/>
          <w:sz w:val="24"/>
        </w:rPr>
        <w:t xml:space="preserve"> </w:t>
      </w:r>
      <w:r>
        <w:rPr>
          <w:i/>
          <w:color w:val="333333"/>
          <w:sz w:val="24"/>
        </w:rPr>
        <w:t>that</w:t>
      </w:r>
      <w:r>
        <w:rPr>
          <w:i/>
          <w:color w:val="333333"/>
          <w:spacing w:val="-5"/>
          <w:sz w:val="24"/>
        </w:rPr>
        <w:t xml:space="preserve"> </w:t>
      </w:r>
      <w:r>
        <w:rPr>
          <w:i/>
          <w:color w:val="333333"/>
          <w:sz w:val="24"/>
        </w:rPr>
        <w:t>teaches and promotes strict deadlines, which is something that Journalists are always under the pressure of. This course will also teach me how to write a variety of different</w:t>
      </w:r>
      <w:r>
        <w:rPr>
          <w:i/>
          <w:color w:val="333333"/>
          <w:spacing w:val="-1"/>
          <w:sz w:val="24"/>
        </w:rPr>
        <w:t xml:space="preserve"> </w:t>
      </w:r>
      <w:r>
        <w:rPr>
          <w:i/>
          <w:color w:val="333333"/>
          <w:sz w:val="24"/>
        </w:rPr>
        <w:t>things,</w:t>
      </w:r>
      <w:r>
        <w:rPr>
          <w:i/>
          <w:color w:val="333333"/>
          <w:spacing w:val="-1"/>
          <w:sz w:val="24"/>
        </w:rPr>
        <w:t xml:space="preserve"> </w:t>
      </w:r>
      <w:r>
        <w:rPr>
          <w:i/>
          <w:color w:val="333333"/>
          <w:sz w:val="24"/>
        </w:rPr>
        <w:t>such</w:t>
      </w:r>
      <w:r>
        <w:rPr>
          <w:i/>
          <w:color w:val="333333"/>
          <w:spacing w:val="-1"/>
          <w:sz w:val="24"/>
        </w:rPr>
        <w:t xml:space="preserve"> </w:t>
      </w:r>
      <w:r>
        <w:rPr>
          <w:i/>
          <w:color w:val="333333"/>
          <w:sz w:val="24"/>
        </w:rPr>
        <w:t>as</w:t>
      </w:r>
      <w:r>
        <w:rPr>
          <w:i/>
          <w:color w:val="333333"/>
          <w:spacing w:val="-1"/>
          <w:sz w:val="24"/>
        </w:rPr>
        <w:t xml:space="preserve"> </w:t>
      </w:r>
      <w:r>
        <w:rPr>
          <w:i/>
          <w:color w:val="333333"/>
          <w:sz w:val="24"/>
        </w:rPr>
        <w:t>blurbs</w:t>
      </w:r>
      <w:r>
        <w:rPr>
          <w:i/>
          <w:color w:val="333333"/>
          <w:spacing w:val="-1"/>
          <w:sz w:val="24"/>
        </w:rPr>
        <w:t xml:space="preserve"> </w:t>
      </w:r>
      <w:r>
        <w:rPr>
          <w:i/>
          <w:color w:val="333333"/>
          <w:sz w:val="24"/>
        </w:rPr>
        <w:t>for</w:t>
      </w:r>
      <w:r>
        <w:rPr>
          <w:i/>
          <w:color w:val="333333"/>
          <w:spacing w:val="-1"/>
          <w:sz w:val="24"/>
        </w:rPr>
        <w:t xml:space="preserve"> </w:t>
      </w:r>
      <w:r>
        <w:rPr>
          <w:i/>
          <w:color w:val="333333"/>
          <w:sz w:val="24"/>
        </w:rPr>
        <w:t>websites,</w:t>
      </w:r>
      <w:r>
        <w:rPr>
          <w:i/>
          <w:color w:val="333333"/>
          <w:spacing w:val="-1"/>
          <w:sz w:val="24"/>
        </w:rPr>
        <w:t xml:space="preserve"> </w:t>
      </w:r>
      <w:r>
        <w:rPr>
          <w:i/>
          <w:color w:val="333333"/>
          <w:sz w:val="24"/>
        </w:rPr>
        <w:t>the</w:t>
      </w:r>
      <w:r>
        <w:rPr>
          <w:i/>
          <w:color w:val="333333"/>
          <w:spacing w:val="-1"/>
          <w:sz w:val="24"/>
        </w:rPr>
        <w:t xml:space="preserve"> </w:t>
      </w:r>
      <w:r>
        <w:rPr>
          <w:i/>
          <w:color w:val="333333"/>
          <w:sz w:val="24"/>
        </w:rPr>
        <w:t>introduction</w:t>
      </w:r>
      <w:r>
        <w:rPr>
          <w:i/>
          <w:color w:val="333333"/>
          <w:spacing w:val="-1"/>
          <w:sz w:val="24"/>
        </w:rPr>
        <w:t xml:space="preserve"> </w:t>
      </w:r>
      <w:r>
        <w:rPr>
          <w:i/>
          <w:color w:val="333333"/>
          <w:sz w:val="24"/>
        </w:rPr>
        <w:t>to</w:t>
      </w:r>
      <w:r>
        <w:rPr>
          <w:i/>
          <w:color w:val="333333"/>
          <w:spacing w:val="-1"/>
          <w:sz w:val="24"/>
        </w:rPr>
        <w:t xml:space="preserve"> </w:t>
      </w:r>
      <w:r>
        <w:rPr>
          <w:i/>
          <w:color w:val="333333"/>
          <w:sz w:val="24"/>
        </w:rPr>
        <w:t>documentaries,</w:t>
      </w:r>
      <w:r>
        <w:rPr>
          <w:i/>
          <w:color w:val="333333"/>
          <w:spacing w:val="-1"/>
          <w:sz w:val="24"/>
        </w:rPr>
        <w:t xml:space="preserve"> </w:t>
      </w:r>
      <w:r>
        <w:rPr>
          <w:i/>
          <w:color w:val="333333"/>
          <w:sz w:val="24"/>
        </w:rPr>
        <w:t>a biography, etc. It will help me be able to write things that are publishable and presentable, which is necessary for my field of inquiry. It is a “</w:t>
      </w:r>
      <w:r w:rsidR="009B306D">
        <w:rPr>
          <w:i/>
          <w:color w:val="333333"/>
          <w:sz w:val="24"/>
        </w:rPr>
        <w:t>Methodology</w:t>
      </w:r>
      <w:r>
        <w:rPr>
          <w:i/>
          <w:color w:val="333333"/>
          <w:sz w:val="24"/>
        </w:rPr>
        <w:t xml:space="preserve">” class because it </w:t>
      </w:r>
      <w:r w:rsidR="009B306D">
        <w:rPr>
          <w:i/>
          <w:color w:val="333333"/>
          <w:sz w:val="24"/>
        </w:rPr>
        <w:t>I will be doing hands-on work to write and submit different forms of writing each week</w:t>
      </w:r>
      <w:r>
        <w:rPr>
          <w:i/>
          <w:color w:val="333333"/>
          <w:sz w:val="24"/>
        </w:rPr>
        <w:t>.</w:t>
      </w:r>
    </w:p>
    <w:p w14:paraId="53CE9D79" w14:textId="751C1AAE" w:rsidR="00850B6F" w:rsidRDefault="00370F01">
      <w:pPr>
        <w:pStyle w:val="BodyText"/>
        <w:ind w:left="820"/>
      </w:pPr>
      <w:r>
        <w:rPr>
          <w:color w:val="21372A"/>
        </w:rPr>
        <w:t>EN</w:t>
      </w:r>
      <w:r>
        <w:rPr>
          <w:color w:val="21372A"/>
          <w:spacing w:val="-3"/>
        </w:rPr>
        <w:t xml:space="preserve"> </w:t>
      </w:r>
      <w:r>
        <w:rPr>
          <w:color w:val="21372A"/>
        </w:rPr>
        <w:t>378</w:t>
      </w:r>
      <w:r>
        <w:rPr>
          <w:color w:val="21372A"/>
          <w:spacing w:val="-3"/>
        </w:rPr>
        <w:t xml:space="preserve"> </w:t>
      </w:r>
      <w:r>
        <w:rPr>
          <w:color w:val="21372A"/>
        </w:rPr>
        <w:t>Nonfiction</w:t>
      </w:r>
      <w:r>
        <w:rPr>
          <w:color w:val="21372A"/>
          <w:spacing w:val="-8"/>
        </w:rPr>
        <w:t xml:space="preserve"> </w:t>
      </w:r>
      <w:r>
        <w:rPr>
          <w:color w:val="21372A"/>
        </w:rPr>
        <w:t>Workshop</w:t>
      </w:r>
      <w:r>
        <w:rPr>
          <w:color w:val="21372A"/>
          <w:spacing w:val="-3"/>
        </w:rPr>
        <w:t xml:space="preserve"> </w:t>
      </w:r>
      <w:r>
        <w:rPr>
          <w:color w:val="21372A"/>
        </w:rPr>
        <w:t>-</w:t>
      </w:r>
      <w:r>
        <w:rPr>
          <w:color w:val="21372A"/>
          <w:spacing w:val="-3"/>
        </w:rPr>
        <w:t xml:space="preserve"> </w:t>
      </w:r>
      <w:r>
        <w:rPr>
          <w:color w:val="21372A"/>
        </w:rPr>
        <w:t>Credits</w:t>
      </w:r>
      <w:r>
        <w:rPr>
          <w:color w:val="21372A"/>
          <w:spacing w:val="-3"/>
        </w:rPr>
        <w:t xml:space="preserve"> </w:t>
      </w:r>
      <w:r>
        <w:rPr>
          <w:color w:val="21372A"/>
        </w:rPr>
        <w:t>-</w:t>
      </w:r>
      <w:r>
        <w:rPr>
          <w:color w:val="21372A"/>
          <w:spacing w:val="-7"/>
        </w:rPr>
        <w:t xml:space="preserve"> </w:t>
      </w:r>
      <w:r w:rsidR="009B306D">
        <w:rPr>
          <w:color w:val="21372A"/>
          <w:spacing w:val="-2"/>
        </w:rPr>
        <w:t>Methodology</w:t>
      </w:r>
    </w:p>
    <w:p w14:paraId="53CE9D7A" w14:textId="77777777" w:rsidR="00850B6F" w:rsidRDefault="00850B6F">
      <w:pPr>
        <w:pStyle w:val="BodyText"/>
      </w:pPr>
    </w:p>
    <w:p w14:paraId="53CE9D7B" w14:textId="77777777" w:rsidR="00850B6F" w:rsidRDefault="00370F01">
      <w:pPr>
        <w:pStyle w:val="BodyText"/>
        <w:tabs>
          <w:tab w:val="left" w:pos="1539"/>
        </w:tabs>
        <w:spacing w:line="480" w:lineRule="auto"/>
        <w:ind w:left="1540" w:right="277" w:hanging="360"/>
      </w:pPr>
      <w:r>
        <w:rPr>
          <w:color w:val="21372A"/>
          <w:spacing w:val="-10"/>
        </w:rPr>
        <w:t>-</w:t>
      </w:r>
      <w:r>
        <w:rPr>
          <w:color w:val="21372A"/>
        </w:rPr>
        <w:tab/>
        <w:t>Intensive</w:t>
      </w:r>
      <w:r>
        <w:rPr>
          <w:color w:val="21372A"/>
          <w:spacing w:val="-5"/>
        </w:rPr>
        <w:t xml:space="preserve"> </w:t>
      </w:r>
      <w:r>
        <w:rPr>
          <w:color w:val="21372A"/>
        </w:rPr>
        <w:t>practice</w:t>
      </w:r>
      <w:r>
        <w:rPr>
          <w:color w:val="21372A"/>
          <w:spacing w:val="-4"/>
        </w:rPr>
        <w:t xml:space="preserve"> </w:t>
      </w:r>
      <w:r>
        <w:rPr>
          <w:color w:val="21372A"/>
        </w:rPr>
        <w:t>in</w:t>
      </w:r>
      <w:r>
        <w:rPr>
          <w:color w:val="21372A"/>
          <w:spacing w:val="-4"/>
        </w:rPr>
        <w:t xml:space="preserve"> </w:t>
      </w:r>
      <w:r>
        <w:rPr>
          <w:color w:val="21372A"/>
        </w:rPr>
        <w:t>writing</w:t>
      </w:r>
      <w:r>
        <w:rPr>
          <w:color w:val="21372A"/>
          <w:spacing w:val="-4"/>
        </w:rPr>
        <w:t xml:space="preserve"> </w:t>
      </w:r>
      <w:r>
        <w:rPr>
          <w:color w:val="21372A"/>
        </w:rPr>
        <w:t>nonfiction.</w:t>
      </w:r>
      <w:r>
        <w:rPr>
          <w:color w:val="21372A"/>
          <w:spacing w:val="-4"/>
        </w:rPr>
        <w:t xml:space="preserve"> </w:t>
      </w:r>
      <w:r>
        <w:rPr>
          <w:color w:val="21372A"/>
        </w:rPr>
        <w:t>May</w:t>
      </w:r>
      <w:r>
        <w:rPr>
          <w:color w:val="21372A"/>
          <w:spacing w:val="-4"/>
        </w:rPr>
        <w:t xml:space="preserve"> </w:t>
      </w:r>
      <w:r>
        <w:rPr>
          <w:color w:val="21372A"/>
        </w:rPr>
        <w:t>be</w:t>
      </w:r>
      <w:r>
        <w:rPr>
          <w:color w:val="21372A"/>
          <w:spacing w:val="-4"/>
        </w:rPr>
        <w:t xml:space="preserve"> </w:t>
      </w:r>
      <w:r>
        <w:rPr>
          <w:color w:val="21372A"/>
        </w:rPr>
        <w:t>repeated</w:t>
      </w:r>
      <w:r>
        <w:rPr>
          <w:color w:val="21372A"/>
          <w:spacing w:val="-4"/>
        </w:rPr>
        <w:t xml:space="preserve"> </w:t>
      </w:r>
      <w:r>
        <w:rPr>
          <w:color w:val="21372A"/>
        </w:rPr>
        <w:t>once</w:t>
      </w:r>
      <w:r>
        <w:rPr>
          <w:color w:val="21372A"/>
          <w:spacing w:val="-4"/>
        </w:rPr>
        <w:t xml:space="preserve"> </w:t>
      </w:r>
      <w:r>
        <w:rPr>
          <w:color w:val="21372A"/>
        </w:rPr>
        <w:t>for</w:t>
      </w:r>
      <w:r>
        <w:rPr>
          <w:color w:val="21372A"/>
          <w:spacing w:val="-4"/>
        </w:rPr>
        <w:t xml:space="preserve"> </w:t>
      </w:r>
      <w:r>
        <w:rPr>
          <w:color w:val="21372A"/>
        </w:rPr>
        <w:t>credit.</w:t>
      </w:r>
      <w:r>
        <w:rPr>
          <w:color w:val="21372A"/>
          <w:spacing w:val="-15"/>
        </w:rPr>
        <w:t xml:space="preserve"> </w:t>
      </w:r>
      <w:r>
        <w:rPr>
          <w:color w:val="21372A"/>
        </w:rPr>
        <w:t>As</w:t>
      </w:r>
      <w:r>
        <w:rPr>
          <w:color w:val="21372A"/>
          <w:spacing w:val="-4"/>
        </w:rPr>
        <w:t xml:space="preserve"> </w:t>
      </w:r>
      <w:r>
        <w:rPr>
          <w:color w:val="21372A"/>
        </w:rPr>
        <w:t>with the Introduction to Nonfiction Writing, sections may focus either on a range of genres or on a specific nonfiction form.</w:t>
      </w:r>
    </w:p>
    <w:p w14:paraId="53CE9D7C" w14:textId="402562EA" w:rsidR="00850B6F" w:rsidRDefault="00370F01">
      <w:pPr>
        <w:tabs>
          <w:tab w:val="left" w:pos="1539"/>
        </w:tabs>
        <w:spacing w:line="480" w:lineRule="auto"/>
        <w:ind w:left="1540" w:right="227" w:hanging="360"/>
        <w:rPr>
          <w:i/>
          <w:sz w:val="24"/>
        </w:rPr>
      </w:pPr>
      <w:r>
        <w:rPr>
          <w:i/>
          <w:color w:val="21372A"/>
          <w:spacing w:val="-10"/>
          <w:sz w:val="24"/>
        </w:rPr>
        <w:t>-</w:t>
      </w:r>
      <w:r>
        <w:rPr>
          <w:i/>
          <w:color w:val="21372A"/>
          <w:sz w:val="24"/>
        </w:rPr>
        <w:tab/>
        <w:t>Writing is an imperative part of broadcast journalism, even if I am in front of the camera. I need to write down what I want to say and how I want to say it. I have to</w:t>
      </w:r>
      <w:r>
        <w:rPr>
          <w:i/>
          <w:color w:val="21372A"/>
          <w:spacing w:val="-5"/>
          <w:sz w:val="24"/>
        </w:rPr>
        <w:t xml:space="preserve"> </w:t>
      </w:r>
      <w:r>
        <w:rPr>
          <w:i/>
          <w:color w:val="21372A"/>
          <w:sz w:val="24"/>
        </w:rPr>
        <w:t>know</w:t>
      </w:r>
      <w:r>
        <w:rPr>
          <w:i/>
          <w:color w:val="21372A"/>
          <w:spacing w:val="-5"/>
          <w:sz w:val="24"/>
        </w:rPr>
        <w:t xml:space="preserve"> </w:t>
      </w:r>
      <w:r>
        <w:rPr>
          <w:i/>
          <w:color w:val="21372A"/>
          <w:sz w:val="24"/>
        </w:rPr>
        <w:t>how</w:t>
      </w:r>
      <w:r>
        <w:rPr>
          <w:i/>
          <w:color w:val="21372A"/>
          <w:spacing w:val="-5"/>
          <w:sz w:val="24"/>
        </w:rPr>
        <w:t xml:space="preserve"> </w:t>
      </w:r>
      <w:r>
        <w:rPr>
          <w:i/>
          <w:color w:val="21372A"/>
          <w:sz w:val="24"/>
        </w:rPr>
        <w:t>to</w:t>
      </w:r>
      <w:r>
        <w:rPr>
          <w:i/>
          <w:color w:val="21372A"/>
          <w:spacing w:val="-5"/>
          <w:sz w:val="24"/>
        </w:rPr>
        <w:t xml:space="preserve"> </w:t>
      </w:r>
      <w:r>
        <w:rPr>
          <w:i/>
          <w:color w:val="21372A"/>
          <w:sz w:val="24"/>
        </w:rPr>
        <w:t>write</w:t>
      </w:r>
      <w:r>
        <w:rPr>
          <w:i/>
          <w:color w:val="21372A"/>
          <w:spacing w:val="-5"/>
          <w:sz w:val="24"/>
        </w:rPr>
        <w:t xml:space="preserve"> </w:t>
      </w:r>
      <w:r>
        <w:rPr>
          <w:i/>
          <w:color w:val="21372A"/>
          <w:sz w:val="24"/>
        </w:rPr>
        <w:t>interviews</w:t>
      </w:r>
      <w:r>
        <w:rPr>
          <w:i/>
          <w:color w:val="21372A"/>
          <w:spacing w:val="-5"/>
          <w:sz w:val="24"/>
        </w:rPr>
        <w:t xml:space="preserve"> </w:t>
      </w:r>
      <w:r>
        <w:rPr>
          <w:i/>
          <w:color w:val="21372A"/>
          <w:sz w:val="24"/>
        </w:rPr>
        <w:t>and</w:t>
      </w:r>
      <w:r>
        <w:rPr>
          <w:i/>
          <w:color w:val="21372A"/>
          <w:spacing w:val="-5"/>
          <w:sz w:val="24"/>
        </w:rPr>
        <w:t xml:space="preserve"> </w:t>
      </w:r>
      <w:r>
        <w:rPr>
          <w:i/>
          <w:color w:val="21372A"/>
          <w:sz w:val="24"/>
        </w:rPr>
        <w:t>stories.</w:t>
      </w:r>
      <w:r>
        <w:rPr>
          <w:i/>
          <w:color w:val="21372A"/>
          <w:spacing w:val="-5"/>
          <w:sz w:val="24"/>
        </w:rPr>
        <w:t xml:space="preserve"> </w:t>
      </w:r>
      <w:r>
        <w:rPr>
          <w:i/>
          <w:color w:val="21372A"/>
          <w:sz w:val="24"/>
        </w:rPr>
        <w:t>There</w:t>
      </w:r>
      <w:r>
        <w:rPr>
          <w:i/>
          <w:color w:val="21372A"/>
          <w:spacing w:val="-5"/>
          <w:sz w:val="24"/>
        </w:rPr>
        <w:t xml:space="preserve"> </w:t>
      </w:r>
      <w:r>
        <w:rPr>
          <w:i/>
          <w:color w:val="21372A"/>
          <w:sz w:val="24"/>
        </w:rPr>
        <w:t>are</w:t>
      </w:r>
      <w:r>
        <w:rPr>
          <w:i/>
          <w:color w:val="21372A"/>
          <w:spacing w:val="-5"/>
          <w:sz w:val="24"/>
        </w:rPr>
        <w:t xml:space="preserve"> </w:t>
      </w:r>
      <w:r>
        <w:rPr>
          <w:i/>
          <w:color w:val="21372A"/>
          <w:sz w:val="24"/>
        </w:rPr>
        <w:t>times</w:t>
      </w:r>
      <w:r>
        <w:rPr>
          <w:i/>
          <w:color w:val="21372A"/>
          <w:spacing w:val="-5"/>
          <w:sz w:val="24"/>
        </w:rPr>
        <w:t xml:space="preserve"> </w:t>
      </w:r>
      <w:r>
        <w:rPr>
          <w:i/>
          <w:color w:val="21372A"/>
          <w:sz w:val="24"/>
        </w:rPr>
        <w:t>I</w:t>
      </w:r>
      <w:r>
        <w:rPr>
          <w:i/>
          <w:color w:val="21372A"/>
          <w:spacing w:val="-5"/>
          <w:sz w:val="24"/>
        </w:rPr>
        <w:t xml:space="preserve"> </w:t>
      </w:r>
      <w:r>
        <w:rPr>
          <w:i/>
          <w:color w:val="21372A"/>
          <w:sz w:val="24"/>
        </w:rPr>
        <w:t>might</w:t>
      </w:r>
      <w:r>
        <w:rPr>
          <w:i/>
          <w:color w:val="21372A"/>
          <w:spacing w:val="-5"/>
          <w:sz w:val="24"/>
        </w:rPr>
        <w:t xml:space="preserve"> </w:t>
      </w:r>
      <w:r>
        <w:rPr>
          <w:i/>
          <w:color w:val="21372A"/>
          <w:sz w:val="24"/>
        </w:rPr>
        <w:t>also</w:t>
      </w:r>
      <w:r>
        <w:rPr>
          <w:i/>
          <w:color w:val="21372A"/>
          <w:spacing w:val="-5"/>
          <w:sz w:val="24"/>
        </w:rPr>
        <w:t xml:space="preserve"> </w:t>
      </w:r>
      <w:r>
        <w:rPr>
          <w:i/>
          <w:color w:val="21372A"/>
          <w:sz w:val="24"/>
        </w:rPr>
        <w:t>produce articles for the company I work with. This course goes more in depth into the writing aspect of my field of inquiry. Additionally, I can focus on a specific nonfiction form, which could be sports articles, interviews, or other forms of writing that I may be producing as a broadcast journalist.</w:t>
      </w:r>
      <w:r w:rsidR="009B306D">
        <w:rPr>
          <w:i/>
          <w:color w:val="21372A"/>
          <w:sz w:val="24"/>
        </w:rPr>
        <w:t xml:space="preserve"> As a result of this being a writing workshop it is a “Methodology” course. </w:t>
      </w:r>
    </w:p>
    <w:p w14:paraId="53CE9D84" w14:textId="77777777" w:rsidR="00850B6F" w:rsidRDefault="00850B6F">
      <w:pPr>
        <w:pStyle w:val="BodyText"/>
        <w:rPr>
          <w:i/>
          <w:sz w:val="20"/>
        </w:rPr>
      </w:pPr>
    </w:p>
    <w:p w14:paraId="53CE9D85" w14:textId="77777777" w:rsidR="00850B6F" w:rsidRDefault="00850B6F">
      <w:pPr>
        <w:pStyle w:val="BodyText"/>
        <w:spacing w:before="2"/>
        <w:rPr>
          <w:i/>
          <w:sz w:val="20"/>
        </w:rPr>
      </w:pPr>
    </w:p>
    <w:p w14:paraId="53CE9D86" w14:textId="77777777" w:rsidR="00850B6F" w:rsidRDefault="00370F01">
      <w:pPr>
        <w:pStyle w:val="Heading1"/>
        <w:spacing w:before="90"/>
      </w:pPr>
      <w:r>
        <w:rPr>
          <w:color w:val="21372A"/>
          <w:spacing w:val="-2"/>
        </w:rPr>
        <w:t>Advisors:</w:t>
      </w:r>
    </w:p>
    <w:p w14:paraId="53CE9D87" w14:textId="77777777" w:rsidR="00850B6F" w:rsidRDefault="00850B6F">
      <w:pPr>
        <w:pStyle w:val="BodyText"/>
        <w:spacing w:before="11"/>
        <w:rPr>
          <w:b/>
          <w:sz w:val="23"/>
        </w:rPr>
      </w:pPr>
    </w:p>
    <w:p w14:paraId="53CE9D88" w14:textId="77777777" w:rsidR="00850B6F" w:rsidRDefault="00370F01">
      <w:pPr>
        <w:pStyle w:val="ListParagraph"/>
        <w:numPr>
          <w:ilvl w:val="0"/>
          <w:numId w:val="1"/>
        </w:numPr>
        <w:tabs>
          <w:tab w:val="left" w:pos="819"/>
          <w:tab w:val="left" w:pos="820"/>
        </w:tabs>
        <w:rPr>
          <w:sz w:val="24"/>
        </w:rPr>
      </w:pPr>
      <w:r>
        <w:rPr>
          <w:color w:val="21372A"/>
          <w:sz w:val="24"/>
        </w:rPr>
        <w:t xml:space="preserve">Professor Benzon </w:t>
      </w:r>
      <w:hyperlink r:id="rId14">
        <w:r>
          <w:rPr>
            <w:color w:val="006652"/>
            <w:spacing w:val="-2"/>
            <w:sz w:val="24"/>
          </w:rPr>
          <w:t>pbenzon@skidmore.edu</w:t>
        </w:r>
      </w:hyperlink>
    </w:p>
    <w:p w14:paraId="53CE9D89" w14:textId="77777777" w:rsidR="00850B6F" w:rsidRDefault="00850B6F">
      <w:pPr>
        <w:pStyle w:val="BodyText"/>
      </w:pPr>
    </w:p>
    <w:p w14:paraId="53CE9D8A" w14:textId="77777777" w:rsidR="00850B6F" w:rsidRDefault="00370F01">
      <w:pPr>
        <w:pStyle w:val="ListParagraph"/>
        <w:numPr>
          <w:ilvl w:val="0"/>
          <w:numId w:val="1"/>
        </w:numPr>
        <w:tabs>
          <w:tab w:val="left" w:pos="819"/>
          <w:tab w:val="left" w:pos="820"/>
        </w:tabs>
        <w:rPr>
          <w:sz w:val="24"/>
        </w:rPr>
      </w:pPr>
      <w:r>
        <w:rPr>
          <w:color w:val="21372A"/>
          <w:sz w:val="24"/>
        </w:rPr>
        <w:t xml:space="preserve">Professor Segrave </w:t>
      </w:r>
      <w:hyperlink r:id="rId15">
        <w:r>
          <w:rPr>
            <w:color w:val="006652"/>
            <w:spacing w:val="-2"/>
            <w:sz w:val="24"/>
          </w:rPr>
          <w:t>jsegrave@skidmore.edu</w:t>
        </w:r>
      </w:hyperlink>
    </w:p>
    <w:p w14:paraId="53CE9D8B" w14:textId="77777777" w:rsidR="00850B6F" w:rsidRDefault="00850B6F">
      <w:pPr>
        <w:pStyle w:val="BodyText"/>
      </w:pPr>
    </w:p>
    <w:p w14:paraId="53CE9D8C" w14:textId="77777777" w:rsidR="00850B6F" w:rsidRDefault="00370F01">
      <w:pPr>
        <w:pStyle w:val="Heading1"/>
      </w:pPr>
      <w:r>
        <w:t>SDM Senior</w:t>
      </w:r>
      <w:r>
        <w:rPr>
          <w:spacing w:val="-5"/>
        </w:rPr>
        <w:t xml:space="preserve"> </w:t>
      </w:r>
      <w:r>
        <w:t xml:space="preserve">Capstone </w:t>
      </w:r>
      <w:r>
        <w:rPr>
          <w:spacing w:val="-2"/>
        </w:rPr>
        <w:t>Ideas</w:t>
      </w:r>
    </w:p>
    <w:p w14:paraId="53CE9D8D" w14:textId="77777777" w:rsidR="00850B6F" w:rsidRDefault="00850B6F">
      <w:pPr>
        <w:pStyle w:val="BodyText"/>
        <w:rPr>
          <w:b/>
        </w:rPr>
      </w:pPr>
    </w:p>
    <w:p w14:paraId="53CE9D90" w14:textId="6AFDE772" w:rsidR="00850B6F" w:rsidRDefault="00370F01" w:rsidP="00B46A04">
      <w:pPr>
        <w:pStyle w:val="BodyText"/>
        <w:spacing w:line="480" w:lineRule="auto"/>
        <w:ind w:left="100" w:right="245" w:firstLine="720"/>
      </w:pPr>
      <w:r>
        <w:t>One idea that I have is to create a radio show on WSPN, which is Skidmore’s radio. I would do weekly recaps of Skidmore sports games, including athletes of the week. I would do the</w:t>
      </w:r>
      <w:r>
        <w:rPr>
          <w:spacing w:val="-3"/>
        </w:rPr>
        <w:t xml:space="preserve"> </w:t>
      </w:r>
      <w:r>
        <w:t>top</w:t>
      </w:r>
      <w:r>
        <w:rPr>
          <w:spacing w:val="-3"/>
        </w:rPr>
        <w:t xml:space="preserve"> </w:t>
      </w:r>
      <w:r>
        <w:t>10</w:t>
      </w:r>
      <w:r>
        <w:rPr>
          <w:spacing w:val="-3"/>
        </w:rPr>
        <w:t xml:space="preserve"> </w:t>
      </w:r>
      <w:r>
        <w:t>moments</w:t>
      </w:r>
      <w:r>
        <w:rPr>
          <w:spacing w:val="-3"/>
        </w:rPr>
        <w:t xml:space="preserve"> </w:t>
      </w:r>
      <w:r>
        <w:t>of</w:t>
      </w:r>
      <w:r>
        <w:rPr>
          <w:spacing w:val="-3"/>
        </w:rPr>
        <w:t xml:space="preserve"> </w:t>
      </w:r>
      <w:r>
        <w:t>the</w:t>
      </w:r>
      <w:r>
        <w:rPr>
          <w:spacing w:val="-3"/>
        </w:rPr>
        <w:t xml:space="preserve"> </w:t>
      </w:r>
      <w:r>
        <w:t>week</w:t>
      </w:r>
      <w:r>
        <w:rPr>
          <w:spacing w:val="-3"/>
        </w:rPr>
        <w:t xml:space="preserve"> </w:t>
      </w:r>
      <w:r>
        <w:t>as</w:t>
      </w:r>
      <w:r>
        <w:rPr>
          <w:spacing w:val="-3"/>
        </w:rPr>
        <w:t xml:space="preserve"> </w:t>
      </w:r>
      <w:r>
        <w:t>well.</w:t>
      </w:r>
      <w:r>
        <w:rPr>
          <w:spacing w:val="-3"/>
        </w:rPr>
        <w:t xml:space="preserve"> </w:t>
      </w:r>
      <w:r>
        <w:t>I</w:t>
      </w:r>
      <w:r>
        <w:rPr>
          <w:spacing w:val="-3"/>
        </w:rPr>
        <w:t xml:space="preserve"> </w:t>
      </w:r>
      <w:r>
        <w:t>would</w:t>
      </w:r>
      <w:r>
        <w:rPr>
          <w:spacing w:val="-3"/>
        </w:rPr>
        <w:t xml:space="preserve"> </w:t>
      </w:r>
      <w:r>
        <w:t>also</w:t>
      </w:r>
      <w:r>
        <w:rPr>
          <w:spacing w:val="-3"/>
        </w:rPr>
        <w:t xml:space="preserve"> </w:t>
      </w:r>
      <w:r>
        <w:t>do</w:t>
      </w:r>
      <w:r>
        <w:rPr>
          <w:spacing w:val="-3"/>
        </w:rPr>
        <w:t xml:space="preserve"> </w:t>
      </w:r>
      <w:r>
        <w:t>predictions</w:t>
      </w:r>
      <w:r>
        <w:rPr>
          <w:spacing w:val="-3"/>
        </w:rPr>
        <w:t xml:space="preserve"> </w:t>
      </w:r>
      <w:r>
        <w:t>for</w:t>
      </w:r>
      <w:r>
        <w:rPr>
          <w:spacing w:val="-3"/>
        </w:rPr>
        <w:t xml:space="preserve"> </w:t>
      </w:r>
      <w:r>
        <w:t>the</w:t>
      </w:r>
      <w:r>
        <w:rPr>
          <w:spacing w:val="-3"/>
        </w:rPr>
        <w:t xml:space="preserve"> </w:t>
      </w:r>
      <w:r>
        <w:t>games</w:t>
      </w:r>
      <w:r>
        <w:rPr>
          <w:spacing w:val="-3"/>
        </w:rPr>
        <w:t xml:space="preserve"> </w:t>
      </w:r>
      <w:r>
        <w:t>happening</w:t>
      </w:r>
      <w:r>
        <w:rPr>
          <w:spacing w:val="-3"/>
        </w:rPr>
        <w:t xml:space="preserve"> </w:t>
      </w:r>
      <w:r>
        <w:t>in</w:t>
      </w:r>
      <w:r w:rsidR="00B46A04">
        <w:t xml:space="preserve"> </w:t>
      </w:r>
      <w:r>
        <w:t>the</w:t>
      </w:r>
      <w:r>
        <w:rPr>
          <w:spacing w:val="-4"/>
        </w:rPr>
        <w:t xml:space="preserve"> </w:t>
      </w:r>
      <w:r>
        <w:t>week</w:t>
      </w:r>
      <w:r>
        <w:rPr>
          <w:spacing w:val="-3"/>
        </w:rPr>
        <w:t xml:space="preserve"> </w:t>
      </w:r>
      <w:r>
        <w:t>to</w:t>
      </w:r>
      <w:r>
        <w:rPr>
          <w:spacing w:val="-3"/>
        </w:rPr>
        <w:t xml:space="preserve"> </w:t>
      </w:r>
      <w:r>
        <w:t>come.</w:t>
      </w:r>
      <w:r>
        <w:rPr>
          <w:spacing w:val="-15"/>
        </w:rPr>
        <w:t xml:space="preserve"> </w:t>
      </w:r>
      <w:r>
        <w:t>Athlete/Coach</w:t>
      </w:r>
      <w:r>
        <w:rPr>
          <w:spacing w:val="-3"/>
        </w:rPr>
        <w:t xml:space="preserve"> </w:t>
      </w:r>
      <w:r>
        <w:t>interviews</w:t>
      </w:r>
      <w:r>
        <w:rPr>
          <w:spacing w:val="-3"/>
        </w:rPr>
        <w:t xml:space="preserve"> </w:t>
      </w:r>
      <w:r>
        <w:t>are</w:t>
      </w:r>
      <w:r>
        <w:rPr>
          <w:spacing w:val="-3"/>
        </w:rPr>
        <w:t xml:space="preserve"> </w:t>
      </w:r>
      <w:r>
        <w:t>another</w:t>
      </w:r>
      <w:r>
        <w:rPr>
          <w:spacing w:val="-3"/>
        </w:rPr>
        <w:t xml:space="preserve"> </w:t>
      </w:r>
      <w:r>
        <w:t>aspect</w:t>
      </w:r>
      <w:r>
        <w:rPr>
          <w:spacing w:val="-3"/>
        </w:rPr>
        <w:t xml:space="preserve"> </w:t>
      </w:r>
      <w:r>
        <w:t>that</w:t>
      </w:r>
      <w:r>
        <w:rPr>
          <w:spacing w:val="-3"/>
        </w:rPr>
        <w:t xml:space="preserve"> </w:t>
      </w:r>
      <w:r>
        <w:t>could</w:t>
      </w:r>
      <w:r>
        <w:rPr>
          <w:spacing w:val="-3"/>
        </w:rPr>
        <w:t xml:space="preserve"> </w:t>
      </w:r>
      <w:r>
        <w:t>be</w:t>
      </w:r>
      <w:r>
        <w:rPr>
          <w:spacing w:val="-3"/>
        </w:rPr>
        <w:t xml:space="preserve"> </w:t>
      </w:r>
      <w:r>
        <w:t>a</w:t>
      </w:r>
      <w:r>
        <w:rPr>
          <w:spacing w:val="-3"/>
        </w:rPr>
        <w:t xml:space="preserve"> </w:t>
      </w:r>
      <w:r>
        <w:t>great</w:t>
      </w:r>
      <w:r>
        <w:rPr>
          <w:spacing w:val="-3"/>
        </w:rPr>
        <w:t xml:space="preserve"> </w:t>
      </w:r>
      <w:r>
        <w:t>addition</w:t>
      </w:r>
      <w:r>
        <w:rPr>
          <w:spacing w:val="-3"/>
        </w:rPr>
        <w:t xml:space="preserve"> </w:t>
      </w:r>
      <w:r>
        <w:t>to my show.</w:t>
      </w:r>
    </w:p>
    <w:p w14:paraId="53CE9D92" w14:textId="1A3B5A98" w:rsidR="00850B6F" w:rsidRDefault="00370F01" w:rsidP="00E579A5">
      <w:pPr>
        <w:pStyle w:val="BodyText"/>
        <w:spacing w:line="480" w:lineRule="auto"/>
        <w:ind w:left="100" w:right="245" w:firstLine="720"/>
      </w:pPr>
      <w:r>
        <w:t>Another</w:t>
      </w:r>
      <w:r>
        <w:rPr>
          <w:spacing w:val="-4"/>
        </w:rPr>
        <w:t xml:space="preserve"> </w:t>
      </w:r>
      <w:r>
        <w:t>possible</w:t>
      </w:r>
      <w:r>
        <w:rPr>
          <w:spacing w:val="-4"/>
        </w:rPr>
        <w:t xml:space="preserve"> </w:t>
      </w:r>
      <w:r>
        <w:t>capstone</w:t>
      </w:r>
      <w:r>
        <w:rPr>
          <w:spacing w:val="-4"/>
        </w:rPr>
        <w:t xml:space="preserve"> </w:t>
      </w:r>
      <w:r>
        <w:t>project</w:t>
      </w:r>
      <w:r>
        <w:rPr>
          <w:spacing w:val="-4"/>
        </w:rPr>
        <w:t xml:space="preserve"> </w:t>
      </w:r>
      <w:r>
        <w:t>is</w:t>
      </w:r>
      <w:r>
        <w:rPr>
          <w:spacing w:val="-4"/>
        </w:rPr>
        <w:t xml:space="preserve"> </w:t>
      </w:r>
      <w:r>
        <w:t>to</w:t>
      </w:r>
      <w:r>
        <w:rPr>
          <w:spacing w:val="-4"/>
        </w:rPr>
        <w:t xml:space="preserve"> </w:t>
      </w:r>
      <w:r>
        <w:t>Co-Report</w:t>
      </w:r>
      <w:r>
        <w:rPr>
          <w:spacing w:val="-4"/>
        </w:rPr>
        <w:t xml:space="preserve"> </w:t>
      </w:r>
      <w:r>
        <w:t>for</w:t>
      </w:r>
      <w:r>
        <w:rPr>
          <w:spacing w:val="-4"/>
        </w:rPr>
        <w:t xml:space="preserve"> </w:t>
      </w:r>
      <w:r>
        <w:t>Skidmore</w:t>
      </w:r>
      <w:r>
        <w:rPr>
          <w:spacing w:val="-4"/>
        </w:rPr>
        <w:t xml:space="preserve"> </w:t>
      </w:r>
      <w:r>
        <w:t>games.</w:t>
      </w:r>
      <w:r>
        <w:rPr>
          <w:spacing w:val="-4"/>
        </w:rPr>
        <w:t xml:space="preserve"> </w:t>
      </w:r>
      <w:r>
        <w:t>For</w:t>
      </w:r>
      <w:r>
        <w:rPr>
          <w:spacing w:val="-4"/>
        </w:rPr>
        <w:t xml:space="preserve"> </w:t>
      </w:r>
      <w:r>
        <w:t>games</w:t>
      </w:r>
      <w:r>
        <w:rPr>
          <w:spacing w:val="-4"/>
        </w:rPr>
        <w:t xml:space="preserve"> </w:t>
      </w:r>
      <w:r>
        <w:t>such as hockey, basketball, and baseball, there is usually at least one announcer, discussing the</w:t>
      </w:r>
      <w:r w:rsidR="00E579A5">
        <w:t xml:space="preserve"> </w:t>
      </w:r>
      <w:r>
        <w:t>play-by-play</w:t>
      </w:r>
      <w:r>
        <w:rPr>
          <w:spacing w:val="-4"/>
        </w:rPr>
        <w:t xml:space="preserve"> </w:t>
      </w:r>
      <w:r>
        <w:t>action.</w:t>
      </w:r>
      <w:r>
        <w:rPr>
          <w:spacing w:val="-4"/>
        </w:rPr>
        <w:t xml:space="preserve"> </w:t>
      </w:r>
      <w:r>
        <w:t>I</w:t>
      </w:r>
      <w:r>
        <w:rPr>
          <w:spacing w:val="-4"/>
        </w:rPr>
        <w:t xml:space="preserve"> </w:t>
      </w:r>
      <w:r>
        <w:t>could</w:t>
      </w:r>
      <w:r>
        <w:rPr>
          <w:spacing w:val="-4"/>
        </w:rPr>
        <w:t xml:space="preserve"> </w:t>
      </w:r>
      <w:r>
        <w:t>potentially</w:t>
      </w:r>
      <w:r>
        <w:rPr>
          <w:spacing w:val="-4"/>
        </w:rPr>
        <w:t xml:space="preserve"> </w:t>
      </w:r>
      <w:r>
        <w:t>co-report</w:t>
      </w:r>
      <w:r>
        <w:rPr>
          <w:spacing w:val="-4"/>
        </w:rPr>
        <w:t xml:space="preserve"> </w:t>
      </w:r>
      <w:r>
        <w:t>these</w:t>
      </w:r>
      <w:r>
        <w:rPr>
          <w:spacing w:val="-4"/>
        </w:rPr>
        <w:t xml:space="preserve"> </w:t>
      </w:r>
      <w:r>
        <w:t>games,</w:t>
      </w:r>
      <w:r>
        <w:rPr>
          <w:spacing w:val="-4"/>
        </w:rPr>
        <w:t xml:space="preserve"> </w:t>
      </w:r>
      <w:r>
        <w:t>which</w:t>
      </w:r>
      <w:r>
        <w:rPr>
          <w:spacing w:val="-4"/>
        </w:rPr>
        <w:t xml:space="preserve"> </w:t>
      </w:r>
      <w:r>
        <w:t>would</w:t>
      </w:r>
      <w:r>
        <w:rPr>
          <w:spacing w:val="-4"/>
        </w:rPr>
        <w:t xml:space="preserve"> </w:t>
      </w:r>
      <w:r>
        <w:t>be</w:t>
      </w:r>
      <w:r>
        <w:rPr>
          <w:spacing w:val="-4"/>
        </w:rPr>
        <w:t xml:space="preserve"> </w:t>
      </w:r>
      <w:r>
        <w:t>an</w:t>
      </w:r>
      <w:r>
        <w:rPr>
          <w:spacing w:val="-4"/>
        </w:rPr>
        <w:t xml:space="preserve"> </w:t>
      </w:r>
      <w:r>
        <w:t xml:space="preserve">amazing </w:t>
      </w:r>
      <w:r>
        <w:rPr>
          <w:spacing w:val="-2"/>
        </w:rPr>
        <w:t>experience.</w:t>
      </w:r>
    </w:p>
    <w:p w14:paraId="53CE9D95" w14:textId="49761AC8" w:rsidR="00850B6F" w:rsidRDefault="00370F01" w:rsidP="005728AE">
      <w:pPr>
        <w:pStyle w:val="BodyText"/>
        <w:spacing w:line="480" w:lineRule="auto"/>
        <w:ind w:left="100" w:right="165" w:firstLine="720"/>
      </w:pPr>
      <w:r>
        <w:t>In order to be able to do these proposed projects, I will be starting a show on the WPSN radio</w:t>
      </w:r>
      <w:r>
        <w:rPr>
          <w:spacing w:val="-3"/>
        </w:rPr>
        <w:t xml:space="preserve"> </w:t>
      </w:r>
      <w:r>
        <w:lastRenderedPageBreak/>
        <w:t>starting</w:t>
      </w:r>
      <w:r>
        <w:rPr>
          <w:spacing w:val="-3"/>
        </w:rPr>
        <w:t xml:space="preserve"> </w:t>
      </w:r>
      <w:r>
        <w:t>in</w:t>
      </w:r>
      <w:r>
        <w:rPr>
          <w:spacing w:val="-3"/>
        </w:rPr>
        <w:t xml:space="preserve"> </w:t>
      </w:r>
      <w:r>
        <w:t>the</w:t>
      </w:r>
      <w:r>
        <w:rPr>
          <w:spacing w:val="-3"/>
        </w:rPr>
        <w:t xml:space="preserve"> </w:t>
      </w:r>
      <w:r>
        <w:t>Fall</w:t>
      </w:r>
      <w:r>
        <w:rPr>
          <w:spacing w:val="-3"/>
        </w:rPr>
        <w:t xml:space="preserve"> </w:t>
      </w:r>
      <w:r>
        <w:t>2022</w:t>
      </w:r>
      <w:r>
        <w:rPr>
          <w:spacing w:val="-3"/>
        </w:rPr>
        <w:t xml:space="preserve"> </w:t>
      </w:r>
      <w:r>
        <w:t>semester.</w:t>
      </w:r>
      <w:r>
        <w:rPr>
          <w:spacing w:val="-3"/>
        </w:rPr>
        <w:t xml:space="preserve"> </w:t>
      </w:r>
      <w:r>
        <w:t>I</w:t>
      </w:r>
      <w:r>
        <w:rPr>
          <w:spacing w:val="-3"/>
        </w:rPr>
        <w:t xml:space="preserve"> </w:t>
      </w:r>
      <w:r>
        <w:t>have</w:t>
      </w:r>
      <w:r>
        <w:rPr>
          <w:spacing w:val="-3"/>
        </w:rPr>
        <w:t xml:space="preserve"> </w:t>
      </w:r>
      <w:r>
        <w:t>also</w:t>
      </w:r>
      <w:r>
        <w:rPr>
          <w:spacing w:val="-3"/>
        </w:rPr>
        <w:t xml:space="preserve"> </w:t>
      </w:r>
      <w:r>
        <w:t>created</w:t>
      </w:r>
      <w:r>
        <w:rPr>
          <w:spacing w:val="-3"/>
        </w:rPr>
        <w:t xml:space="preserve"> </w:t>
      </w:r>
      <w:r>
        <w:t>my</w:t>
      </w:r>
      <w:r>
        <w:rPr>
          <w:spacing w:val="-3"/>
        </w:rPr>
        <w:t xml:space="preserve"> </w:t>
      </w:r>
      <w:r>
        <w:t>own</w:t>
      </w:r>
      <w:r>
        <w:rPr>
          <w:spacing w:val="-3"/>
        </w:rPr>
        <w:t xml:space="preserve"> </w:t>
      </w:r>
      <w:r>
        <w:t>podcast</w:t>
      </w:r>
      <w:r>
        <w:rPr>
          <w:spacing w:val="-3"/>
        </w:rPr>
        <w:t xml:space="preserve"> </w:t>
      </w:r>
      <w:r>
        <w:t>series</w:t>
      </w:r>
      <w:r>
        <w:rPr>
          <w:spacing w:val="-3"/>
        </w:rPr>
        <w:t xml:space="preserve"> </w:t>
      </w:r>
      <w:r>
        <w:t>and</w:t>
      </w:r>
      <w:r>
        <w:rPr>
          <w:spacing w:val="-3"/>
        </w:rPr>
        <w:t xml:space="preserve"> </w:t>
      </w:r>
      <w:r>
        <w:t>have</w:t>
      </w:r>
      <w:r>
        <w:rPr>
          <w:spacing w:val="-3"/>
        </w:rPr>
        <w:t xml:space="preserve"> </w:t>
      </w:r>
      <w:r>
        <w:t>been working on producing episodes. It is a podcast about female sports that includes discussions about games and tournaments, as well as ethical issues such as mental health in sports and the lack of pay that female athletes receive. Her</w:t>
      </w:r>
      <w:r w:rsidR="005728AE">
        <w:t>e is the link to my podcast:</w:t>
      </w:r>
    </w:p>
    <w:p w14:paraId="53CE9D96" w14:textId="77777777" w:rsidR="00850B6F" w:rsidRDefault="00370F01">
      <w:pPr>
        <w:pStyle w:val="BodyText"/>
        <w:ind w:left="100"/>
      </w:pPr>
      <w:r>
        <w:t>I</w:t>
      </w:r>
      <w:r>
        <w:rPr>
          <w:spacing w:val="-2"/>
        </w:rPr>
        <w:t xml:space="preserve"> </w:t>
      </w:r>
      <w:r>
        <w:t xml:space="preserve">will be continuing to work on this and upload episodes weekly or </w:t>
      </w:r>
      <w:r>
        <w:rPr>
          <w:spacing w:val="-2"/>
        </w:rPr>
        <w:t>biweekly.</w:t>
      </w:r>
    </w:p>
    <w:sectPr w:rsidR="00850B6F" w:rsidSect="00B46A04">
      <w:pgSz w:w="12240" w:h="15840"/>
      <w:pgMar w:top="1440" w:right="1440" w:bottom="1440" w:left="1440" w:header="720" w:footer="720" w:gutter="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EB45E" w16cex:dateUtc="2022-04-23T21:22:00Z"/>
  <w16cex:commentExtensible w16cex:durableId="260EAEE9" w16cex:dateUtc="2022-04-23T20:59:00Z"/>
  <w16cex:commentExtensible w16cex:durableId="260EB3EF" w16cex:dateUtc="2022-04-23T21:20:00Z"/>
  <w16cex:commentExtensible w16cex:durableId="260EAF86" w16cex:dateUtc="2022-04-23T21:01:00Z"/>
  <w16cex:commentExtensible w16cex:durableId="260EB524" w16cex:dateUtc="2022-04-23T21:25:00Z"/>
  <w16cex:commentExtensible w16cex:durableId="260EB5AB" w16cex:dateUtc="2022-04-23T21:28:00Z"/>
  <w16cex:commentExtensible w16cex:durableId="260EB636" w16cex:dateUtc="2022-04-23T21:30:00Z"/>
  <w16cex:commentExtensible w16cex:durableId="260EBC18" w16cex:dateUtc="2022-04-23T21:55:00Z"/>
  <w16cex:commentExtensible w16cex:durableId="26165B33" w16cex:dateUtc="2022-04-23T21:40:00Z"/>
  <w16cex:commentExtensible w16cex:durableId="260EB02F" w16cex:dateUtc="2022-04-23T21:04:00Z"/>
  <w16cex:commentExtensible w16cex:durableId="260EB229" w16cex:dateUtc="2022-04-23T21:13:00Z"/>
  <w16cex:commentExtensible w16cex:durableId="260EB2AA" w16cex:dateUtc="2022-04-23T21: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95314E" w16cid:durableId="260EB45E"/>
  <w16cid:commentId w16cid:paraId="03A2AA66" w16cid:durableId="260EAEE9"/>
  <w16cid:commentId w16cid:paraId="063B8AC1" w16cid:durableId="260EB3EF"/>
  <w16cid:commentId w16cid:paraId="650C7D6F" w16cid:durableId="260EAF86"/>
  <w16cid:commentId w16cid:paraId="77E54F71" w16cid:durableId="260EB524"/>
  <w16cid:commentId w16cid:paraId="6BDA8711" w16cid:durableId="260EB5AB"/>
  <w16cid:commentId w16cid:paraId="2DA0B2DB" w16cid:durableId="260EB636"/>
  <w16cid:commentId w16cid:paraId="5F0F8B0F" w16cid:durableId="260EBC18"/>
  <w16cid:commentId w16cid:paraId="2E4A5907" w16cid:durableId="26165B33"/>
  <w16cid:commentId w16cid:paraId="3952B05B" w16cid:durableId="260EB02F"/>
  <w16cid:commentId w16cid:paraId="66C3944B" w16cid:durableId="260EB229"/>
  <w16cid:commentId w16cid:paraId="77B22DD0" w16cid:durableId="260EB2A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FAF7AB" w14:textId="77777777" w:rsidR="00331B45" w:rsidRDefault="00331B45" w:rsidP="00791D86">
      <w:r>
        <w:separator/>
      </w:r>
    </w:p>
  </w:endnote>
  <w:endnote w:type="continuationSeparator" w:id="0">
    <w:p w14:paraId="7FD0C6D3" w14:textId="77777777" w:rsidR="00331B45" w:rsidRDefault="00331B45" w:rsidP="00791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66E3A8" w14:textId="77777777" w:rsidR="00331B45" w:rsidRDefault="00331B45" w:rsidP="00791D86">
      <w:r>
        <w:separator/>
      </w:r>
    </w:p>
  </w:footnote>
  <w:footnote w:type="continuationSeparator" w:id="0">
    <w:p w14:paraId="6FD6C7F0" w14:textId="77777777" w:rsidR="00331B45" w:rsidRDefault="00331B45" w:rsidP="00791D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87169762"/>
      <w:docPartObj>
        <w:docPartGallery w:val="Page Numbers (Top of Page)"/>
        <w:docPartUnique/>
      </w:docPartObj>
    </w:sdtPr>
    <w:sdtEndPr>
      <w:rPr>
        <w:rStyle w:val="PageNumber"/>
      </w:rPr>
    </w:sdtEndPr>
    <w:sdtContent>
      <w:p w14:paraId="63882E9A" w14:textId="4E95C433" w:rsidR="00331B45" w:rsidRDefault="00331B45" w:rsidP="00791D8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DF7494" w14:textId="77777777" w:rsidR="00331B45" w:rsidRDefault="00331B45" w:rsidP="00791D8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8511653"/>
      <w:docPartObj>
        <w:docPartGallery w:val="Page Numbers (Top of Page)"/>
        <w:docPartUnique/>
      </w:docPartObj>
    </w:sdtPr>
    <w:sdtEndPr>
      <w:rPr>
        <w:noProof/>
      </w:rPr>
    </w:sdtEndPr>
    <w:sdtContent>
      <w:p w14:paraId="7CCBE9AE" w14:textId="4CCD34F0" w:rsidR="00331B45" w:rsidRDefault="00331B45">
        <w:pPr>
          <w:pStyle w:val="Header"/>
          <w:jc w:val="right"/>
        </w:pPr>
        <w:r>
          <w:fldChar w:fldCharType="begin"/>
        </w:r>
        <w:r>
          <w:instrText xml:space="preserve"> PAGE   \* MERGEFORMAT </w:instrText>
        </w:r>
        <w:r>
          <w:fldChar w:fldCharType="separate"/>
        </w:r>
        <w:r w:rsidR="0021490E">
          <w:rPr>
            <w:noProof/>
          </w:rPr>
          <w:t>1</w:t>
        </w:r>
        <w:r>
          <w:rPr>
            <w:noProof/>
          </w:rPr>
          <w:fldChar w:fldCharType="end"/>
        </w:r>
      </w:p>
    </w:sdtContent>
  </w:sdt>
  <w:p w14:paraId="719E90D6" w14:textId="77777777" w:rsidR="00331B45" w:rsidRDefault="00331B45" w:rsidP="00791D86">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9714294"/>
      <w:docPartObj>
        <w:docPartGallery w:val="Page Numbers (Top of Page)"/>
        <w:docPartUnique/>
      </w:docPartObj>
    </w:sdtPr>
    <w:sdtEndPr>
      <w:rPr>
        <w:noProof/>
      </w:rPr>
    </w:sdtEndPr>
    <w:sdtContent>
      <w:p w14:paraId="25453405" w14:textId="3B389A0A" w:rsidR="00331B45" w:rsidRDefault="00331B4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D1C64B1" w14:textId="77777777" w:rsidR="00331B45" w:rsidRDefault="00331B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B784D"/>
    <w:multiLevelType w:val="hybridMultilevel"/>
    <w:tmpl w:val="C29A07CC"/>
    <w:lvl w:ilvl="0" w:tplc="A1801CB2">
      <w:start w:val="1"/>
      <w:numFmt w:val="decimal"/>
      <w:lvlText w:val="%1."/>
      <w:lvlJc w:val="left"/>
      <w:pPr>
        <w:ind w:left="820" w:hanging="360"/>
        <w:jc w:val="left"/>
      </w:pPr>
      <w:rPr>
        <w:rFonts w:ascii="Times New Roman" w:eastAsia="Times New Roman" w:hAnsi="Times New Roman" w:cs="Times New Roman" w:hint="default"/>
        <w:b w:val="0"/>
        <w:bCs w:val="0"/>
        <w:i w:val="0"/>
        <w:iCs w:val="0"/>
        <w:color w:val="21372A"/>
        <w:w w:val="100"/>
        <w:sz w:val="24"/>
        <w:szCs w:val="24"/>
      </w:rPr>
    </w:lvl>
    <w:lvl w:ilvl="1" w:tplc="3202F136">
      <w:start w:val="1"/>
      <w:numFmt w:val="lowerLetter"/>
      <w:lvlText w:val="%2."/>
      <w:lvlJc w:val="left"/>
      <w:pPr>
        <w:ind w:left="1540" w:hanging="360"/>
        <w:jc w:val="left"/>
      </w:pPr>
      <w:rPr>
        <w:rFonts w:hint="default"/>
        <w:w w:val="100"/>
      </w:rPr>
    </w:lvl>
    <w:lvl w:ilvl="2" w:tplc="396EBB14">
      <w:numFmt w:val="bullet"/>
      <w:lvlText w:val="•"/>
      <w:lvlJc w:val="left"/>
      <w:pPr>
        <w:ind w:left="1600" w:hanging="360"/>
      </w:pPr>
      <w:rPr>
        <w:rFonts w:hint="default"/>
      </w:rPr>
    </w:lvl>
    <w:lvl w:ilvl="3" w:tplc="8C702138">
      <w:numFmt w:val="bullet"/>
      <w:lvlText w:val="•"/>
      <w:lvlJc w:val="left"/>
      <w:pPr>
        <w:ind w:left="2600" w:hanging="360"/>
      </w:pPr>
      <w:rPr>
        <w:rFonts w:hint="default"/>
      </w:rPr>
    </w:lvl>
    <w:lvl w:ilvl="4" w:tplc="CAD4C562">
      <w:numFmt w:val="bullet"/>
      <w:lvlText w:val="•"/>
      <w:lvlJc w:val="left"/>
      <w:pPr>
        <w:ind w:left="3600" w:hanging="360"/>
      </w:pPr>
      <w:rPr>
        <w:rFonts w:hint="default"/>
      </w:rPr>
    </w:lvl>
    <w:lvl w:ilvl="5" w:tplc="B1DAACC6">
      <w:numFmt w:val="bullet"/>
      <w:lvlText w:val="•"/>
      <w:lvlJc w:val="left"/>
      <w:pPr>
        <w:ind w:left="4600" w:hanging="360"/>
      </w:pPr>
      <w:rPr>
        <w:rFonts w:hint="default"/>
      </w:rPr>
    </w:lvl>
    <w:lvl w:ilvl="6" w:tplc="C80E5DF4">
      <w:numFmt w:val="bullet"/>
      <w:lvlText w:val="•"/>
      <w:lvlJc w:val="left"/>
      <w:pPr>
        <w:ind w:left="5600" w:hanging="360"/>
      </w:pPr>
      <w:rPr>
        <w:rFonts w:hint="default"/>
      </w:rPr>
    </w:lvl>
    <w:lvl w:ilvl="7" w:tplc="C4F22E68">
      <w:numFmt w:val="bullet"/>
      <w:lvlText w:val="•"/>
      <w:lvlJc w:val="left"/>
      <w:pPr>
        <w:ind w:left="6600" w:hanging="360"/>
      </w:pPr>
      <w:rPr>
        <w:rFonts w:hint="default"/>
      </w:rPr>
    </w:lvl>
    <w:lvl w:ilvl="8" w:tplc="9A8C6068">
      <w:numFmt w:val="bullet"/>
      <w:lvlText w:val="•"/>
      <w:lvlJc w:val="left"/>
      <w:pPr>
        <w:ind w:left="7600" w:hanging="360"/>
      </w:pPr>
      <w:rPr>
        <w:rFonts w:hint="default"/>
      </w:rPr>
    </w:lvl>
  </w:abstractNum>
  <w:abstractNum w:abstractNumId="1" w15:restartNumberingAfterBreak="0">
    <w:nsid w:val="1D1C5FBF"/>
    <w:multiLevelType w:val="hybridMultilevel"/>
    <w:tmpl w:val="C57EF256"/>
    <w:lvl w:ilvl="0" w:tplc="7E6449D0">
      <w:numFmt w:val="bullet"/>
      <w:lvlText w:val="-"/>
      <w:lvlJc w:val="left"/>
      <w:pPr>
        <w:ind w:left="820" w:hanging="360"/>
      </w:pPr>
      <w:rPr>
        <w:rFonts w:ascii="Times New Roman" w:eastAsia="Times New Roman" w:hAnsi="Times New Roman" w:cs="Times New Roman" w:hint="default"/>
        <w:b/>
        <w:bCs/>
        <w:i w:val="0"/>
        <w:iCs w:val="0"/>
        <w:w w:val="100"/>
        <w:sz w:val="24"/>
        <w:szCs w:val="24"/>
      </w:rPr>
    </w:lvl>
    <w:lvl w:ilvl="1" w:tplc="1EBC548A">
      <w:numFmt w:val="bullet"/>
      <w:lvlText w:val="-"/>
      <w:lvlJc w:val="left"/>
      <w:pPr>
        <w:ind w:left="1540" w:hanging="360"/>
      </w:pPr>
      <w:rPr>
        <w:rFonts w:ascii="Times New Roman" w:eastAsia="Times New Roman" w:hAnsi="Times New Roman" w:cs="Times New Roman" w:hint="default"/>
        <w:b/>
        <w:bCs/>
        <w:i w:val="0"/>
        <w:iCs w:val="0"/>
        <w:w w:val="100"/>
        <w:sz w:val="24"/>
        <w:szCs w:val="24"/>
      </w:rPr>
    </w:lvl>
    <w:lvl w:ilvl="2" w:tplc="B4AA5C7E">
      <w:numFmt w:val="bullet"/>
      <w:lvlText w:val="-"/>
      <w:lvlJc w:val="left"/>
      <w:pPr>
        <w:ind w:left="2260" w:hanging="360"/>
      </w:pPr>
      <w:rPr>
        <w:rFonts w:ascii="Times New Roman" w:eastAsia="Times New Roman" w:hAnsi="Times New Roman" w:cs="Times New Roman" w:hint="default"/>
        <w:b/>
        <w:bCs/>
        <w:i w:val="0"/>
        <w:iCs w:val="0"/>
        <w:w w:val="100"/>
        <w:sz w:val="24"/>
        <w:szCs w:val="24"/>
      </w:rPr>
    </w:lvl>
    <w:lvl w:ilvl="3" w:tplc="A5C29B2A">
      <w:numFmt w:val="bullet"/>
      <w:lvlText w:val="•"/>
      <w:lvlJc w:val="left"/>
      <w:pPr>
        <w:ind w:left="3177" w:hanging="360"/>
      </w:pPr>
      <w:rPr>
        <w:rFonts w:hint="default"/>
      </w:rPr>
    </w:lvl>
    <w:lvl w:ilvl="4" w:tplc="3BD4935E">
      <w:numFmt w:val="bullet"/>
      <w:lvlText w:val="•"/>
      <w:lvlJc w:val="left"/>
      <w:pPr>
        <w:ind w:left="4095" w:hanging="360"/>
      </w:pPr>
      <w:rPr>
        <w:rFonts w:hint="default"/>
      </w:rPr>
    </w:lvl>
    <w:lvl w:ilvl="5" w:tplc="148CA844">
      <w:numFmt w:val="bullet"/>
      <w:lvlText w:val="•"/>
      <w:lvlJc w:val="left"/>
      <w:pPr>
        <w:ind w:left="5012" w:hanging="360"/>
      </w:pPr>
      <w:rPr>
        <w:rFonts w:hint="default"/>
      </w:rPr>
    </w:lvl>
    <w:lvl w:ilvl="6" w:tplc="BE6E2818">
      <w:numFmt w:val="bullet"/>
      <w:lvlText w:val="•"/>
      <w:lvlJc w:val="left"/>
      <w:pPr>
        <w:ind w:left="5930" w:hanging="360"/>
      </w:pPr>
      <w:rPr>
        <w:rFonts w:hint="default"/>
      </w:rPr>
    </w:lvl>
    <w:lvl w:ilvl="7" w:tplc="86A4B24E">
      <w:numFmt w:val="bullet"/>
      <w:lvlText w:val="•"/>
      <w:lvlJc w:val="left"/>
      <w:pPr>
        <w:ind w:left="6847" w:hanging="360"/>
      </w:pPr>
      <w:rPr>
        <w:rFonts w:hint="default"/>
      </w:rPr>
    </w:lvl>
    <w:lvl w:ilvl="8" w:tplc="E4F2C836">
      <w:numFmt w:val="bullet"/>
      <w:lvlText w:val="•"/>
      <w:lvlJc w:val="left"/>
      <w:pPr>
        <w:ind w:left="7765" w:hanging="360"/>
      </w:pPr>
      <w:rPr>
        <w:rFonts w:hint="default"/>
      </w:rPr>
    </w:lvl>
  </w:abstractNum>
  <w:abstractNum w:abstractNumId="2" w15:restartNumberingAfterBreak="0">
    <w:nsid w:val="26E14101"/>
    <w:multiLevelType w:val="hybridMultilevel"/>
    <w:tmpl w:val="039496B4"/>
    <w:lvl w:ilvl="0" w:tplc="03A6469A">
      <w:numFmt w:val="bullet"/>
      <w:lvlText w:val="-"/>
      <w:lvlJc w:val="left"/>
      <w:pPr>
        <w:ind w:left="820" w:hanging="360"/>
      </w:pPr>
      <w:rPr>
        <w:rFonts w:ascii="Times New Roman" w:eastAsia="Times New Roman" w:hAnsi="Times New Roman" w:cs="Times New Roman" w:hint="default"/>
        <w:b w:val="0"/>
        <w:bCs w:val="0"/>
        <w:i w:val="0"/>
        <w:iCs w:val="0"/>
        <w:color w:val="21372A"/>
        <w:w w:val="100"/>
        <w:sz w:val="24"/>
        <w:szCs w:val="24"/>
      </w:rPr>
    </w:lvl>
    <w:lvl w:ilvl="1" w:tplc="D3A04334">
      <w:numFmt w:val="bullet"/>
      <w:lvlText w:val="-"/>
      <w:lvlJc w:val="left"/>
      <w:pPr>
        <w:ind w:left="1540" w:hanging="360"/>
      </w:pPr>
      <w:rPr>
        <w:rFonts w:ascii="Times New Roman" w:eastAsia="Times New Roman" w:hAnsi="Times New Roman" w:cs="Times New Roman" w:hint="default"/>
        <w:w w:val="100"/>
      </w:rPr>
    </w:lvl>
    <w:lvl w:ilvl="2" w:tplc="9BE65AF0">
      <w:numFmt w:val="bullet"/>
      <w:lvlText w:val="-"/>
      <w:lvlJc w:val="left"/>
      <w:pPr>
        <w:ind w:left="2260" w:hanging="360"/>
      </w:pPr>
      <w:rPr>
        <w:rFonts w:ascii="Times New Roman" w:eastAsia="Times New Roman" w:hAnsi="Times New Roman" w:cs="Times New Roman" w:hint="default"/>
        <w:b w:val="0"/>
        <w:bCs w:val="0"/>
        <w:i w:val="0"/>
        <w:iCs w:val="0"/>
        <w:w w:val="100"/>
        <w:sz w:val="24"/>
        <w:szCs w:val="24"/>
      </w:rPr>
    </w:lvl>
    <w:lvl w:ilvl="3" w:tplc="FD40299A">
      <w:numFmt w:val="bullet"/>
      <w:lvlText w:val="•"/>
      <w:lvlJc w:val="left"/>
      <w:pPr>
        <w:ind w:left="3177" w:hanging="360"/>
      </w:pPr>
      <w:rPr>
        <w:rFonts w:hint="default"/>
      </w:rPr>
    </w:lvl>
    <w:lvl w:ilvl="4" w:tplc="6E94A0EE">
      <w:numFmt w:val="bullet"/>
      <w:lvlText w:val="•"/>
      <w:lvlJc w:val="left"/>
      <w:pPr>
        <w:ind w:left="4095" w:hanging="360"/>
      </w:pPr>
      <w:rPr>
        <w:rFonts w:hint="default"/>
      </w:rPr>
    </w:lvl>
    <w:lvl w:ilvl="5" w:tplc="37D2E9EE">
      <w:numFmt w:val="bullet"/>
      <w:lvlText w:val="•"/>
      <w:lvlJc w:val="left"/>
      <w:pPr>
        <w:ind w:left="5012" w:hanging="360"/>
      </w:pPr>
      <w:rPr>
        <w:rFonts w:hint="default"/>
      </w:rPr>
    </w:lvl>
    <w:lvl w:ilvl="6" w:tplc="F47E3268">
      <w:numFmt w:val="bullet"/>
      <w:lvlText w:val="•"/>
      <w:lvlJc w:val="left"/>
      <w:pPr>
        <w:ind w:left="5930" w:hanging="360"/>
      </w:pPr>
      <w:rPr>
        <w:rFonts w:hint="default"/>
      </w:rPr>
    </w:lvl>
    <w:lvl w:ilvl="7" w:tplc="1F402DA0">
      <w:numFmt w:val="bullet"/>
      <w:lvlText w:val="•"/>
      <w:lvlJc w:val="left"/>
      <w:pPr>
        <w:ind w:left="6847" w:hanging="360"/>
      </w:pPr>
      <w:rPr>
        <w:rFonts w:hint="default"/>
      </w:rPr>
    </w:lvl>
    <w:lvl w:ilvl="8" w:tplc="C74A0DEA">
      <w:numFmt w:val="bullet"/>
      <w:lvlText w:val="•"/>
      <w:lvlJc w:val="left"/>
      <w:pPr>
        <w:ind w:left="7765" w:hanging="360"/>
      </w:pPr>
      <w:rPr>
        <w:rFonts w:hint="default"/>
      </w:rPr>
    </w:lvl>
  </w:abstractNum>
  <w:abstractNum w:abstractNumId="3" w15:restartNumberingAfterBreak="0">
    <w:nsid w:val="30D50627"/>
    <w:multiLevelType w:val="hybridMultilevel"/>
    <w:tmpl w:val="7B8C0BD8"/>
    <w:lvl w:ilvl="0" w:tplc="9B3CB4BC">
      <w:numFmt w:val="bullet"/>
      <w:lvlText w:val="-"/>
      <w:lvlJc w:val="left"/>
      <w:pPr>
        <w:ind w:left="1525" w:hanging="360"/>
      </w:pPr>
      <w:rPr>
        <w:rFonts w:ascii="Times New Roman" w:eastAsia="Times New Roman" w:hAnsi="Times New Roman" w:cs="Times New Roman" w:hint="default"/>
        <w:b w:val="0"/>
        <w:bCs w:val="0"/>
        <w:i w:val="0"/>
        <w:iCs w:val="0"/>
        <w:w w:val="100"/>
        <w:sz w:val="24"/>
        <w:szCs w:val="24"/>
      </w:rPr>
    </w:lvl>
    <w:lvl w:ilvl="1" w:tplc="3C90CC88">
      <w:numFmt w:val="bullet"/>
      <w:lvlText w:val="•"/>
      <w:lvlJc w:val="left"/>
      <w:pPr>
        <w:ind w:left="2260" w:hanging="360"/>
      </w:pPr>
      <w:rPr>
        <w:rFonts w:hint="default"/>
      </w:rPr>
    </w:lvl>
    <w:lvl w:ilvl="2" w:tplc="372CE096">
      <w:numFmt w:val="bullet"/>
      <w:lvlText w:val="•"/>
      <w:lvlJc w:val="left"/>
      <w:pPr>
        <w:ind w:left="3075" w:hanging="360"/>
      </w:pPr>
      <w:rPr>
        <w:rFonts w:hint="default"/>
      </w:rPr>
    </w:lvl>
    <w:lvl w:ilvl="3" w:tplc="8E061B8E">
      <w:numFmt w:val="bullet"/>
      <w:lvlText w:val="•"/>
      <w:lvlJc w:val="left"/>
      <w:pPr>
        <w:ind w:left="3891" w:hanging="360"/>
      </w:pPr>
      <w:rPr>
        <w:rFonts w:hint="default"/>
      </w:rPr>
    </w:lvl>
    <w:lvl w:ilvl="4" w:tplc="90F81326">
      <w:numFmt w:val="bullet"/>
      <w:lvlText w:val="•"/>
      <w:lvlJc w:val="left"/>
      <w:pPr>
        <w:ind w:left="4706" w:hanging="360"/>
      </w:pPr>
      <w:rPr>
        <w:rFonts w:hint="default"/>
      </w:rPr>
    </w:lvl>
    <w:lvl w:ilvl="5" w:tplc="0D42F9B2">
      <w:numFmt w:val="bullet"/>
      <w:lvlText w:val="•"/>
      <w:lvlJc w:val="left"/>
      <w:pPr>
        <w:ind w:left="5522" w:hanging="360"/>
      </w:pPr>
      <w:rPr>
        <w:rFonts w:hint="default"/>
      </w:rPr>
    </w:lvl>
    <w:lvl w:ilvl="6" w:tplc="ED64A3CE">
      <w:numFmt w:val="bullet"/>
      <w:lvlText w:val="•"/>
      <w:lvlJc w:val="left"/>
      <w:pPr>
        <w:ind w:left="6337" w:hanging="360"/>
      </w:pPr>
      <w:rPr>
        <w:rFonts w:hint="default"/>
      </w:rPr>
    </w:lvl>
    <w:lvl w:ilvl="7" w:tplc="BE1601C8">
      <w:numFmt w:val="bullet"/>
      <w:lvlText w:val="•"/>
      <w:lvlJc w:val="left"/>
      <w:pPr>
        <w:ind w:left="7153" w:hanging="360"/>
      </w:pPr>
      <w:rPr>
        <w:rFonts w:hint="default"/>
      </w:rPr>
    </w:lvl>
    <w:lvl w:ilvl="8" w:tplc="CD909BFA">
      <w:numFmt w:val="bullet"/>
      <w:lvlText w:val="•"/>
      <w:lvlJc w:val="left"/>
      <w:pPr>
        <w:ind w:left="7968" w:hanging="360"/>
      </w:pPr>
      <w:rPr>
        <w:rFonts w:hint="default"/>
      </w:rPr>
    </w:lvl>
  </w:abstractNum>
  <w:abstractNum w:abstractNumId="4" w15:restartNumberingAfterBreak="0">
    <w:nsid w:val="357B78C7"/>
    <w:multiLevelType w:val="hybridMultilevel"/>
    <w:tmpl w:val="68169CF0"/>
    <w:lvl w:ilvl="0" w:tplc="4A7AB5BE">
      <w:numFmt w:val="bullet"/>
      <w:lvlText w:val="-"/>
      <w:lvlJc w:val="left"/>
      <w:pPr>
        <w:ind w:left="1540" w:hanging="360"/>
      </w:pPr>
      <w:rPr>
        <w:rFonts w:ascii="Times New Roman" w:eastAsia="Times New Roman" w:hAnsi="Times New Roman" w:cs="Times New Roman" w:hint="default"/>
        <w:w w:val="100"/>
      </w:rPr>
    </w:lvl>
    <w:lvl w:ilvl="1" w:tplc="EABCD838">
      <w:numFmt w:val="bullet"/>
      <w:lvlText w:val="•"/>
      <w:lvlJc w:val="left"/>
      <w:pPr>
        <w:ind w:left="2346" w:hanging="360"/>
      </w:pPr>
      <w:rPr>
        <w:rFonts w:hint="default"/>
      </w:rPr>
    </w:lvl>
    <w:lvl w:ilvl="2" w:tplc="67BE588C">
      <w:numFmt w:val="bullet"/>
      <w:lvlText w:val="•"/>
      <w:lvlJc w:val="left"/>
      <w:pPr>
        <w:ind w:left="3152" w:hanging="360"/>
      </w:pPr>
      <w:rPr>
        <w:rFonts w:hint="default"/>
      </w:rPr>
    </w:lvl>
    <w:lvl w:ilvl="3" w:tplc="8C144594">
      <w:numFmt w:val="bullet"/>
      <w:lvlText w:val="•"/>
      <w:lvlJc w:val="left"/>
      <w:pPr>
        <w:ind w:left="3958" w:hanging="360"/>
      </w:pPr>
      <w:rPr>
        <w:rFonts w:hint="default"/>
      </w:rPr>
    </w:lvl>
    <w:lvl w:ilvl="4" w:tplc="908A7A52">
      <w:numFmt w:val="bullet"/>
      <w:lvlText w:val="•"/>
      <w:lvlJc w:val="left"/>
      <w:pPr>
        <w:ind w:left="4764" w:hanging="360"/>
      </w:pPr>
      <w:rPr>
        <w:rFonts w:hint="default"/>
      </w:rPr>
    </w:lvl>
    <w:lvl w:ilvl="5" w:tplc="19AE8BDE">
      <w:numFmt w:val="bullet"/>
      <w:lvlText w:val="•"/>
      <w:lvlJc w:val="left"/>
      <w:pPr>
        <w:ind w:left="5570" w:hanging="360"/>
      </w:pPr>
      <w:rPr>
        <w:rFonts w:hint="default"/>
      </w:rPr>
    </w:lvl>
    <w:lvl w:ilvl="6" w:tplc="700CF942">
      <w:numFmt w:val="bullet"/>
      <w:lvlText w:val="•"/>
      <w:lvlJc w:val="left"/>
      <w:pPr>
        <w:ind w:left="6376" w:hanging="360"/>
      </w:pPr>
      <w:rPr>
        <w:rFonts w:hint="default"/>
      </w:rPr>
    </w:lvl>
    <w:lvl w:ilvl="7" w:tplc="1EDAE6AC">
      <w:numFmt w:val="bullet"/>
      <w:lvlText w:val="•"/>
      <w:lvlJc w:val="left"/>
      <w:pPr>
        <w:ind w:left="7182" w:hanging="360"/>
      </w:pPr>
      <w:rPr>
        <w:rFonts w:hint="default"/>
      </w:rPr>
    </w:lvl>
    <w:lvl w:ilvl="8" w:tplc="DA6C1B42">
      <w:numFmt w:val="bullet"/>
      <w:lvlText w:val="•"/>
      <w:lvlJc w:val="left"/>
      <w:pPr>
        <w:ind w:left="7988" w:hanging="360"/>
      </w:pPr>
      <w:rPr>
        <w:rFonts w:hint="default"/>
      </w:rPr>
    </w:lvl>
  </w:abstractNum>
  <w:abstractNum w:abstractNumId="5" w15:restartNumberingAfterBreak="0">
    <w:nsid w:val="3856748C"/>
    <w:multiLevelType w:val="hybridMultilevel"/>
    <w:tmpl w:val="CC6C00C2"/>
    <w:lvl w:ilvl="0" w:tplc="5A84E7B8">
      <w:numFmt w:val="bullet"/>
      <w:lvlText w:val="-"/>
      <w:lvlJc w:val="left"/>
      <w:pPr>
        <w:ind w:left="820" w:hanging="360"/>
      </w:pPr>
      <w:rPr>
        <w:rFonts w:ascii="Times New Roman" w:eastAsia="Times New Roman" w:hAnsi="Times New Roman" w:cs="Times New Roman" w:hint="default"/>
        <w:b w:val="0"/>
        <w:bCs w:val="0"/>
        <w:i w:val="0"/>
        <w:iCs w:val="0"/>
        <w:color w:val="21372A"/>
        <w:w w:val="100"/>
        <w:sz w:val="24"/>
        <w:szCs w:val="24"/>
      </w:rPr>
    </w:lvl>
    <w:lvl w:ilvl="1" w:tplc="2EB8A0BE">
      <w:numFmt w:val="bullet"/>
      <w:lvlText w:val="•"/>
      <w:lvlJc w:val="left"/>
      <w:pPr>
        <w:ind w:left="1698" w:hanging="360"/>
      </w:pPr>
      <w:rPr>
        <w:rFonts w:hint="default"/>
      </w:rPr>
    </w:lvl>
    <w:lvl w:ilvl="2" w:tplc="05AE524E">
      <w:numFmt w:val="bullet"/>
      <w:lvlText w:val="•"/>
      <w:lvlJc w:val="left"/>
      <w:pPr>
        <w:ind w:left="2576" w:hanging="360"/>
      </w:pPr>
      <w:rPr>
        <w:rFonts w:hint="default"/>
      </w:rPr>
    </w:lvl>
    <w:lvl w:ilvl="3" w:tplc="CB82E6E0">
      <w:numFmt w:val="bullet"/>
      <w:lvlText w:val="•"/>
      <w:lvlJc w:val="left"/>
      <w:pPr>
        <w:ind w:left="3454" w:hanging="360"/>
      </w:pPr>
      <w:rPr>
        <w:rFonts w:hint="default"/>
      </w:rPr>
    </w:lvl>
    <w:lvl w:ilvl="4" w:tplc="E2684ABC">
      <w:numFmt w:val="bullet"/>
      <w:lvlText w:val="•"/>
      <w:lvlJc w:val="left"/>
      <w:pPr>
        <w:ind w:left="4332" w:hanging="360"/>
      </w:pPr>
      <w:rPr>
        <w:rFonts w:hint="default"/>
      </w:rPr>
    </w:lvl>
    <w:lvl w:ilvl="5" w:tplc="60645464">
      <w:numFmt w:val="bullet"/>
      <w:lvlText w:val="•"/>
      <w:lvlJc w:val="left"/>
      <w:pPr>
        <w:ind w:left="5210" w:hanging="360"/>
      </w:pPr>
      <w:rPr>
        <w:rFonts w:hint="default"/>
      </w:rPr>
    </w:lvl>
    <w:lvl w:ilvl="6" w:tplc="0DB67DC8">
      <w:numFmt w:val="bullet"/>
      <w:lvlText w:val="•"/>
      <w:lvlJc w:val="left"/>
      <w:pPr>
        <w:ind w:left="6088" w:hanging="360"/>
      </w:pPr>
      <w:rPr>
        <w:rFonts w:hint="default"/>
      </w:rPr>
    </w:lvl>
    <w:lvl w:ilvl="7" w:tplc="F0CEA03C">
      <w:numFmt w:val="bullet"/>
      <w:lvlText w:val="•"/>
      <w:lvlJc w:val="left"/>
      <w:pPr>
        <w:ind w:left="6966" w:hanging="360"/>
      </w:pPr>
      <w:rPr>
        <w:rFonts w:hint="default"/>
      </w:rPr>
    </w:lvl>
    <w:lvl w:ilvl="8" w:tplc="C066B746">
      <w:numFmt w:val="bullet"/>
      <w:lvlText w:val="•"/>
      <w:lvlJc w:val="left"/>
      <w:pPr>
        <w:ind w:left="7844" w:hanging="360"/>
      </w:pPr>
      <w:rPr>
        <w:rFonts w:hint="default"/>
      </w:rPr>
    </w:lvl>
  </w:abstractNum>
  <w:abstractNum w:abstractNumId="6" w15:restartNumberingAfterBreak="0">
    <w:nsid w:val="6E6D0F3C"/>
    <w:multiLevelType w:val="hybridMultilevel"/>
    <w:tmpl w:val="3452BA68"/>
    <w:lvl w:ilvl="0" w:tplc="C6F64A7E">
      <w:start w:val="1"/>
      <w:numFmt w:val="decimal"/>
      <w:lvlText w:val="%1."/>
      <w:lvlJc w:val="left"/>
      <w:pPr>
        <w:ind w:left="820" w:hanging="360"/>
        <w:jc w:val="left"/>
      </w:pPr>
      <w:rPr>
        <w:rFonts w:ascii="Times New Roman" w:eastAsia="Times New Roman" w:hAnsi="Times New Roman" w:cs="Times New Roman" w:hint="default"/>
        <w:b w:val="0"/>
        <w:bCs w:val="0"/>
        <w:i w:val="0"/>
        <w:iCs w:val="0"/>
        <w:color w:val="21372A"/>
        <w:w w:val="100"/>
        <w:sz w:val="24"/>
        <w:szCs w:val="24"/>
      </w:rPr>
    </w:lvl>
    <w:lvl w:ilvl="1" w:tplc="39CA50D8">
      <w:numFmt w:val="bullet"/>
      <w:lvlText w:val="•"/>
      <w:lvlJc w:val="left"/>
      <w:pPr>
        <w:ind w:left="1698" w:hanging="360"/>
      </w:pPr>
      <w:rPr>
        <w:rFonts w:hint="default"/>
      </w:rPr>
    </w:lvl>
    <w:lvl w:ilvl="2" w:tplc="DF6CBC0E">
      <w:numFmt w:val="bullet"/>
      <w:lvlText w:val="•"/>
      <w:lvlJc w:val="left"/>
      <w:pPr>
        <w:ind w:left="2576" w:hanging="360"/>
      </w:pPr>
      <w:rPr>
        <w:rFonts w:hint="default"/>
      </w:rPr>
    </w:lvl>
    <w:lvl w:ilvl="3" w:tplc="D9145D3E">
      <w:numFmt w:val="bullet"/>
      <w:lvlText w:val="•"/>
      <w:lvlJc w:val="left"/>
      <w:pPr>
        <w:ind w:left="3454" w:hanging="360"/>
      </w:pPr>
      <w:rPr>
        <w:rFonts w:hint="default"/>
      </w:rPr>
    </w:lvl>
    <w:lvl w:ilvl="4" w:tplc="8FB6ACDA">
      <w:numFmt w:val="bullet"/>
      <w:lvlText w:val="•"/>
      <w:lvlJc w:val="left"/>
      <w:pPr>
        <w:ind w:left="4332" w:hanging="360"/>
      </w:pPr>
      <w:rPr>
        <w:rFonts w:hint="default"/>
      </w:rPr>
    </w:lvl>
    <w:lvl w:ilvl="5" w:tplc="C2BC5584">
      <w:numFmt w:val="bullet"/>
      <w:lvlText w:val="•"/>
      <w:lvlJc w:val="left"/>
      <w:pPr>
        <w:ind w:left="5210" w:hanging="360"/>
      </w:pPr>
      <w:rPr>
        <w:rFonts w:hint="default"/>
      </w:rPr>
    </w:lvl>
    <w:lvl w:ilvl="6" w:tplc="43F0B350">
      <w:numFmt w:val="bullet"/>
      <w:lvlText w:val="•"/>
      <w:lvlJc w:val="left"/>
      <w:pPr>
        <w:ind w:left="6088" w:hanging="360"/>
      </w:pPr>
      <w:rPr>
        <w:rFonts w:hint="default"/>
      </w:rPr>
    </w:lvl>
    <w:lvl w:ilvl="7" w:tplc="9C2A683C">
      <w:numFmt w:val="bullet"/>
      <w:lvlText w:val="•"/>
      <w:lvlJc w:val="left"/>
      <w:pPr>
        <w:ind w:left="6966" w:hanging="360"/>
      </w:pPr>
      <w:rPr>
        <w:rFonts w:hint="default"/>
      </w:rPr>
    </w:lvl>
    <w:lvl w:ilvl="8" w:tplc="2E024CC4">
      <w:numFmt w:val="bullet"/>
      <w:lvlText w:val="•"/>
      <w:lvlJc w:val="left"/>
      <w:pPr>
        <w:ind w:left="7844" w:hanging="360"/>
      </w:pPr>
      <w:rPr>
        <w:rFonts w:hint="default"/>
      </w:rPr>
    </w:lvl>
  </w:abstractNum>
  <w:num w:numId="1">
    <w:abstractNumId w:val="5"/>
  </w:num>
  <w:num w:numId="2">
    <w:abstractNumId w:val="4"/>
  </w:num>
  <w:num w:numId="3">
    <w:abstractNumId w:val="0"/>
  </w:num>
  <w:num w:numId="4">
    <w:abstractNumId w:val="6"/>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B6F"/>
    <w:rsid w:val="000241E7"/>
    <w:rsid w:val="0006000C"/>
    <w:rsid w:val="000761AE"/>
    <w:rsid w:val="00115086"/>
    <w:rsid w:val="001457E6"/>
    <w:rsid w:val="0021490E"/>
    <w:rsid w:val="00294431"/>
    <w:rsid w:val="003236DF"/>
    <w:rsid w:val="00331B45"/>
    <w:rsid w:val="00333738"/>
    <w:rsid w:val="00370F01"/>
    <w:rsid w:val="003E34AD"/>
    <w:rsid w:val="003E4272"/>
    <w:rsid w:val="0045631C"/>
    <w:rsid w:val="00462E06"/>
    <w:rsid w:val="005728AE"/>
    <w:rsid w:val="005A047E"/>
    <w:rsid w:val="00692538"/>
    <w:rsid w:val="00734619"/>
    <w:rsid w:val="00791D86"/>
    <w:rsid w:val="007D7B91"/>
    <w:rsid w:val="00831DFC"/>
    <w:rsid w:val="00850B6F"/>
    <w:rsid w:val="008578A3"/>
    <w:rsid w:val="00865FB5"/>
    <w:rsid w:val="008C08E2"/>
    <w:rsid w:val="0091367C"/>
    <w:rsid w:val="00917457"/>
    <w:rsid w:val="009A093E"/>
    <w:rsid w:val="009B306D"/>
    <w:rsid w:val="009F0146"/>
    <w:rsid w:val="00A30162"/>
    <w:rsid w:val="00AB7E13"/>
    <w:rsid w:val="00AD541A"/>
    <w:rsid w:val="00AD7390"/>
    <w:rsid w:val="00B46A04"/>
    <w:rsid w:val="00BA3D0E"/>
    <w:rsid w:val="00BD5921"/>
    <w:rsid w:val="00BF532B"/>
    <w:rsid w:val="00C36269"/>
    <w:rsid w:val="00C77979"/>
    <w:rsid w:val="00CE0B65"/>
    <w:rsid w:val="00D0678E"/>
    <w:rsid w:val="00D3107E"/>
    <w:rsid w:val="00D83B07"/>
    <w:rsid w:val="00DF122A"/>
    <w:rsid w:val="00E52338"/>
    <w:rsid w:val="00E579A5"/>
    <w:rsid w:val="00E92978"/>
    <w:rsid w:val="00EE02E8"/>
    <w:rsid w:val="00F17B6D"/>
    <w:rsid w:val="00F51932"/>
    <w:rsid w:val="00F623D3"/>
    <w:rsid w:val="00F91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E9C80"/>
  <w15:docId w15:val="{9E1DE7C5-26A8-4E0D-A5FB-DCA331E19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540" w:hanging="360"/>
    </w:pPr>
  </w:style>
  <w:style w:type="paragraph" w:customStyle="1" w:styleId="TableParagraph">
    <w:name w:val="Table Paragraph"/>
    <w:basedOn w:val="Normal"/>
    <w:uiPriority w:val="1"/>
    <w:qFormat/>
    <w:pPr>
      <w:ind w:left="89"/>
    </w:pPr>
  </w:style>
  <w:style w:type="character" w:styleId="CommentReference">
    <w:name w:val="annotation reference"/>
    <w:basedOn w:val="DefaultParagraphFont"/>
    <w:uiPriority w:val="99"/>
    <w:semiHidden/>
    <w:unhideWhenUsed/>
    <w:rsid w:val="00A30162"/>
    <w:rPr>
      <w:sz w:val="16"/>
      <w:szCs w:val="16"/>
    </w:rPr>
  </w:style>
  <w:style w:type="paragraph" w:styleId="CommentText">
    <w:name w:val="annotation text"/>
    <w:basedOn w:val="Normal"/>
    <w:link w:val="CommentTextChar"/>
    <w:uiPriority w:val="99"/>
    <w:semiHidden/>
    <w:unhideWhenUsed/>
    <w:rsid w:val="00A30162"/>
    <w:rPr>
      <w:sz w:val="20"/>
      <w:szCs w:val="20"/>
    </w:rPr>
  </w:style>
  <w:style w:type="character" w:customStyle="1" w:styleId="CommentTextChar">
    <w:name w:val="Comment Text Char"/>
    <w:basedOn w:val="DefaultParagraphFont"/>
    <w:link w:val="CommentText"/>
    <w:uiPriority w:val="99"/>
    <w:semiHidden/>
    <w:rsid w:val="00A3016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30162"/>
    <w:rPr>
      <w:b/>
      <w:bCs/>
    </w:rPr>
  </w:style>
  <w:style w:type="character" w:customStyle="1" w:styleId="CommentSubjectChar">
    <w:name w:val="Comment Subject Char"/>
    <w:basedOn w:val="CommentTextChar"/>
    <w:link w:val="CommentSubject"/>
    <w:uiPriority w:val="99"/>
    <w:semiHidden/>
    <w:rsid w:val="00A3016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301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162"/>
    <w:rPr>
      <w:rFonts w:ascii="Segoe UI" w:eastAsia="Times New Roman" w:hAnsi="Segoe UI" w:cs="Segoe UI"/>
      <w:sz w:val="18"/>
      <w:szCs w:val="18"/>
    </w:rPr>
  </w:style>
  <w:style w:type="paragraph" w:styleId="Revision">
    <w:name w:val="Revision"/>
    <w:hidden/>
    <w:uiPriority w:val="99"/>
    <w:semiHidden/>
    <w:rsid w:val="00BD5921"/>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791D86"/>
    <w:pPr>
      <w:tabs>
        <w:tab w:val="center" w:pos="4680"/>
        <w:tab w:val="right" w:pos="9360"/>
      </w:tabs>
    </w:pPr>
  </w:style>
  <w:style w:type="character" w:customStyle="1" w:styleId="HeaderChar">
    <w:name w:val="Header Char"/>
    <w:basedOn w:val="DefaultParagraphFont"/>
    <w:link w:val="Header"/>
    <w:uiPriority w:val="99"/>
    <w:rsid w:val="00791D86"/>
    <w:rPr>
      <w:rFonts w:ascii="Times New Roman" w:eastAsia="Times New Roman" w:hAnsi="Times New Roman" w:cs="Times New Roman"/>
    </w:rPr>
  </w:style>
  <w:style w:type="character" w:styleId="PageNumber">
    <w:name w:val="page number"/>
    <w:basedOn w:val="DefaultParagraphFont"/>
    <w:uiPriority w:val="99"/>
    <w:semiHidden/>
    <w:unhideWhenUsed/>
    <w:rsid w:val="00791D86"/>
  </w:style>
  <w:style w:type="paragraph" w:styleId="Footer">
    <w:name w:val="footer"/>
    <w:basedOn w:val="Normal"/>
    <w:link w:val="FooterChar"/>
    <w:uiPriority w:val="99"/>
    <w:unhideWhenUsed/>
    <w:rsid w:val="00AB7E13"/>
    <w:pPr>
      <w:tabs>
        <w:tab w:val="center" w:pos="4680"/>
        <w:tab w:val="right" w:pos="9360"/>
      </w:tabs>
    </w:pPr>
  </w:style>
  <w:style w:type="character" w:customStyle="1" w:styleId="FooterChar">
    <w:name w:val="Footer Char"/>
    <w:basedOn w:val="DefaultParagraphFont"/>
    <w:link w:val="Footer"/>
    <w:uiPriority w:val="99"/>
    <w:rsid w:val="00AB7E1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2688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catalog.umd.umich.edu/search/?P=JASS%2034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mailto:jsegrave@skidmore.edu"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pbenzon@skidmor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6E7F04C3D3AD43A0F9817308E4ED3B" ma:contentTypeVersion="10" ma:contentTypeDescription="Create a new document." ma:contentTypeScope="" ma:versionID="35123a441115897174718cff72ea46a3">
  <xsd:schema xmlns:xsd="http://www.w3.org/2001/XMLSchema" xmlns:xs="http://www.w3.org/2001/XMLSchema" xmlns:p="http://schemas.microsoft.com/office/2006/metadata/properties" xmlns:ns3="5161b75b-f312-41f4-a6a8-1725c8485283" targetNamespace="http://schemas.microsoft.com/office/2006/metadata/properties" ma:root="true" ma:fieldsID="0ba1671ea2d65bc1d4f9c89689bc83a4" ns3:_="">
    <xsd:import namespace="5161b75b-f312-41f4-a6a8-1725c848528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61b75b-f312-41f4-a6a8-1725c84852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D4F1D5-B546-40A0-83A5-004F812A4C6C}">
  <ds:schemaRefs>
    <ds:schemaRef ds:uri="5161b75b-f312-41f4-a6a8-1725c8485283"/>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6FEE966-D3C7-40A3-9EA9-95211A5DFAD4}">
  <ds:schemaRefs>
    <ds:schemaRef ds:uri="http://schemas.microsoft.com/sharepoint/v3/contenttype/forms"/>
  </ds:schemaRefs>
</ds:datastoreItem>
</file>

<file path=customXml/itemProps3.xml><?xml version="1.0" encoding="utf-8"?>
<ds:datastoreItem xmlns:ds="http://schemas.openxmlformats.org/officeDocument/2006/customXml" ds:itemID="{B28933FA-2200-4B0F-BCD9-B41F09EC7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61b75b-f312-41f4-a6a8-1725c84852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4489</Words>
  <Characters>25591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Izzy Sullivan - SDM Proposal</vt:lpstr>
    </vt:vector>
  </TitlesOfParts>
  <Company/>
  <LinksUpToDate>false</LinksUpToDate>
  <CharactersWithSpaces>30020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Izzy Sullivan - SDM Proposal</dc:title>
  <dc:creator>Kate Berheide</dc:creator>
  <cp:lastModifiedBy>Kate Berheide</cp:lastModifiedBy>
  <cp:revision>3</cp:revision>
  <cp:lastPrinted>2022-05-12T18:12:00Z</cp:lastPrinted>
  <dcterms:created xsi:type="dcterms:W3CDTF">2022-05-21T23:10:00Z</dcterms:created>
  <dcterms:modified xsi:type="dcterms:W3CDTF">2022-05-21T23:13:00Z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2022-04-23T00:00:00Z</vt:filetime>
  </property>
  <property fmtid="{D5CDD505-2E9C-101B-9397-08002B2CF9AE}" pid="3" name="LastSaved">
    <vt:filetime>2022-04-23T00:00:00Z</vt:filetime>
  </property>
  <property fmtid="{D5CDD505-2E9C-101B-9397-08002B2CF9AE}" pid="4" name="ContentTypeId">
    <vt:lpwstr>0x010100B16E7F04C3D3AD43A0F9817308E4ED3B</vt:lpwstr>
  </property>
</Properties>
</file>