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9A" w:rsidRPr="00F56890" w:rsidRDefault="00A10B9A" w:rsidP="00A10B9A">
      <w:pPr>
        <w:widowControl w:val="0"/>
        <w:jc w:val="center"/>
        <w:rPr>
          <w:rFonts w:ascii="Times New Roman" w:eastAsia="Times New Roman" w:hAnsi="Times New Roman" w:cs="Times New Roman"/>
          <w:b/>
          <w:sz w:val="28"/>
          <w:szCs w:val="28"/>
        </w:rPr>
      </w:pPr>
      <w:r w:rsidRPr="00F56890">
        <w:rPr>
          <w:rFonts w:ascii="Times New Roman" w:eastAsia="Times New Roman" w:hAnsi="Times New Roman" w:cs="Times New Roman"/>
          <w:b/>
          <w:sz w:val="28"/>
          <w:szCs w:val="28"/>
        </w:rPr>
        <w:t xml:space="preserve">The Skidmore College Student Body </w:t>
      </w:r>
    </w:p>
    <w:p w:rsidR="00A10B9A" w:rsidRPr="00F56890" w:rsidRDefault="00A10B9A" w:rsidP="00A10B9A">
      <w:pPr>
        <w:widowControl w:val="0"/>
        <w:jc w:val="center"/>
        <w:rPr>
          <w:b/>
          <w:sz w:val="28"/>
          <w:szCs w:val="28"/>
        </w:rPr>
      </w:pPr>
      <w:r w:rsidRPr="00F56890">
        <w:rPr>
          <w:rFonts w:ascii="Times New Roman" w:eastAsia="Times New Roman" w:hAnsi="Times New Roman" w:cs="Times New Roman"/>
          <w:b/>
          <w:sz w:val="28"/>
          <w:szCs w:val="28"/>
        </w:rPr>
        <w:t>Constitution</w:t>
      </w:r>
    </w:p>
    <w:p w:rsidR="00A10B9A" w:rsidRDefault="00A10B9A" w:rsidP="00A10B9A">
      <w:pPr>
        <w:widowControl w:val="0"/>
      </w:pPr>
    </w:p>
    <w:p w:rsidR="00A10B9A" w:rsidRDefault="00A10B9A" w:rsidP="00A10B9A">
      <w:pPr>
        <w:widowControl w:val="0"/>
      </w:pPr>
      <w:r w:rsidRPr="00C0692D">
        <w:rPr>
          <w:rFonts w:ascii="Times New Roman" w:eastAsia="Times New Roman" w:hAnsi="Times New Roman" w:cs="Times New Roman"/>
          <w:b/>
          <w:i/>
          <w:sz w:val="32"/>
          <w:szCs w:val="32"/>
        </w:rPr>
        <w:t>We</w:t>
      </w:r>
      <w:r>
        <w:rPr>
          <w:rFonts w:ascii="Times New Roman" w:eastAsia="Times New Roman" w:hAnsi="Times New Roman" w:cs="Times New Roman"/>
          <w:i/>
        </w:rPr>
        <w:t xml:space="preserve">, the Students of Skidmore College, commit ourselves to the promotion of student governance, responsible citizenship, and academic excellence. While we operate under the authority granted by the Board of Trustees, our power to act, by necessity, comes from the Student Body itself. We seek to empower ourselves and serve as members of this College Community.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i/>
        </w:rPr>
        <w:t>We shall advance the rights</w:t>
      </w:r>
      <w:r w:rsidR="00152379">
        <w:rPr>
          <w:rFonts w:ascii="Times New Roman" w:eastAsia="Times New Roman" w:hAnsi="Times New Roman" w:cs="Times New Roman"/>
          <w:i/>
        </w:rPr>
        <w:t xml:space="preserve"> and privileges</w:t>
      </w:r>
      <w:r>
        <w:rPr>
          <w:rFonts w:ascii="Times New Roman" w:eastAsia="Times New Roman" w:hAnsi="Times New Roman" w:cs="Times New Roman"/>
          <w:i/>
        </w:rPr>
        <w:t xml:space="preserve"> of students, the people for whom this College exists, and inspire ourselves to form an inclusive, accountable, and sustainable government.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i/>
        </w:rPr>
        <w:t>We embrace our position and our duty while acknowledging that we are members of a community with diverse interests. We shall work to further the educational mission of Skidmore College by dedicating ourselves to participation in</w:t>
      </w:r>
      <w:r w:rsidR="004F4244">
        <w:rPr>
          <w:rFonts w:ascii="Times New Roman" w:eastAsia="Times New Roman" w:hAnsi="Times New Roman" w:cs="Times New Roman"/>
          <w:i/>
        </w:rPr>
        <w:t xml:space="preserve"> shared</w:t>
      </w:r>
      <w:r>
        <w:rPr>
          <w:rFonts w:ascii="Times New Roman" w:eastAsia="Times New Roman" w:hAnsi="Times New Roman" w:cs="Times New Roman"/>
          <w:i/>
        </w:rPr>
        <w:t xml:space="preserve"> College governance.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i/>
        </w:rPr>
        <w:t xml:space="preserve">Considering these goals, we do hereby reform and reconstruct the Student Government Association of Skidmore College in accordance with the following articles. </w:t>
      </w:r>
    </w:p>
    <w:p w:rsidR="00A10B9A" w:rsidRDefault="00A10B9A" w:rsidP="00A10B9A">
      <w:pPr>
        <w:widowControl w:val="0"/>
      </w:pP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Article I: Mission and Standards</w:t>
      </w:r>
    </w:p>
    <w:p w:rsidR="00A10B9A" w:rsidRDefault="00A10B9A" w:rsidP="00A10B9A">
      <w:pPr>
        <w:widowControl w:val="0"/>
      </w:pPr>
      <w:proofErr w:type="gramStart"/>
      <w:r>
        <w:rPr>
          <w:rFonts w:ascii="Times New Roman" w:eastAsia="Times New Roman" w:hAnsi="Times New Roman" w:cs="Times New Roman"/>
          <w:b/>
        </w:rPr>
        <w:t>Section 1.</w:t>
      </w:r>
      <w:proofErr w:type="gramEnd"/>
      <w:r>
        <w:rPr>
          <w:rFonts w:ascii="Times New Roman" w:eastAsia="Times New Roman" w:hAnsi="Times New Roman" w:cs="Times New Roman"/>
          <w:b/>
        </w:rPr>
        <w:t xml:space="preserve"> </w:t>
      </w:r>
    </w:p>
    <w:p w:rsidR="00A10B9A" w:rsidRDefault="00A10B9A" w:rsidP="00A10B9A">
      <w:pPr>
        <w:widowControl w:val="0"/>
      </w:pPr>
      <w:r>
        <w:rPr>
          <w:rFonts w:ascii="Times New Roman" w:eastAsia="Times New Roman" w:hAnsi="Times New Roman" w:cs="Times New Roman"/>
        </w:rPr>
        <w:t xml:space="preserve">Our place is to assert our position and our rights while acknowledging that we are members of a community. Students have both </w:t>
      </w:r>
      <w:r w:rsidR="004F4244">
        <w:rPr>
          <w:rFonts w:ascii="Times New Roman" w:eastAsia="Times New Roman" w:hAnsi="Times New Roman" w:cs="Times New Roman"/>
        </w:rPr>
        <w:t>privileges</w:t>
      </w:r>
      <w:r>
        <w:rPr>
          <w:rFonts w:ascii="Times New Roman" w:eastAsia="Times New Roman" w:hAnsi="Times New Roman" w:cs="Times New Roman"/>
        </w:rPr>
        <w:t xml:space="preserve"> and obligations, and while this Constitution asserts certain rights of Students, we acknowledge that the larger community demands a commitment to a shared mission</w:t>
      </w:r>
      <w:r>
        <w:rPr>
          <w:rFonts w:ascii="Times New Roman" w:eastAsia="Times New Roman" w:hAnsi="Times New Roman" w:cs="Times New Roman"/>
          <w:i/>
        </w:rPr>
        <w:t>.</w:t>
      </w:r>
      <w:r>
        <w:rPr>
          <w:rFonts w:ascii="Times New Roman" w:eastAsia="Times New Roman" w:hAnsi="Times New Roman" w:cs="Times New Roman"/>
        </w:rPr>
        <w:t xml:space="preserve"> This Constitution is not a document in which specific by-laws or procedures shall be found, but rather one of principles that must lead the Student Body and outline a structure of governance. </w:t>
      </w:r>
    </w:p>
    <w:p w:rsidR="00A10B9A" w:rsidRDefault="00A10B9A" w:rsidP="00A10B9A">
      <w:pPr>
        <w:widowControl w:val="0"/>
      </w:pPr>
    </w:p>
    <w:p w:rsidR="00A10B9A" w:rsidRDefault="004F4244" w:rsidP="00A10B9A">
      <w:pPr>
        <w:widowControl w:val="0"/>
      </w:pPr>
      <w:r>
        <w:rPr>
          <w:rFonts w:ascii="Times New Roman" w:eastAsia="Times New Roman" w:hAnsi="Times New Roman" w:cs="Times New Roman"/>
        </w:rPr>
        <w:t xml:space="preserve">The rights listed by the </w:t>
      </w:r>
      <w:r w:rsidRPr="004F4244">
        <w:rPr>
          <w:rFonts w:ascii="Times New Roman" w:eastAsia="Times New Roman" w:hAnsi="Times New Roman" w:cs="Times New Roman"/>
          <w:i/>
        </w:rPr>
        <w:t>Student H</w:t>
      </w:r>
      <w:r w:rsidR="00A10B9A" w:rsidRPr="004F4244">
        <w:rPr>
          <w:rFonts w:ascii="Times New Roman" w:eastAsia="Times New Roman" w:hAnsi="Times New Roman" w:cs="Times New Roman"/>
          <w:i/>
        </w:rPr>
        <w:t>andbook</w:t>
      </w:r>
      <w:r w:rsidR="00A10B9A">
        <w:rPr>
          <w:rFonts w:ascii="Times New Roman" w:eastAsia="Times New Roman" w:hAnsi="Times New Roman" w:cs="Times New Roman"/>
        </w:rPr>
        <w:t xml:space="preserve"> which are here incorporated, in addition to rights listed independently of the </w:t>
      </w:r>
      <w:r w:rsidR="00A10B9A" w:rsidRPr="004F4244">
        <w:rPr>
          <w:rFonts w:ascii="Times New Roman" w:eastAsia="Times New Roman" w:hAnsi="Times New Roman" w:cs="Times New Roman"/>
          <w:i/>
        </w:rPr>
        <w:t>Student Handbook</w:t>
      </w:r>
      <w:r w:rsidR="00A10B9A">
        <w:rPr>
          <w:rFonts w:ascii="Times New Roman" w:eastAsia="Times New Roman" w:hAnsi="Times New Roman" w:cs="Times New Roman"/>
        </w:rPr>
        <w:t xml:space="preserve">, are the duty of the Student Government Association (SGA) to establish and defend: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1. As members of the Skidmore community, Students enjoy freedom of speech, peaceful assembly, the press, and religion, and the right to petition, limited only by protection of property, safety, and mutual respect.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2. Freedom of Association and Participation </w:t>
      </w:r>
    </w:p>
    <w:p w:rsidR="00A10B9A" w:rsidRDefault="00A10B9A" w:rsidP="00A10B9A">
      <w:pPr>
        <w:widowControl w:val="0"/>
        <w:ind w:left="720"/>
      </w:pPr>
      <w:r>
        <w:rPr>
          <w:rFonts w:ascii="Times New Roman" w:eastAsia="Times New Roman" w:hAnsi="Times New Roman" w:cs="Times New Roman"/>
        </w:rPr>
        <w:t>A. Students have the right to participate in the formulation of College policy by serving as members of appropriate committees.</w:t>
      </w:r>
    </w:p>
    <w:p w:rsidR="00A10B9A" w:rsidRDefault="00A10B9A" w:rsidP="00A10B9A">
      <w:pPr>
        <w:widowControl w:val="0"/>
      </w:pPr>
    </w:p>
    <w:p w:rsidR="00A10B9A" w:rsidRDefault="00A10B9A" w:rsidP="00A10B9A">
      <w:pPr>
        <w:widowControl w:val="0"/>
        <w:ind w:left="720"/>
      </w:pPr>
      <w:r>
        <w:rPr>
          <w:rFonts w:ascii="Times New Roman" w:eastAsia="Times New Roman" w:hAnsi="Times New Roman" w:cs="Times New Roman"/>
        </w:rPr>
        <w:t xml:space="preserve"> B. Membership in all SGA clubs and organizations, including those affiliated with outside organizations, must be open to students who meet the criteria set forth in the respective charters and the Club Policies and Procedures. </w:t>
      </w:r>
    </w:p>
    <w:p w:rsidR="00A10B9A" w:rsidRDefault="00A10B9A" w:rsidP="00A10B9A">
      <w:pPr>
        <w:widowControl w:val="0"/>
      </w:pPr>
    </w:p>
    <w:p w:rsidR="00A10B9A" w:rsidRDefault="00A10B9A" w:rsidP="00A10B9A">
      <w:pPr>
        <w:widowControl w:val="0"/>
        <w:ind w:left="720"/>
      </w:pPr>
      <w:r>
        <w:rPr>
          <w:rFonts w:ascii="Times New Roman" w:eastAsia="Times New Roman" w:hAnsi="Times New Roman" w:cs="Times New Roman"/>
        </w:rPr>
        <w:lastRenderedPageBreak/>
        <w:t xml:space="preserve">C. Students with voting rights are eligible to hold elected or willingness-to-serve SGA Officer </w:t>
      </w:r>
      <w:proofErr w:type="gramStart"/>
      <w:r>
        <w:rPr>
          <w:rFonts w:ascii="Times New Roman" w:eastAsia="Times New Roman" w:hAnsi="Times New Roman" w:cs="Times New Roman"/>
        </w:rPr>
        <w:t>positions</w:t>
      </w:r>
      <w:proofErr w:type="gramEnd"/>
      <w:r>
        <w:rPr>
          <w:rFonts w:ascii="Times New Roman" w:eastAsia="Times New Roman" w:hAnsi="Times New Roman" w:cs="Times New Roman"/>
        </w:rPr>
        <w:t xml:space="preserve">, on the condition of their good academic and social standing and a minimum current GPA of 2.5. Students are expected to self-regulate and report their violations of membership requirements.  </w:t>
      </w:r>
    </w:p>
    <w:p w:rsidR="00A10B9A" w:rsidRDefault="00A10B9A" w:rsidP="00A10B9A">
      <w:pPr>
        <w:widowControl w:val="0"/>
        <w:ind w:left="720"/>
      </w:pPr>
    </w:p>
    <w:p w:rsidR="00A10B9A" w:rsidRDefault="00A10B9A" w:rsidP="00A10B9A">
      <w:pPr>
        <w:widowControl w:val="0"/>
        <w:ind w:left="720"/>
      </w:pPr>
      <w:r>
        <w:rPr>
          <w:rFonts w:ascii="Times New Roman" w:eastAsia="Times New Roman" w:hAnsi="Times New Roman" w:cs="Times New Roman"/>
        </w:rPr>
        <w:t xml:space="preserve">D. Students have the right to free and fair elections, or, when appropriate, a fair appointment and selection process to become SGA Officers. </w:t>
      </w:r>
    </w:p>
    <w:p w:rsidR="00A10B9A" w:rsidRDefault="00A10B9A" w:rsidP="00A10B9A">
      <w:pPr>
        <w:widowControl w:val="0"/>
        <w:ind w:left="720"/>
      </w:pPr>
    </w:p>
    <w:p w:rsidR="00A10B9A" w:rsidRDefault="00A10B9A" w:rsidP="00A10B9A">
      <w:pPr>
        <w:widowControl w:val="0"/>
        <w:ind w:left="720"/>
      </w:pPr>
      <w:r>
        <w:rPr>
          <w:rFonts w:ascii="Times New Roman" w:eastAsia="Times New Roman" w:hAnsi="Times New Roman" w:cs="Times New Roman"/>
        </w:rPr>
        <w:t>E. SGA shall ensure that all students petitioning, bringing initiatives, or otherwise participating in the policy-making or judicial process be treated with fundamental standards of fairness and guaranteed equal protection of policy.</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3. Freedom of Inquiry and Speech </w:t>
      </w:r>
    </w:p>
    <w:p w:rsidR="00A10B9A" w:rsidRDefault="00A10B9A" w:rsidP="00A10B9A">
      <w:pPr>
        <w:widowControl w:val="0"/>
        <w:ind w:left="720"/>
      </w:pPr>
      <w:r>
        <w:rPr>
          <w:rFonts w:ascii="Times New Roman" w:eastAsia="Times New Roman" w:hAnsi="Times New Roman" w:cs="Times New Roman"/>
        </w:rPr>
        <w:t xml:space="preserve">A. Students, independently and collectively, are free to examine and discuss all questions of interest. Students are free to support all causes through peaceful means and to debate opinions both publicly and privately. </w:t>
      </w:r>
    </w:p>
    <w:p w:rsidR="00A10B9A" w:rsidRDefault="00A10B9A" w:rsidP="00A10B9A">
      <w:pPr>
        <w:widowControl w:val="0"/>
        <w:ind w:left="720"/>
      </w:pPr>
    </w:p>
    <w:p w:rsidR="00A10B9A" w:rsidRDefault="00A10B9A" w:rsidP="00A10B9A">
      <w:pPr>
        <w:widowControl w:val="0"/>
        <w:ind w:left="720"/>
      </w:pPr>
      <w:r>
        <w:rPr>
          <w:rFonts w:ascii="Times New Roman" w:eastAsia="Times New Roman" w:hAnsi="Times New Roman" w:cs="Times New Roman"/>
        </w:rPr>
        <w:t xml:space="preserve">B. Skidmore students may invite and hear the views and ideas of any person as long as the safety of all parties is ensured and applicable laws are followed. </w:t>
      </w:r>
    </w:p>
    <w:p w:rsidR="00A10B9A" w:rsidRDefault="00A10B9A" w:rsidP="00A10B9A">
      <w:pPr>
        <w:widowControl w:val="0"/>
        <w:ind w:left="720"/>
      </w:pPr>
    </w:p>
    <w:p w:rsidR="00A10B9A" w:rsidRDefault="00A10B9A" w:rsidP="00A10B9A">
      <w:pPr>
        <w:widowControl w:val="0"/>
        <w:ind w:left="720"/>
      </w:pPr>
      <w:r>
        <w:rPr>
          <w:rFonts w:ascii="Times New Roman" w:eastAsia="Times New Roman" w:hAnsi="Times New Roman" w:cs="Times New Roman"/>
        </w:rPr>
        <w:t>C. The institutional control of campus facilities</w:t>
      </w:r>
      <w:r w:rsidR="00152379">
        <w:rPr>
          <w:rFonts w:ascii="Times New Roman" w:eastAsia="Times New Roman" w:hAnsi="Times New Roman" w:cs="Times New Roman"/>
        </w:rPr>
        <w:t>, subject to the reasonable expectations that are consistent with the primacy of courses and classroom settings,</w:t>
      </w:r>
      <w:r>
        <w:rPr>
          <w:rFonts w:ascii="Times New Roman" w:eastAsia="Times New Roman" w:hAnsi="Times New Roman" w:cs="Times New Roman"/>
        </w:rPr>
        <w:t xml:space="preserve"> cannot be used as a device of censorship of the viewpoints of students or the content of speech, with the understanding that principles of academic freedom and open debate do not exempt any student from legal </w:t>
      </w:r>
      <w:r w:rsidR="00152379">
        <w:rPr>
          <w:rFonts w:ascii="Times New Roman" w:eastAsia="Times New Roman" w:hAnsi="Times New Roman" w:cs="Times New Roman"/>
        </w:rPr>
        <w:t>restrictions</w:t>
      </w:r>
      <w:r>
        <w:rPr>
          <w:rFonts w:ascii="Times New Roman" w:eastAsia="Times New Roman" w:hAnsi="Times New Roman" w:cs="Times New Roman"/>
        </w:rPr>
        <w:t xml:space="preserve">. </w:t>
      </w:r>
    </w:p>
    <w:p w:rsidR="00A10B9A" w:rsidRDefault="00A10B9A" w:rsidP="00A10B9A">
      <w:pPr>
        <w:widowControl w:val="0"/>
        <w:ind w:left="720"/>
      </w:pPr>
    </w:p>
    <w:p w:rsidR="00A10B9A" w:rsidRDefault="00A10B9A" w:rsidP="00A10B9A">
      <w:pPr>
        <w:widowControl w:val="0"/>
      </w:pPr>
      <w:r>
        <w:rPr>
          <w:rFonts w:ascii="Times New Roman" w:eastAsia="Times New Roman" w:hAnsi="Times New Roman" w:cs="Times New Roman"/>
        </w:rPr>
        <w:t>4. Rights that are not specifically herein granted but ar</w:t>
      </w:r>
      <w:r w:rsidR="004F4244">
        <w:rPr>
          <w:rFonts w:ascii="Times New Roman" w:eastAsia="Times New Roman" w:hAnsi="Times New Roman" w:cs="Times New Roman"/>
        </w:rPr>
        <w:t>e not prohibited by applicable C</w:t>
      </w:r>
      <w:r>
        <w:rPr>
          <w:rFonts w:ascii="Times New Roman" w:eastAsia="Times New Roman" w:hAnsi="Times New Roman" w:cs="Times New Roman"/>
        </w:rPr>
        <w:t>ollege policy shall belong to the Student Body.</w:t>
      </w:r>
    </w:p>
    <w:p w:rsidR="00A10B9A" w:rsidRDefault="00A10B9A" w:rsidP="00A10B9A">
      <w:pPr>
        <w:widowControl w:val="0"/>
      </w:pPr>
    </w:p>
    <w:p w:rsidR="00A10B9A" w:rsidRPr="009541E4"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 xml:space="preserve">5. These standards shall be the guiding principles of all actions taken by SGA and its officers. It is the responsibility of SGA as an organization to enforce these principles.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b/>
        </w:rPr>
        <w:t>Section 2: Membership</w:t>
      </w:r>
    </w:p>
    <w:p w:rsidR="00A10B9A" w:rsidRDefault="00A10B9A" w:rsidP="00A10B9A">
      <w:pPr>
        <w:widowControl w:val="0"/>
      </w:pPr>
      <w:r>
        <w:rPr>
          <w:rFonts w:ascii="Times New Roman" w:eastAsia="Times New Roman" w:hAnsi="Times New Roman" w:cs="Times New Roman"/>
        </w:rPr>
        <w:t xml:space="preserve">1. Voting and Participation Rights </w:t>
      </w:r>
    </w:p>
    <w:p w:rsidR="00A10B9A"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 xml:space="preserve">A. All matriculated students at Skidmore College are subject to this Constitution. </w:t>
      </w:r>
    </w:p>
    <w:p w:rsidR="00A10B9A" w:rsidRDefault="00A10B9A" w:rsidP="00A10B9A">
      <w:pPr>
        <w:widowControl w:val="0"/>
      </w:pPr>
      <w:r>
        <w:rPr>
          <w:rFonts w:ascii="Times New Roman" w:eastAsia="Times New Roman" w:hAnsi="Times New Roman" w:cs="Times New Roman"/>
        </w:rPr>
        <w:t xml:space="preserve">B. All Students who pay the Student Activity Fee are entitled to participate in SGA as voters in all elections conducted by SGA. All such Students who also meet academic and social standing requirements may be candidates for SGA office. Students must not be studying off-campus to hold an officer position.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2. Officer Definition</w:t>
      </w:r>
    </w:p>
    <w:p w:rsidR="00A10B9A" w:rsidRDefault="00A10B9A" w:rsidP="00A10B9A">
      <w:pPr>
        <w:widowControl w:val="0"/>
      </w:pPr>
      <w:r>
        <w:rPr>
          <w:rFonts w:ascii="Times New Roman" w:eastAsia="Times New Roman" w:hAnsi="Times New Roman" w:cs="Times New Roman"/>
        </w:rPr>
        <w:t xml:space="preserve">A. SGA Officers are defined as any student who is elected or appointed to a position on SGA by the Student Body, or by a representative entity of SGA that is elected by the Student Body, excluding clubs.  </w:t>
      </w:r>
    </w:p>
    <w:p w:rsidR="00A10B9A" w:rsidRDefault="00A10B9A" w:rsidP="00A10B9A">
      <w:pPr>
        <w:widowControl w:val="0"/>
        <w:ind w:left="720"/>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No student may hold multiple seats on any single committee, including the Senate. </w:t>
      </w:r>
    </w:p>
    <w:p w:rsidR="00A10B9A" w:rsidRDefault="00A10B9A" w:rsidP="00A10B9A">
      <w:pPr>
        <w:widowControl w:val="0"/>
      </w:pPr>
      <w:r>
        <w:rPr>
          <w:rFonts w:ascii="Times New Roman" w:eastAsia="Times New Roman" w:hAnsi="Times New Roman" w:cs="Times New Roman"/>
        </w:rPr>
        <w:t xml:space="preserve"> </w:t>
      </w:r>
    </w:p>
    <w:p w:rsidR="00A10B9A" w:rsidRDefault="00A10B9A" w:rsidP="00A10B9A">
      <w:pPr>
        <w:widowControl w:val="0"/>
      </w:pPr>
      <w:r>
        <w:rPr>
          <w:rFonts w:ascii="Times New Roman" w:eastAsia="Times New Roman" w:hAnsi="Times New Roman" w:cs="Times New Roman"/>
        </w:rPr>
        <w:lastRenderedPageBreak/>
        <w:t xml:space="preserve">B. Club Officers are not SGA Officers, but an individual student may be both an SGA Officer and Club Officer. </w:t>
      </w:r>
    </w:p>
    <w:p w:rsidR="00A10B9A" w:rsidRDefault="00A10B9A" w:rsidP="00A10B9A">
      <w:pPr>
        <w:widowControl w:val="0"/>
        <w:ind w:left="720"/>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Clubs may define their own leadership and officers, subject to the approval of the Senate and appropriate committees. Club Officers are subject to this Constitution, as well as all applicable rules, bylaws, and procedures. </w:t>
      </w: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Article II: Legislative</w:t>
      </w:r>
    </w:p>
    <w:p w:rsidR="00A10B9A" w:rsidRDefault="00A10B9A" w:rsidP="00A10B9A">
      <w:pPr>
        <w:widowControl w:val="0"/>
      </w:pPr>
      <w:r>
        <w:rPr>
          <w:rFonts w:ascii="Times New Roman" w:eastAsia="Times New Roman" w:hAnsi="Times New Roman" w:cs="Times New Roman"/>
        </w:rPr>
        <w:t xml:space="preserve">The legislative authority of SGA shall be vested in one Senate. The Senate shall implement programs and policies to establish and maintain the conditions of community life conducive to academic excellence, responsible citizenship, and individual growth.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1. The Membership of the Senate shall be: The SGA President as Chair, each member of the Executive Committee excluding the Executive Vice President, each Class President, and Four Class Senators from each current class of the College. In addition, each individual living area shall be represented by at least one Residential Senator. Senators shall be elected by their constituency, as defined in applicable bylaws and this Constitution. The Chair shall not vote on matters of Senate business. </w:t>
      </w:r>
    </w:p>
    <w:p w:rsidR="00A10B9A" w:rsidRDefault="00A10B9A" w:rsidP="00A10B9A">
      <w:pPr>
        <w:widowControl w:val="0"/>
        <w:ind w:left="720"/>
      </w:pPr>
      <w:r>
        <w:rPr>
          <w:rFonts w:ascii="Times New Roman" w:eastAsia="Times New Roman" w:hAnsi="Times New Roman" w:cs="Times New Roman"/>
        </w:rPr>
        <w:t>A. Class Senators shall serve as representatives of their class on the Senate, while also serving SGA and the institution as a whole. They are elected directly by their class.</w:t>
      </w:r>
    </w:p>
    <w:p w:rsidR="00A10B9A" w:rsidRDefault="00A10B9A" w:rsidP="00A10B9A">
      <w:pPr>
        <w:widowControl w:val="0"/>
        <w:ind w:left="720"/>
      </w:pPr>
      <w:r>
        <w:rPr>
          <w:rFonts w:ascii="Times New Roman" w:eastAsia="Times New Roman" w:hAnsi="Times New Roman" w:cs="Times New Roman"/>
        </w:rPr>
        <w:t xml:space="preserve">B. Class Presidents are the primary advocate for the interests of the members of their class. They are elected directly by their class. </w:t>
      </w:r>
    </w:p>
    <w:p w:rsidR="00A10B9A" w:rsidRDefault="00A10B9A" w:rsidP="00A10B9A">
      <w:pPr>
        <w:widowControl w:val="0"/>
        <w:ind w:left="720"/>
      </w:pPr>
      <w:r>
        <w:rPr>
          <w:rFonts w:ascii="Times New Roman" w:eastAsia="Times New Roman" w:hAnsi="Times New Roman" w:cs="Times New Roman"/>
        </w:rPr>
        <w:t xml:space="preserve">C. Residential Senators shall represent the interests of their specific constituency and work towards building cohesive communities where they live. Each living area must be represented by at least one Senator.  Each Senator must be a current resident of the specific area they represent, and if they should move during the year, they shall forfeit their position. Senate must, by amendment to membership provisions in applicable bylaws, amend the number of Senators to reflect changes in the college residential structure. Until such a time, there shall be one Senator from each Residence Hall except </w:t>
      </w:r>
      <w:proofErr w:type="spellStart"/>
      <w:r>
        <w:rPr>
          <w:rFonts w:ascii="Times New Roman" w:eastAsia="Times New Roman" w:hAnsi="Times New Roman" w:cs="Times New Roman"/>
        </w:rPr>
        <w:t>Jonsson</w:t>
      </w:r>
      <w:proofErr w:type="spellEnd"/>
      <w:r>
        <w:rPr>
          <w:rFonts w:ascii="Times New Roman" w:eastAsia="Times New Roman" w:hAnsi="Times New Roman" w:cs="Times New Roman"/>
        </w:rPr>
        <w:t xml:space="preserve"> Tower, two from </w:t>
      </w:r>
      <w:proofErr w:type="spellStart"/>
      <w:r>
        <w:rPr>
          <w:rFonts w:ascii="Times New Roman" w:eastAsia="Times New Roman" w:hAnsi="Times New Roman" w:cs="Times New Roman"/>
        </w:rPr>
        <w:t>Jonsson</w:t>
      </w:r>
      <w:proofErr w:type="spellEnd"/>
      <w:r>
        <w:rPr>
          <w:rFonts w:ascii="Times New Roman" w:eastAsia="Times New Roman" w:hAnsi="Times New Roman" w:cs="Times New Roman"/>
        </w:rPr>
        <w:t xml:space="preserve"> Tower, two each from </w:t>
      </w:r>
      <w:proofErr w:type="spellStart"/>
      <w:r>
        <w:rPr>
          <w:rFonts w:ascii="Times New Roman" w:eastAsia="Times New Roman" w:hAnsi="Times New Roman" w:cs="Times New Roman"/>
        </w:rPr>
        <w:t>Sussman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Northwoods</w:t>
      </w:r>
      <w:proofErr w:type="spellEnd"/>
      <w:r>
        <w:rPr>
          <w:rFonts w:ascii="Times New Roman" w:eastAsia="Times New Roman" w:hAnsi="Times New Roman" w:cs="Times New Roman"/>
        </w:rPr>
        <w:t xml:space="preserve"> villages, and two residing off-campus.</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2. The Senate shall have the authority to discuss, debate, and legislate on matters concerning:</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Pr>
          <w:rFonts w:ascii="Times New Roman" w:eastAsia="Times New Roman" w:hAnsi="Times New Roman" w:cs="Times New Roman"/>
        </w:rPr>
        <w:t>The SGA bylaws, with the authority to amend any bylaw with the passage of a resolution by at least a 2/3rds majority</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Pr>
          <w:rFonts w:ascii="Times New Roman" w:eastAsia="Times New Roman" w:hAnsi="Times New Roman" w:cs="Times New Roman"/>
        </w:rPr>
        <w:t>Student life</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sidRPr="00956C62">
        <w:rPr>
          <w:rFonts w:ascii="Times New Roman" w:eastAsia="Times New Roman" w:hAnsi="Times New Roman" w:cs="Times New Roman"/>
        </w:rPr>
        <w:t xml:space="preserve">The </w:t>
      </w:r>
      <w:r>
        <w:rPr>
          <w:rFonts w:ascii="Times New Roman" w:eastAsia="Times New Roman" w:hAnsi="Times New Roman" w:cs="Times New Roman"/>
        </w:rPr>
        <w:t>c</w:t>
      </w:r>
      <w:r w:rsidRPr="00956C62">
        <w:rPr>
          <w:rFonts w:ascii="Times New Roman" w:eastAsia="Times New Roman" w:hAnsi="Times New Roman" w:cs="Times New Roman"/>
        </w:rPr>
        <w:t xml:space="preserve">hartering and </w:t>
      </w:r>
      <w:r>
        <w:rPr>
          <w:rFonts w:ascii="Times New Roman" w:eastAsia="Times New Roman" w:hAnsi="Times New Roman" w:cs="Times New Roman"/>
        </w:rPr>
        <w:t>d</w:t>
      </w:r>
      <w:r w:rsidRPr="00956C62">
        <w:rPr>
          <w:rFonts w:ascii="Times New Roman" w:eastAsia="Times New Roman" w:hAnsi="Times New Roman" w:cs="Times New Roman"/>
        </w:rPr>
        <w:t>e-</w:t>
      </w:r>
      <w:r>
        <w:rPr>
          <w:rFonts w:ascii="Times New Roman" w:eastAsia="Times New Roman" w:hAnsi="Times New Roman" w:cs="Times New Roman"/>
        </w:rPr>
        <w:t>c</w:t>
      </w:r>
      <w:r w:rsidRPr="00956C62">
        <w:rPr>
          <w:rFonts w:ascii="Times New Roman" w:eastAsia="Times New Roman" w:hAnsi="Times New Roman" w:cs="Times New Roman"/>
        </w:rPr>
        <w:t>harter</w:t>
      </w:r>
      <w:r>
        <w:rPr>
          <w:rFonts w:ascii="Times New Roman" w:eastAsia="Times New Roman" w:hAnsi="Times New Roman" w:cs="Times New Roman"/>
        </w:rPr>
        <w:t>ing of clubs, the oversight of C</w:t>
      </w:r>
      <w:r w:rsidRPr="00956C62">
        <w:rPr>
          <w:rFonts w:ascii="Times New Roman" w:eastAsia="Times New Roman" w:hAnsi="Times New Roman" w:cs="Times New Roman"/>
        </w:rPr>
        <w:t xml:space="preserve">lub </w:t>
      </w:r>
      <w:r>
        <w:rPr>
          <w:rFonts w:ascii="Times New Roman" w:eastAsia="Times New Roman" w:hAnsi="Times New Roman" w:cs="Times New Roman"/>
        </w:rPr>
        <w:t>a</w:t>
      </w:r>
      <w:r w:rsidRPr="00956C62">
        <w:rPr>
          <w:rFonts w:ascii="Times New Roman" w:eastAsia="Times New Roman" w:hAnsi="Times New Roman" w:cs="Times New Roman"/>
        </w:rPr>
        <w:t xml:space="preserve">ffairs and </w:t>
      </w:r>
      <w:r>
        <w:rPr>
          <w:rFonts w:ascii="Times New Roman" w:eastAsia="Times New Roman" w:hAnsi="Times New Roman" w:cs="Times New Roman"/>
        </w:rPr>
        <w:t>po</w:t>
      </w:r>
      <w:r w:rsidRPr="00956C62">
        <w:rPr>
          <w:rFonts w:ascii="Times New Roman" w:eastAsia="Times New Roman" w:hAnsi="Times New Roman" w:cs="Times New Roman"/>
        </w:rPr>
        <w:t>licies, and the creation or dissolution of all clubs, committees, and organizations</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sidRPr="00956C62">
        <w:rPr>
          <w:rFonts w:ascii="Times New Roman" w:eastAsia="Times New Roman" w:hAnsi="Times New Roman" w:cs="Times New Roman"/>
        </w:rPr>
        <w:t xml:space="preserve">The Student Activity Fee, SGA Finances, and the Annual Operating Budget </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sidRPr="00956C62">
        <w:rPr>
          <w:rFonts w:ascii="Times New Roman" w:eastAsia="Times New Roman" w:hAnsi="Times New Roman" w:cs="Times New Roman"/>
        </w:rPr>
        <w:t xml:space="preserve">SGA’s </w:t>
      </w:r>
      <w:r>
        <w:rPr>
          <w:rFonts w:ascii="Times New Roman" w:eastAsia="Times New Roman" w:hAnsi="Times New Roman" w:cs="Times New Roman"/>
        </w:rPr>
        <w:t>s</w:t>
      </w:r>
      <w:r w:rsidRPr="00956C62">
        <w:rPr>
          <w:rFonts w:ascii="Times New Roman" w:eastAsia="Times New Roman" w:hAnsi="Times New Roman" w:cs="Times New Roman"/>
        </w:rPr>
        <w:t xml:space="preserve">upport or </w:t>
      </w:r>
      <w:r>
        <w:rPr>
          <w:rFonts w:ascii="Times New Roman" w:eastAsia="Times New Roman" w:hAnsi="Times New Roman" w:cs="Times New Roman"/>
        </w:rPr>
        <w:t>o</w:t>
      </w:r>
      <w:r w:rsidRPr="00956C62">
        <w:rPr>
          <w:rFonts w:ascii="Times New Roman" w:eastAsia="Times New Roman" w:hAnsi="Times New Roman" w:cs="Times New Roman"/>
        </w:rPr>
        <w:t xml:space="preserve">pposition to any issue deemed important to students </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sidRPr="00956C62">
        <w:rPr>
          <w:rFonts w:ascii="Times New Roman" w:eastAsia="Times New Roman" w:hAnsi="Times New Roman" w:cs="Times New Roman"/>
        </w:rPr>
        <w:t xml:space="preserve">Institutional </w:t>
      </w:r>
      <w:r>
        <w:rPr>
          <w:rFonts w:ascii="Times New Roman" w:eastAsia="Times New Roman" w:hAnsi="Times New Roman" w:cs="Times New Roman"/>
        </w:rPr>
        <w:t>p</w:t>
      </w:r>
      <w:r w:rsidRPr="00956C62">
        <w:rPr>
          <w:rFonts w:ascii="Times New Roman" w:eastAsia="Times New Roman" w:hAnsi="Times New Roman" w:cs="Times New Roman"/>
        </w:rPr>
        <w:t>olicy</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sidRPr="00956C62">
        <w:rPr>
          <w:rFonts w:ascii="Times New Roman" w:eastAsia="Times New Roman" w:hAnsi="Times New Roman" w:cs="Times New Roman"/>
        </w:rPr>
        <w:t xml:space="preserve">The membership and rules of the Senate Body, in accordance with the stipulations of this Constitution </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sidRPr="00956C62">
        <w:rPr>
          <w:rFonts w:ascii="Times New Roman" w:eastAsia="Times New Roman" w:hAnsi="Times New Roman" w:cs="Times New Roman"/>
        </w:rPr>
        <w:t>Internal regulation and oversight of SGA Committee, Club, and organization stipulations on membership, by-laws, operating procedures, authority, or missio</w:t>
      </w:r>
      <w:r>
        <w:rPr>
          <w:rFonts w:ascii="Times New Roman" w:eastAsia="Times New Roman" w:hAnsi="Times New Roman" w:cs="Times New Roman"/>
        </w:rPr>
        <w:t>n</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sidRPr="00956C62">
        <w:rPr>
          <w:rFonts w:ascii="Times New Roman" w:eastAsia="Times New Roman" w:hAnsi="Times New Roman" w:cs="Times New Roman"/>
        </w:rPr>
        <w:t xml:space="preserve">Awareness of and communication with the </w:t>
      </w:r>
      <w:r>
        <w:rPr>
          <w:rFonts w:ascii="Times New Roman" w:eastAsia="Times New Roman" w:hAnsi="Times New Roman" w:cs="Times New Roman"/>
        </w:rPr>
        <w:t>S</w:t>
      </w:r>
      <w:r w:rsidRPr="00956C62">
        <w:rPr>
          <w:rFonts w:ascii="Times New Roman" w:eastAsia="Times New Roman" w:hAnsi="Times New Roman" w:cs="Times New Roman"/>
        </w:rPr>
        <w:t xml:space="preserve">tudent </w:t>
      </w:r>
      <w:r>
        <w:rPr>
          <w:rFonts w:ascii="Times New Roman" w:eastAsia="Times New Roman" w:hAnsi="Times New Roman" w:cs="Times New Roman"/>
        </w:rPr>
        <w:t>B</w:t>
      </w:r>
      <w:r w:rsidRPr="00956C62">
        <w:rPr>
          <w:rFonts w:ascii="Times New Roman" w:eastAsia="Times New Roman" w:hAnsi="Times New Roman" w:cs="Times New Roman"/>
        </w:rPr>
        <w:t xml:space="preserve">ody on matters of importance </w:t>
      </w:r>
    </w:p>
    <w:p w:rsidR="00A10B9A" w:rsidRDefault="00A10B9A" w:rsidP="00A10B9A">
      <w:pPr>
        <w:widowControl w:val="0"/>
        <w:numPr>
          <w:ilvl w:val="0"/>
          <w:numId w:val="1"/>
        </w:numPr>
        <w:ind w:left="990" w:hanging="270"/>
        <w:contextualSpacing/>
        <w:rPr>
          <w:rFonts w:ascii="Times New Roman" w:eastAsia="Times New Roman" w:hAnsi="Times New Roman" w:cs="Times New Roman"/>
        </w:rPr>
      </w:pPr>
      <w:r>
        <w:rPr>
          <w:rFonts w:ascii="Times New Roman" w:eastAsia="Times New Roman" w:hAnsi="Times New Roman" w:cs="Times New Roman"/>
        </w:rPr>
        <w:t xml:space="preserve">The confirmation, by 2/3rds majority vote, of officers appointed by the </w:t>
      </w:r>
      <w:r w:rsidR="004F4244">
        <w:rPr>
          <w:rFonts w:ascii="Times New Roman" w:eastAsia="Times New Roman" w:hAnsi="Times New Roman" w:cs="Times New Roman"/>
        </w:rPr>
        <w:t xml:space="preserve">SGA </w:t>
      </w:r>
      <w:r>
        <w:rPr>
          <w:rFonts w:ascii="Times New Roman" w:eastAsia="Times New Roman" w:hAnsi="Times New Roman" w:cs="Times New Roman"/>
        </w:rPr>
        <w:t xml:space="preserve">President and </w:t>
      </w:r>
      <w:r>
        <w:rPr>
          <w:rFonts w:ascii="Times New Roman" w:eastAsia="Times New Roman" w:hAnsi="Times New Roman" w:cs="Times New Roman"/>
        </w:rPr>
        <w:lastRenderedPageBreak/>
        <w:t>Executive Committee</w:t>
      </w:r>
    </w:p>
    <w:p w:rsidR="00A10B9A" w:rsidRPr="00956C62" w:rsidRDefault="00A10B9A" w:rsidP="00A10B9A">
      <w:pPr>
        <w:widowControl w:val="0"/>
        <w:numPr>
          <w:ilvl w:val="0"/>
          <w:numId w:val="1"/>
        </w:numPr>
        <w:ind w:left="990" w:hanging="270"/>
        <w:contextualSpacing/>
        <w:rPr>
          <w:rFonts w:ascii="Times New Roman" w:eastAsia="Times New Roman" w:hAnsi="Times New Roman" w:cs="Times New Roman"/>
        </w:rPr>
      </w:pPr>
      <w:r>
        <w:rPr>
          <w:rFonts w:ascii="Times New Roman" w:eastAsia="Times New Roman" w:hAnsi="Times New Roman" w:cs="Times New Roman"/>
        </w:rPr>
        <w:t xml:space="preserve">Acts vetoed by the President, with the authority to override a veto by a 4/5ths majority vote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3. The Senate has the power to create and dissolve SGA committees, organizations, and other entities not specifically outlined in this constitution</w:t>
      </w:r>
    </w:p>
    <w:p w:rsidR="00A10B9A" w:rsidRDefault="00A10B9A" w:rsidP="00A10B9A">
      <w:pPr>
        <w:widowControl w:val="0"/>
        <w:ind w:left="720"/>
        <w:rPr>
          <w:rFonts w:ascii="Times New Roman" w:eastAsia="Times New Roman" w:hAnsi="Times New Roman" w:cs="Times New Roman"/>
        </w:rPr>
      </w:pPr>
      <w:r>
        <w:rPr>
          <w:rFonts w:ascii="Times New Roman" w:eastAsia="Times New Roman" w:hAnsi="Times New Roman" w:cs="Times New Roman"/>
        </w:rPr>
        <w:t>A. Senate must ensure that all have current by-laws, operating codes, and membership provisions</w:t>
      </w:r>
    </w:p>
    <w:p w:rsidR="00A10B9A" w:rsidRPr="00F25B7D" w:rsidRDefault="00A10B9A" w:rsidP="00A10B9A">
      <w:pPr>
        <w:widowControl w:val="0"/>
        <w:ind w:left="990" w:hanging="270"/>
        <w:rPr>
          <w:rFonts w:ascii="Times New Roman" w:eastAsia="Times New Roman" w:hAnsi="Times New Roman" w:cs="Times New Roman"/>
        </w:rPr>
      </w:pPr>
      <w:r>
        <w:rPr>
          <w:rFonts w:ascii="Times New Roman" w:eastAsia="Times New Roman" w:hAnsi="Times New Roman" w:cs="Times New Roman"/>
        </w:rPr>
        <w:t>B. Senate must provide for committee membership, budget status, by-laws, and other procedures.  The membership of all committees shall be defined by their respective operating codes.</w:t>
      </w:r>
    </w:p>
    <w:p w:rsidR="00A10B9A" w:rsidRDefault="00A10B9A" w:rsidP="00A10B9A">
      <w:pPr>
        <w:widowControl w:val="0"/>
        <w:ind w:left="990" w:hanging="270"/>
      </w:pPr>
      <w:r>
        <w:rPr>
          <w:rFonts w:ascii="Times New Roman" w:eastAsia="Times New Roman" w:hAnsi="Times New Roman" w:cs="Times New Roman"/>
        </w:rPr>
        <w:t>C. Senate must provide, at least, for groups on: budget and finance, to oversee the allocation of SGA funds with Senate’s oversight; club affairs, to oversee all clubs and organizations, and new club chartering subject to Senate’s approval; inclusion, for issues of inclusion and diversity practices; student life, to promote student issues and student policy College-wide; academic affairs, to engage students with the educational mission of the College and represent students to the Faculty; student events; Willingness-to-Serve coordination; and elections.</w:t>
      </w:r>
    </w:p>
    <w:p w:rsidR="00A10B9A" w:rsidRPr="00BB141B" w:rsidRDefault="00A10B9A" w:rsidP="00A10B9A">
      <w:pPr>
        <w:widowControl w:val="0"/>
        <w:ind w:left="990" w:hanging="270"/>
        <w:rPr>
          <w:rFonts w:ascii="Times New Roman" w:eastAsia="Times New Roman" w:hAnsi="Times New Roman" w:cs="Times New Roman"/>
        </w:rPr>
      </w:pPr>
      <w:r>
        <w:rPr>
          <w:rFonts w:ascii="Times New Roman" w:eastAsia="Times New Roman" w:hAnsi="Times New Roman" w:cs="Times New Roman"/>
        </w:rPr>
        <w:t xml:space="preserve">D. The groups listed above may be renamed, consolidated, or otherwise amended as long as the issue areas remain accounted for by some SGA entity. All other committees are entirely subject to the vote and oversight of Senate.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4.  The Senate may create its own officer positions for the purpose of its internal leadership. These positions may hold with responsibilities defined by a vote of the Senate, and these officers must be elected as current members of Senate. While the SGA President shall serve as chair of Senate, Senate may empower its members through the creation of such positions to lead, coordinate, or chair certain discussions or certain agenda items on a recurring basis.</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5. The Senate may allocate seats on every SGA committee to be filled through a Willingness-to-Serve process. Seats left unfilled by regular elections may also be filled through the Willingness-to-Serve process, subject to requirements set by appropriate bylaws. </w:t>
      </w: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 xml:space="preserve">Article III: Executive </w:t>
      </w:r>
    </w:p>
    <w:p w:rsidR="00A10B9A" w:rsidRDefault="00A10B9A" w:rsidP="00A10B9A">
      <w:pPr>
        <w:widowControl w:val="0"/>
      </w:pPr>
      <w:r>
        <w:rPr>
          <w:rFonts w:ascii="Times New Roman" w:eastAsia="Times New Roman" w:hAnsi="Times New Roman" w:cs="Times New Roman"/>
        </w:rPr>
        <w:t xml:space="preserve">The Executive power of SGA shall be vested jointly in the SGA President and the Executive Committee. Each shall work together to perform executive functions, but each also has separate jurisdiction, expectations, and powers. Other Executive Officers shall oversee the functions of SGA in coordination with the President and Executive Committee to assist in the administration of SGA. </w:t>
      </w:r>
    </w:p>
    <w:p w:rsidR="00A10B9A" w:rsidRDefault="00A10B9A" w:rsidP="00A10B9A">
      <w:pPr>
        <w:widowControl w:val="0"/>
        <w:jc w:val="center"/>
      </w:pPr>
    </w:p>
    <w:p w:rsidR="00A10B9A" w:rsidRDefault="00A10B9A" w:rsidP="00A10B9A">
      <w:pPr>
        <w:widowControl w:val="0"/>
      </w:pPr>
      <w:proofErr w:type="gramStart"/>
      <w:r>
        <w:rPr>
          <w:rFonts w:ascii="Times New Roman" w:eastAsia="Times New Roman" w:hAnsi="Times New Roman" w:cs="Times New Roman"/>
          <w:b/>
        </w:rPr>
        <w:t>Section 1.</w:t>
      </w:r>
      <w:proofErr w:type="gramEnd"/>
      <w:r>
        <w:rPr>
          <w:rFonts w:ascii="Times New Roman" w:eastAsia="Times New Roman" w:hAnsi="Times New Roman" w:cs="Times New Roman"/>
          <w:b/>
        </w:rPr>
        <w:t xml:space="preserve"> SGA President</w:t>
      </w:r>
    </w:p>
    <w:p w:rsidR="00A10B9A" w:rsidRDefault="00A10B9A" w:rsidP="00A10B9A">
      <w:pPr>
        <w:widowControl w:val="0"/>
      </w:pPr>
      <w:r>
        <w:rPr>
          <w:rFonts w:ascii="Times New Roman" w:eastAsia="Times New Roman" w:hAnsi="Times New Roman" w:cs="Times New Roman"/>
        </w:rPr>
        <w:t xml:space="preserve">The SGA President shall be the highest ranking officer of SGA. They shall be the primary spokesperson and advocate of the student body. </w:t>
      </w:r>
    </w:p>
    <w:p w:rsidR="00A10B9A" w:rsidRDefault="00A10B9A" w:rsidP="00A10B9A">
      <w:pPr>
        <w:widowControl w:val="0"/>
      </w:pPr>
      <w:r>
        <w:rPr>
          <w:rFonts w:ascii="Times New Roman" w:eastAsia="Times New Roman" w:hAnsi="Times New Roman" w:cs="Times New Roman"/>
        </w:rPr>
        <w:t xml:space="preserve">1. The President shall: </w:t>
      </w:r>
    </w:p>
    <w:p w:rsidR="00A10B9A" w:rsidRDefault="00A10B9A" w:rsidP="00A10B9A">
      <w:pPr>
        <w:widowControl w:val="0"/>
        <w:ind w:firstLine="720"/>
      </w:pPr>
      <w:r>
        <w:rPr>
          <w:rFonts w:ascii="Times New Roman" w:eastAsia="Times New Roman" w:hAnsi="Times New Roman" w:cs="Times New Roman"/>
        </w:rPr>
        <w:t xml:space="preserve">A. Enforce the rights, standards, procedures, and obligations of this Constitution. </w:t>
      </w:r>
    </w:p>
    <w:p w:rsidR="00A10B9A" w:rsidRDefault="00A10B9A" w:rsidP="00A10B9A">
      <w:pPr>
        <w:widowControl w:val="0"/>
        <w:ind w:left="720"/>
      </w:pPr>
      <w:r>
        <w:rPr>
          <w:rFonts w:ascii="Times New Roman" w:eastAsia="Times New Roman" w:hAnsi="Times New Roman" w:cs="Times New Roman"/>
        </w:rPr>
        <w:t xml:space="preserve">B. Enforce and implement all decisions and policies made by the Senate, Executive Committee, or other SGA entity, provided the policy or decision is in accordance with this Constitution and College policy. The President may veto acts of the Senate, only after consulting with the Executive Committee and delivering specific objections to the Senate within ten days in which classes are held of an act's passage. A veto may be overridden by a 4/5ths majority of the Senate. </w:t>
      </w:r>
    </w:p>
    <w:p w:rsidR="00A10B9A" w:rsidRDefault="00A10B9A" w:rsidP="00A10B9A">
      <w:pPr>
        <w:widowControl w:val="0"/>
        <w:ind w:left="720"/>
      </w:pPr>
      <w:r>
        <w:rPr>
          <w:rFonts w:ascii="Times New Roman" w:eastAsia="Times New Roman" w:hAnsi="Times New Roman" w:cs="Times New Roman"/>
        </w:rPr>
        <w:lastRenderedPageBreak/>
        <w:t xml:space="preserve">C. Appoint students to fill temporary vacancies of students on all SGA Committees, All-College Committees, Faculty Committees, and other positions. </w:t>
      </w:r>
    </w:p>
    <w:p w:rsidR="00A10B9A" w:rsidRDefault="00A10B9A" w:rsidP="00A10B9A">
      <w:pPr>
        <w:widowControl w:val="0"/>
        <w:ind w:left="720"/>
      </w:pPr>
      <w:r>
        <w:rPr>
          <w:rFonts w:ascii="Times New Roman" w:eastAsia="Times New Roman" w:hAnsi="Times New Roman" w:cs="Times New Roman"/>
        </w:rPr>
        <w:t xml:space="preserve">D. Advise all SGA Officers. </w:t>
      </w:r>
    </w:p>
    <w:p w:rsidR="00A10B9A" w:rsidRDefault="00A10B9A" w:rsidP="00A10B9A">
      <w:pPr>
        <w:widowControl w:val="0"/>
        <w:ind w:left="720"/>
      </w:pPr>
      <w:r>
        <w:rPr>
          <w:rFonts w:ascii="Times New Roman" w:eastAsia="Times New Roman" w:hAnsi="Times New Roman" w:cs="Times New Roman"/>
        </w:rPr>
        <w:t xml:space="preserve">E. Certify all SGA elections, having consulted with the groups and campus offices designated to oversee elections. </w:t>
      </w:r>
    </w:p>
    <w:p w:rsidR="00A10B9A" w:rsidRDefault="00A10B9A" w:rsidP="00A10B9A">
      <w:pPr>
        <w:widowControl w:val="0"/>
        <w:ind w:left="720"/>
      </w:pPr>
      <w:r>
        <w:rPr>
          <w:rFonts w:ascii="Times New Roman" w:eastAsia="Times New Roman" w:hAnsi="Times New Roman" w:cs="Times New Roman"/>
        </w:rPr>
        <w:t xml:space="preserve">F. Bring issues of student importance to the Administration, the College President, and the Board of Trustees. </w:t>
      </w:r>
    </w:p>
    <w:p w:rsidR="00A10B9A" w:rsidRDefault="00A10B9A" w:rsidP="00A10B9A">
      <w:pPr>
        <w:widowControl w:val="0"/>
        <w:ind w:left="720"/>
      </w:pPr>
      <w:r>
        <w:rPr>
          <w:rFonts w:ascii="Times New Roman" w:eastAsia="Times New Roman" w:hAnsi="Times New Roman" w:cs="Times New Roman"/>
        </w:rPr>
        <w:t xml:space="preserve">G. Bring issues of importance from the Administration, the College President, and Board of Trustees to the Student Body. </w:t>
      </w:r>
    </w:p>
    <w:p w:rsidR="00A10B9A" w:rsidRDefault="00A10B9A" w:rsidP="00A10B9A">
      <w:pPr>
        <w:widowControl w:val="0"/>
        <w:ind w:left="720"/>
      </w:pPr>
      <w:r>
        <w:rPr>
          <w:rFonts w:ascii="Times New Roman" w:eastAsia="Times New Roman" w:hAnsi="Times New Roman" w:cs="Times New Roman"/>
        </w:rPr>
        <w:t xml:space="preserve">H. Chair the Senate, Executive Committee, and Judicial Board. </w:t>
      </w:r>
    </w:p>
    <w:p w:rsidR="00A10B9A" w:rsidRDefault="00A10B9A" w:rsidP="00A10B9A">
      <w:pPr>
        <w:widowControl w:val="0"/>
        <w:ind w:left="720"/>
      </w:pPr>
      <w:r>
        <w:rPr>
          <w:rFonts w:ascii="Times New Roman" w:eastAsia="Times New Roman" w:hAnsi="Times New Roman" w:cs="Times New Roman"/>
        </w:rPr>
        <w:t xml:space="preserve">I. Sit on SGA and College Committees as dictated by SGA and Institutional bylaws and operating codes.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2.  Succession of the Presidency </w:t>
      </w:r>
    </w:p>
    <w:p w:rsidR="00A10B9A" w:rsidRDefault="00A10B9A" w:rsidP="00A10B9A">
      <w:pPr>
        <w:widowControl w:val="0"/>
        <w:ind w:left="720"/>
      </w:pPr>
      <w:r>
        <w:rPr>
          <w:rFonts w:ascii="Times New Roman" w:eastAsia="Times New Roman" w:hAnsi="Times New Roman" w:cs="Times New Roman"/>
        </w:rPr>
        <w:t xml:space="preserve">A. In case of the President’s inability to fulfill the duties of the office on a temporary basis, such as by personal emergency or illness, the Executive Vice President shall become Acting President until such a time when the President declares to the Executive Committee in writing their ability to resume the responsibilities of the office. </w:t>
      </w:r>
    </w:p>
    <w:p w:rsidR="00A10B9A" w:rsidRDefault="00A10B9A" w:rsidP="00A10B9A">
      <w:pPr>
        <w:widowControl w:val="0"/>
        <w:ind w:left="720"/>
      </w:pPr>
      <w:r>
        <w:rPr>
          <w:rFonts w:ascii="Times New Roman" w:eastAsia="Times New Roman" w:hAnsi="Times New Roman" w:cs="Times New Roman"/>
        </w:rPr>
        <w:t xml:space="preserve">B. If the President is unable to complete their term, such as through removal from office or resignation, the Executive Vice President shall become Interim President until the seat is filled by an election of the Student Body. </w:t>
      </w:r>
    </w:p>
    <w:p w:rsidR="00A10B9A" w:rsidRDefault="00A10B9A" w:rsidP="00A10B9A">
      <w:pPr>
        <w:widowControl w:val="0"/>
        <w:ind w:left="1440"/>
      </w:pPr>
      <w:r>
        <w:rPr>
          <w:rFonts w:ascii="Times New Roman" w:eastAsia="Times New Roman" w:hAnsi="Times New Roman" w:cs="Times New Roman"/>
        </w:rPr>
        <w:t xml:space="preserve"> ii. If the Executive Vice President is unable to assume the duties of Interim or Acting President, other members of the Executive Committee in descending Constitutional succession shall become the Interim or Acting President until the seat is filled by an election of the Student Body. The President may, with the consent of 2/3rds of the Senate, appoint students to fill vacancies on the Executive Committee created by such a process. </w:t>
      </w:r>
    </w:p>
    <w:p w:rsidR="00A10B9A" w:rsidRDefault="00A10B9A" w:rsidP="00A10B9A">
      <w:pPr>
        <w:widowControl w:val="0"/>
        <w:ind w:left="1440"/>
        <w:rPr>
          <w:rFonts w:ascii="Times New Roman" w:eastAsia="Times New Roman" w:hAnsi="Times New Roman" w:cs="Times New Roman"/>
        </w:rPr>
      </w:pPr>
      <w:r>
        <w:rPr>
          <w:rFonts w:ascii="Times New Roman" w:eastAsia="Times New Roman" w:hAnsi="Times New Roman" w:cs="Times New Roman"/>
        </w:rPr>
        <w:t>ii. If the Interim President fills the Presidency at a point during the academic year when there is insufficient time to hold an election for the permanent position of President, the Interim President shall complete the term of the President. Such a time is defined as a vacancy that begins within eight weeks of the last day of classes in an academic year, unless the Senate, by a vote of at least 4/5ths, approves another time.</w:t>
      </w:r>
    </w:p>
    <w:p w:rsidR="00A10B9A" w:rsidRDefault="00A10B9A" w:rsidP="00A10B9A">
      <w:pPr>
        <w:widowControl w:val="0"/>
        <w:ind w:left="1440"/>
      </w:pPr>
    </w:p>
    <w:p w:rsidR="00A10B9A" w:rsidRDefault="00A10B9A" w:rsidP="00A10B9A">
      <w:pPr>
        <w:widowControl w:val="0"/>
      </w:pPr>
      <w:proofErr w:type="gramStart"/>
      <w:r>
        <w:rPr>
          <w:rFonts w:ascii="Times New Roman" w:eastAsia="Times New Roman" w:hAnsi="Times New Roman" w:cs="Times New Roman"/>
          <w:b/>
        </w:rPr>
        <w:t>Section 2.</w:t>
      </w:r>
      <w:proofErr w:type="gramEnd"/>
      <w:r>
        <w:rPr>
          <w:rFonts w:ascii="Times New Roman" w:eastAsia="Times New Roman" w:hAnsi="Times New Roman" w:cs="Times New Roman"/>
          <w:b/>
        </w:rPr>
        <w:t xml:space="preserve"> The Executive Committee</w:t>
      </w:r>
    </w:p>
    <w:p w:rsidR="00A10B9A" w:rsidRDefault="00A10B9A" w:rsidP="00A10B9A">
      <w:pPr>
        <w:widowControl w:val="0"/>
      </w:pPr>
      <w:r>
        <w:rPr>
          <w:rFonts w:ascii="Times New Roman" w:eastAsia="Times New Roman" w:hAnsi="Times New Roman" w:cs="Times New Roman"/>
        </w:rPr>
        <w:t xml:space="preserve">The SGA Executive Committee is responsible for the administration of SGA and serves to enhance all areas of student life by acting as a centralized decision-making committee.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1. The Executive Committee consists of: the SGA President as Chair, the Executive Vice President, the Vice President for Academic Affairs, the Vice President for Financial Affairs,  the Vice President for Student Life, the Vice President for Club Affairs, the Vice President for Inclusion and Outreach, and the Vice President for Programs and Engagement. This list of Executive Committee positions reflects the order of succession.</w:t>
      </w:r>
    </w:p>
    <w:p w:rsidR="00A10B9A" w:rsidRDefault="00A10B9A" w:rsidP="00A10B9A">
      <w:pPr>
        <w:widowControl w:val="0"/>
        <w:ind w:left="720"/>
      </w:pPr>
      <w:r>
        <w:rPr>
          <w:rFonts w:ascii="Times New Roman" w:eastAsia="Times New Roman" w:hAnsi="Times New Roman" w:cs="Times New Roman"/>
        </w:rPr>
        <w:t xml:space="preserve">A. Each member shall oversee the issue area of SGA that corresponds to their title. </w:t>
      </w:r>
    </w:p>
    <w:p w:rsidR="00A10B9A" w:rsidRDefault="00A10B9A" w:rsidP="00A10B9A">
      <w:pPr>
        <w:widowControl w:val="0"/>
        <w:ind w:left="720"/>
      </w:pPr>
      <w:r>
        <w:rPr>
          <w:rFonts w:ascii="Times New Roman" w:eastAsia="Times New Roman" w:hAnsi="Times New Roman" w:cs="Times New Roman"/>
        </w:rPr>
        <w:t xml:space="preserve">B. Each member shall sit on and/or chair other SGA, Faculty, or all-College Committees as </w:t>
      </w:r>
      <w:r>
        <w:rPr>
          <w:rFonts w:ascii="Times New Roman" w:eastAsia="Times New Roman" w:hAnsi="Times New Roman" w:cs="Times New Roman"/>
        </w:rPr>
        <w:lastRenderedPageBreak/>
        <w:t xml:space="preserve">dictated by SGA, Faculty, or all-College policy. </w:t>
      </w:r>
    </w:p>
    <w:p w:rsidR="00A10B9A" w:rsidRDefault="00A10B9A" w:rsidP="00A10B9A">
      <w:pPr>
        <w:widowControl w:val="0"/>
        <w:ind w:left="720"/>
        <w:rPr>
          <w:rFonts w:ascii="Times New Roman" w:eastAsia="Times New Roman" w:hAnsi="Times New Roman" w:cs="Times New Roman"/>
        </w:rPr>
      </w:pPr>
      <w:r>
        <w:rPr>
          <w:rFonts w:ascii="Times New Roman" w:eastAsia="Times New Roman" w:hAnsi="Times New Roman" w:cs="Times New Roman"/>
        </w:rPr>
        <w:t xml:space="preserve">C. Each member shall have the opportunity to sit as an ex-officio of every SGA committee </w:t>
      </w:r>
    </w:p>
    <w:p w:rsidR="00A10B9A" w:rsidRDefault="00A10B9A" w:rsidP="00A10B9A">
      <w:pPr>
        <w:widowControl w:val="0"/>
        <w:ind w:left="720"/>
      </w:pPr>
      <w:r>
        <w:rPr>
          <w:rFonts w:ascii="Times New Roman" w:eastAsia="Times New Roman" w:hAnsi="Times New Roman" w:cs="Times New Roman"/>
        </w:rPr>
        <w:t xml:space="preserv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Executive Vice President shall act as the designee of the President when appropriate, oversee the coordination of new initiatives, and be responsible for the sustainability of initiatives within SGA as a whole.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2. The Executive Committee shall: </w:t>
      </w:r>
    </w:p>
    <w:p w:rsidR="00A10B9A" w:rsidRDefault="00A10B9A" w:rsidP="00A10B9A">
      <w:pPr>
        <w:widowControl w:val="0"/>
        <w:ind w:left="720"/>
      </w:pPr>
      <w:r>
        <w:rPr>
          <w:rFonts w:ascii="Times New Roman" w:eastAsia="Times New Roman" w:hAnsi="Times New Roman" w:cs="Times New Roman"/>
        </w:rPr>
        <w:t xml:space="preserve">A. Liaise with College Administration and President, Faculty, and other bodies inside and outside of the College. </w:t>
      </w:r>
    </w:p>
    <w:p w:rsidR="00A10B9A" w:rsidRDefault="00A10B9A" w:rsidP="00A10B9A">
      <w:pPr>
        <w:widowControl w:val="0"/>
        <w:ind w:left="720"/>
      </w:pPr>
      <w:r>
        <w:rPr>
          <w:rFonts w:ascii="Times New Roman" w:eastAsia="Times New Roman" w:hAnsi="Times New Roman" w:cs="Times New Roman"/>
        </w:rPr>
        <w:t xml:space="preserve">B. In the absence of the Senate, have the authority to make decisions on behalf of SGA. </w:t>
      </w:r>
    </w:p>
    <w:p w:rsidR="00A10B9A" w:rsidRDefault="00A10B9A" w:rsidP="00A10B9A">
      <w:pPr>
        <w:widowControl w:val="0"/>
        <w:ind w:firstLine="720"/>
      </w:pPr>
      <w:r>
        <w:rPr>
          <w:rFonts w:ascii="Times New Roman" w:eastAsia="Times New Roman" w:hAnsi="Times New Roman" w:cs="Times New Roman"/>
        </w:rPr>
        <w:t>C. Advise, administer, and lead the direction and policy-making process of the Senate.</w:t>
      </w:r>
    </w:p>
    <w:p w:rsidR="00A10B9A" w:rsidRDefault="00A10B9A" w:rsidP="00A10B9A">
      <w:pPr>
        <w:widowControl w:val="0"/>
        <w:ind w:left="720"/>
      </w:pPr>
      <w:r>
        <w:rPr>
          <w:rFonts w:ascii="Times New Roman" w:eastAsia="Times New Roman" w:hAnsi="Times New Roman" w:cs="Times New Roman"/>
        </w:rPr>
        <w:t xml:space="preserve">D.  Submit recommendations and policies to the SGA Judicial Board, Senate, Faculty, the College Administration and President any College governance group, and the Board of Trustees.  </w:t>
      </w:r>
    </w:p>
    <w:p w:rsidR="00A10B9A" w:rsidRDefault="00A10B9A" w:rsidP="00A10B9A">
      <w:pPr>
        <w:widowControl w:val="0"/>
        <w:ind w:left="720"/>
      </w:pPr>
      <w:r>
        <w:rPr>
          <w:rFonts w:ascii="Times New Roman" w:eastAsia="Times New Roman" w:hAnsi="Times New Roman" w:cs="Times New Roman"/>
        </w:rPr>
        <w:t>E. When appropriate, request reports from SGA Officers, Clubs, Committees, or other SGA entities for the purpose of gathering information and making informed policy decisions.</w:t>
      </w:r>
    </w:p>
    <w:p w:rsidR="00A10B9A" w:rsidRDefault="00A10B9A" w:rsidP="00A10B9A">
      <w:pPr>
        <w:widowControl w:val="0"/>
        <w:ind w:left="720"/>
        <w:rPr>
          <w:rFonts w:ascii="Times New Roman" w:eastAsia="Times New Roman" w:hAnsi="Times New Roman" w:cs="Times New Roman"/>
        </w:rPr>
      </w:pPr>
      <w:r>
        <w:rPr>
          <w:rFonts w:ascii="Times New Roman" w:eastAsia="Times New Roman" w:hAnsi="Times New Roman" w:cs="Times New Roman"/>
        </w:rPr>
        <w:t>F. Create and amend its operating codes independently of Senate, subject to review by the Judicial Board to ensure compliance with the Constitution and other bylaws.</w:t>
      </w:r>
    </w:p>
    <w:p w:rsidR="00A10B9A" w:rsidRDefault="00A10B9A" w:rsidP="00A10B9A">
      <w:pPr>
        <w:widowControl w:val="0"/>
        <w:ind w:left="720"/>
      </w:pPr>
    </w:p>
    <w:p w:rsidR="00A10B9A" w:rsidRDefault="00A10B9A" w:rsidP="00A10B9A">
      <w:pPr>
        <w:widowControl w:val="0"/>
      </w:pPr>
      <w:proofErr w:type="gramStart"/>
      <w:r>
        <w:rPr>
          <w:rFonts w:ascii="Times New Roman" w:eastAsia="Times New Roman" w:hAnsi="Times New Roman" w:cs="Times New Roman"/>
          <w:b/>
        </w:rPr>
        <w:t>Section.</w:t>
      </w:r>
      <w:proofErr w:type="gramEnd"/>
      <w:r>
        <w:rPr>
          <w:rFonts w:ascii="Times New Roman" w:eastAsia="Times New Roman" w:hAnsi="Times New Roman" w:cs="Times New Roman"/>
          <w:b/>
        </w:rPr>
        <w:t xml:space="preserve"> 3 Executive Operations Officers</w:t>
      </w:r>
    </w:p>
    <w:p w:rsidR="00A10B9A" w:rsidRDefault="00A10B9A" w:rsidP="00A10B9A">
      <w:pPr>
        <w:widowControl w:val="0"/>
      </w:pPr>
      <w:r>
        <w:rPr>
          <w:rFonts w:ascii="Times New Roman" w:eastAsia="Times New Roman" w:hAnsi="Times New Roman" w:cs="Times New Roman"/>
        </w:rPr>
        <w:t xml:space="preserve">The President shall, with the consent a majority of the Executive Committee, appoint students as Executive Operations Officers to fill positions created in appropriate bylaws by the Senate. The Senate is empowered to appropriate funds to provide stipends to students who fill these positions. Until and unless the Senate decides otherwise, there shall be: a Director of Operations and a Director of Communications. These officers shall constitute an Executive Council, which shall report to the Executive Committee on matters of the administration of SGA. </w:t>
      </w:r>
    </w:p>
    <w:p w:rsidR="00A10B9A" w:rsidRDefault="00A10B9A" w:rsidP="00A10B9A">
      <w:pPr>
        <w:widowControl w:val="0"/>
      </w:pPr>
    </w:p>
    <w:p w:rsidR="00A10B9A" w:rsidRDefault="00A10B9A" w:rsidP="00A10B9A">
      <w:pPr>
        <w:widowControl w:val="0"/>
      </w:pPr>
      <w:proofErr w:type="gramStart"/>
      <w:r>
        <w:rPr>
          <w:rFonts w:ascii="Times New Roman" w:eastAsia="Times New Roman" w:hAnsi="Times New Roman" w:cs="Times New Roman"/>
          <w:b/>
        </w:rPr>
        <w:t>Section.</w:t>
      </w:r>
      <w:proofErr w:type="gramEnd"/>
      <w:r>
        <w:rPr>
          <w:rFonts w:ascii="Times New Roman" w:eastAsia="Times New Roman" w:hAnsi="Times New Roman" w:cs="Times New Roman"/>
          <w:b/>
        </w:rPr>
        <w:t xml:space="preserve"> 4 Executive Commissioners</w:t>
      </w:r>
      <w:r>
        <w:rPr>
          <w:rFonts w:ascii="Times New Roman" w:eastAsia="Times New Roman" w:hAnsi="Times New Roman" w:cs="Times New Roman"/>
        </w:rPr>
        <w:t xml:space="preserve"> </w:t>
      </w:r>
    </w:p>
    <w:p w:rsidR="00A10B9A" w:rsidRDefault="00A10B9A" w:rsidP="00A10B9A">
      <w:pPr>
        <w:widowControl w:val="0"/>
      </w:pPr>
      <w:r>
        <w:rPr>
          <w:rFonts w:ascii="Times New Roman" w:eastAsia="Times New Roman" w:hAnsi="Times New Roman" w:cs="Times New Roman"/>
        </w:rPr>
        <w:t>The Senate may approve a charge for other Executive Officers who do not sit on the Executive Committee, but who shall report directly to the Executive Committee. These commissioners shall be appointed by the SGA President and approved by a 3/4ths majority of the Senate. Until and unless the Senate otherwise decides, appropriate bylaws shall provide for: a Sustainability Commissioner, to promote Skidmore's sustainability interests and chair a commission on sustainability; and an Elections Commissioner, to oversee all SGA elections and chair an elections commission. Commissioners shall report to the Executive Committee on the business of their commissions and the administration of SGA.</w:t>
      </w: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 xml:space="preserve">Article IV: Judicial </w:t>
      </w:r>
    </w:p>
    <w:p w:rsidR="00A10B9A" w:rsidRDefault="00A10B9A" w:rsidP="00A10B9A">
      <w:pPr>
        <w:widowControl w:val="0"/>
      </w:pPr>
      <w:r>
        <w:rPr>
          <w:rFonts w:ascii="Times New Roman" w:eastAsia="Times New Roman" w:hAnsi="Times New Roman" w:cs="Times New Roman"/>
        </w:rPr>
        <w:t xml:space="preserve">The Judicial power of SGA shall be vested in a Judicial Board and an Appeals Board. This board shall work to guarantee every student is treated with fundamental standards of fairness and guaranteed fair representation in all SGA matters.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1. The judicial authority shall extend to; judicial review of all legislative and executive acts; investigations and hearings on all matters affecting student life; interpretation of existing SGA policy; removal of SGA Officers; revocation of committee and club charters; and suspension of SGA funds. The SGA Judicial Board will meet as deemed necessary by the SGA Executive Committee, or by members of </w:t>
      </w:r>
      <w:r>
        <w:rPr>
          <w:rFonts w:ascii="Times New Roman" w:eastAsia="Times New Roman" w:hAnsi="Times New Roman" w:cs="Times New Roman"/>
        </w:rPr>
        <w:lastRenderedPageBreak/>
        <w:t>the board, as outlined in the Judicial Board Operating Codes. All Judicial Board decisions are subject to appellate review by the Appeals Board.</w:t>
      </w:r>
    </w:p>
    <w:p w:rsidR="00A10B9A" w:rsidRDefault="00A10B9A" w:rsidP="00A10B9A">
      <w:pPr>
        <w:widowControl w:val="0"/>
      </w:pPr>
      <w:r>
        <w:rPr>
          <w:rFonts w:ascii="Times New Roman" w:eastAsia="Times New Roman" w:hAnsi="Times New Roman" w:cs="Times New Roman"/>
        </w:rPr>
        <w:t xml:space="preserve"> </w:t>
      </w:r>
    </w:p>
    <w:p w:rsidR="00A10B9A" w:rsidRDefault="00A10B9A" w:rsidP="00A10B9A">
      <w:pPr>
        <w:widowControl w:val="0"/>
      </w:pPr>
      <w:r>
        <w:rPr>
          <w:rFonts w:ascii="Times New Roman" w:eastAsia="Times New Roman" w:hAnsi="Times New Roman" w:cs="Times New Roman"/>
        </w:rPr>
        <w:t>2. The SGA Judicial Board consists of the following: the SGA President, all members of the Executive Committee, each Class President, one student appointed by the SGA President and confirmed by Senate as the Appeals Board Chair and, and five members of the Senate appointed by the SGA Executive Committee and confirmed by Senate.</w:t>
      </w:r>
    </w:p>
    <w:p w:rsidR="00A10B9A" w:rsidRDefault="00A10B9A" w:rsidP="00A10B9A">
      <w:pPr>
        <w:widowControl w:val="0"/>
        <w:ind w:left="720"/>
      </w:pPr>
      <w:r>
        <w:rPr>
          <w:rFonts w:ascii="Times New Roman" w:eastAsia="Times New Roman" w:hAnsi="Times New Roman" w:cs="Times New Roman"/>
        </w:rPr>
        <w:t>A. In all judicial proceedings, members of Judicial Board who are also a party of a particular case, or those who have a financial or personal interest in its outcome, must recuse themselves from consideration and decision of the case. The President shall appoint students to fill temporary vacancies created by recusal.</w:t>
      </w:r>
    </w:p>
    <w:p w:rsidR="00A10B9A" w:rsidRDefault="00A10B9A" w:rsidP="00A10B9A">
      <w:pPr>
        <w:widowControl w:val="0"/>
      </w:pPr>
      <w:r>
        <w:rPr>
          <w:rFonts w:ascii="Times New Roman" w:eastAsia="Times New Roman" w:hAnsi="Times New Roman" w:cs="Times New Roman"/>
        </w:rPr>
        <w:t xml:space="preserve"> </w:t>
      </w:r>
    </w:p>
    <w:p w:rsidR="00A10B9A" w:rsidRDefault="00A10B9A" w:rsidP="00A10B9A">
      <w:pPr>
        <w:widowControl w:val="0"/>
      </w:pPr>
      <w:r>
        <w:rPr>
          <w:rFonts w:ascii="Times New Roman" w:eastAsia="Times New Roman" w:hAnsi="Times New Roman" w:cs="Times New Roman"/>
        </w:rPr>
        <w:t xml:space="preserve">3. </w:t>
      </w:r>
      <w:r>
        <w:rPr>
          <w:rFonts w:ascii="Times New Roman" w:eastAsia="Times New Roman" w:hAnsi="Times New Roman" w:cs="Times New Roman"/>
          <w:sz w:val="14"/>
        </w:rPr>
        <w:t xml:space="preserve"> </w:t>
      </w:r>
      <w:r>
        <w:rPr>
          <w:rFonts w:ascii="Times New Roman" w:eastAsia="Times New Roman" w:hAnsi="Times New Roman" w:cs="Times New Roman"/>
        </w:rPr>
        <w:t>Each individual hearing shall be conducted by a board consisting of the Chair, five members of Executive Committee, two Class Presidents, and three Senators. The SGA President shall Chair the first hearing of each case, and the Appeals Board Chair shall Chair Appeals Board. With the exception of the Chair, the presiding board shall be selected through separate random lotteries for each of the following groups: Executive Committee members, Class Presidents, and the Senators appointed to Judicial Board. Members not selected to hear the first Case shall sit on the Appeals Board, if necessary. The members who hear the original case and those who sit on Appeals Board are re-selected for each case.</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4. The Senate shall maintain the operating codes of the Judicial Board. </w:t>
      </w: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Article V: The Events Council</w:t>
      </w:r>
    </w:p>
    <w:p w:rsidR="00A10B9A" w:rsidRDefault="00A10B9A" w:rsidP="00A10B9A">
      <w:pPr>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An</w:t>
      </w:r>
      <w:proofErr w:type="spellEnd"/>
      <w:r>
        <w:rPr>
          <w:rFonts w:ascii="Times New Roman" w:eastAsia="Times New Roman" w:hAnsi="Times New Roman" w:cs="Times New Roman"/>
        </w:rPr>
        <w:t xml:space="preserve"> Events Council shall foster intra and inter class unity through events and class outreach, and it shall put on events for the Student Body and the College community. The council shall be chaired by the Vice President for Programs and Engagement. Subcommittees may be established by Senate to put on specific types of events, such as concerts, class weekends, cotillions, galas, traditions, or lectures. The chairs of these subcommittees shall be members of the events council. The Senate may designate other students, SGA officers, or club officers as members of the Events Council.</w:t>
      </w:r>
    </w:p>
    <w:p w:rsidR="00F1355F" w:rsidRPr="00193748" w:rsidRDefault="00F1355F" w:rsidP="00A10B9A">
      <w:pPr>
        <w:rPr>
          <w:rFonts w:ascii="Times" w:eastAsia="Times New Roman" w:hAnsi="Times" w:cs="Times New Roman"/>
          <w:color w:val="auto"/>
          <w:sz w:val="20"/>
        </w:rPr>
      </w:pPr>
    </w:p>
    <w:p w:rsidR="00A10B9A" w:rsidRDefault="00A10B9A" w:rsidP="00A10B9A">
      <w:pPr>
        <w:widowControl w:val="0"/>
        <w:spacing w:after="200" w:line="240" w:lineRule="auto"/>
      </w:pPr>
      <w:r>
        <w:rPr>
          <w:rFonts w:ascii="Times New Roman" w:eastAsia="Times New Roman" w:hAnsi="Times New Roman" w:cs="Times New Roman"/>
        </w:rPr>
        <w:t xml:space="preserve">2. Each Class shall have a Class Council, which shall report to the Interclass Council, which is chaired by the President of the Senior Class. Each class council shall consist of a Class President and other class officers as the Senate sees fit. </w:t>
      </w: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Article VI: Impeachment and Removal from Office</w:t>
      </w:r>
    </w:p>
    <w:p w:rsidR="00A10B9A" w:rsidRDefault="00A10B9A" w:rsidP="00A10B9A">
      <w:pPr>
        <w:widowControl w:val="0"/>
      </w:pPr>
      <w:r>
        <w:rPr>
          <w:rFonts w:ascii="Times New Roman" w:eastAsia="Times New Roman" w:hAnsi="Times New Roman" w:cs="Times New Roman"/>
        </w:rPr>
        <w:t xml:space="preserve">1. Any member of the Skidmore Community with SGA voting rights has the power to initiate an impeachment process to remove any SGA officer. Impeachment proceedings are initiated upon submission to the Executive Committee of a written or electronic petition signed by 1/6th of an officer’s constituency, accompanied by a letter outlining the reasons for removal. Once the Executive Committee has received the signed petition, the SGA Judicial Board process shall begin. Once convened, the Judicial Board may then, according to its Constitutional authority and operating procedures, vote to remove said officer. </w:t>
      </w:r>
    </w:p>
    <w:p w:rsidR="00A10B9A" w:rsidRDefault="00A10B9A" w:rsidP="00A10B9A">
      <w:pPr>
        <w:widowControl w:val="0"/>
      </w:pPr>
    </w:p>
    <w:p w:rsidR="00A10B9A" w:rsidRPr="00BB141B"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 xml:space="preserve">2. SGA and Club officers may be removed from their position or otherwise sanctioned by the Judicial </w:t>
      </w:r>
      <w:r>
        <w:rPr>
          <w:rFonts w:ascii="Times New Roman" w:eastAsia="Times New Roman" w:hAnsi="Times New Roman" w:cs="Times New Roman"/>
        </w:rPr>
        <w:lastRenderedPageBreak/>
        <w:t xml:space="preserve">Board for serious or repeated violations of SGA policy, College policy, and/or the law.  The Executive Committee is not required to receive a signed petition to initiate removal proceedings for a breach of applicable laws and policies. </w:t>
      </w:r>
    </w:p>
    <w:p w:rsidR="00A10B9A" w:rsidRDefault="00A10B9A" w:rsidP="00A10B9A">
      <w:pPr>
        <w:widowControl w:val="0"/>
      </w:pP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 xml:space="preserve">Article VII: Amendment </w:t>
      </w:r>
    </w:p>
    <w:p w:rsidR="00A10B9A" w:rsidRDefault="00A10B9A" w:rsidP="00A10B9A">
      <w:pPr>
        <w:widowControl w:val="0"/>
      </w:pPr>
      <w:r>
        <w:rPr>
          <w:rFonts w:ascii="Times New Roman" w:eastAsia="Times New Roman" w:hAnsi="Times New Roman" w:cs="Times New Roman"/>
        </w:rPr>
        <w:t>1. Any part of this constitution is subject to amendment, which requires a 5/6th majority of the SGA Senate body and a 3/4th majority of a vote of the Student Body.</w:t>
      </w:r>
    </w:p>
    <w:p w:rsidR="00A10B9A" w:rsidRDefault="00A10B9A" w:rsidP="00A10B9A">
      <w:pPr>
        <w:widowControl w:val="0"/>
      </w:pPr>
    </w:p>
    <w:p w:rsidR="00A10B9A"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 xml:space="preserve">2. 1/3rd of the student body, through a signed petition delivered to the Executive Committee, may have an amendment placed on ballot of the next student-wide election. If the amendment receives a 3/4ths </w:t>
      </w:r>
    </w:p>
    <w:p w:rsidR="00A10B9A" w:rsidRDefault="00A10B9A" w:rsidP="00A10B9A">
      <w:pPr>
        <w:widowControl w:val="0"/>
        <w:rPr>
          <w:rFonts w:ascii="Times New Roman" w:eastAsia="Times New Roman" w:hAnsi="Times New Roman" w:cs="Times New Roman"/>
        </w:rPr>
      </w:pPr>
      <w:proofErr w:type="gramStart"/>
      <w:r>
        <w:rPr>
          <w:rFonts w:ascii="Times New Roman" w:eastAsia="Times New Roman" w:hAnsi="Times New Roman" w:cs="Times New Roman"/>
        </w:rPr>
        <w:t>majority</w:t>
      </w:r>
      <w:proofErr w:type="gramEnd"/>
      <w:r>
        <w:rPr>
          <w:rFonts w:ascii="Times New Roman" w:eastAsia="Times New Roman" w:hAnsi="Times New Roman" w:cs="Times New Roman"/>
        </w:rPr>
        <w:t xml:space="preserve"> of the student body in that vote, the Senate may ratify the amendment by a 5/6th majority vote.</w:t>
      </w:r>
    </w:p>
    <w:p w:rsidR="00A10B9A" w:rsidRDefault="00A10B9A" w:rsidP="00A10B9A">
      <w:pPr>
        <w:widowControl w:val="0"/>
        <w:rPr>
          <w:rFonts w:ascii="Times New Roman" w:eastAsia="Times New Roman" w:hAnsi="Times New Roman" w:cs="Times New Roman"/>
        </w:rPr>
      </w:pPr>
    </w:p>
    <w:p w:rsidR="00A10B9A" w:rsidRPr="00D72A75"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 xml:space="preserve"> 3. Amendments shall be listed within the document in the appropriate section replacing preexisting text when necessary, with a notation to indicate the date of ratification of the amendment.  Amendments take precedence over pre-existing text. </w:t>
      </w:r>
    </w:p>
    <w:p w:rsidR="00A10B9A" w:rsidRDefault="00A10B9A" w:rsidP="00A10B9A">
      <w:pPr>
        <w:widowControl w:val="0"/>
      </w:pP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 xml:space="preserve">Article VIII: Officer Tenure and Transition </w:t>
      </w:r>
    </w:p>
    <w:p w:rsidR="00A10B9A" w:rsidRDefault="00A10B9A" w:rsidP="00A10B9A">
      <w:pPr>
        <w:widowControl w:val="0"/>
      </w:pPr>
      <w:r>
        <w:rPr>
          <w:rFonts w:ascii="Times New Roman" w:eastAsia="Times New Roman" w:hAnsi="Times New Roman" w:cs="Times New Roman"/>
        </w:rPr>
        <w:t xml:space="preserve">1. The terms of all SGA officers elected or appointed to serve during an academic year shall end at noon on the first weekday following Skidmore College Commencement of that academic year, regardless of when the position is filled. At noon, on that day, the following academic year’s officer terms begin.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2. The Senate must, through applicable bylaws, provide for other considerations and situations related to officers’ terms and transitions of power.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3. Clubs officer term stipulations must abide by applicable club policies and procedures. </w:t>
      </w: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 xml:space="preserve">Article IX: Status of the Constitution </w:t>
      </w:r>
    </w:p>
    <w:p w:rsidR="00A10B9A" w:rsidRDefault="00A10B9A" w:rsidP="00A10B9A">
      <w:pPr>
        <w:widowControl w:val="0"/>
      </w:pPr>
      <w:r>
        <w:rPr>
          <w:rFonts w:ascii="Times New Roman" w:eastAsia="Times New Roman" w:hAnsi="Times New Roman" w:cs="Times New Roman"/>
        </w:rPr>
        <w:t xml:space="preserve">1. This Constitution supersedes and establishes all SGA by-laws, operating codes, and procedures.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 xml:space="preserve">2. To the extent of SGA’s status within the institutional governance structure, this Constitution also applies to bylaws and operating codes for which this constitution provides. </w:t>
      </w:r>
    </w:p>
    <w:p w:rsidR="00A10B9A" w:rsidRDefault="00A10B9A" w:rsidP="00A10B9A">
      <w:pPr>
        <w:widowControl w:val="0"/>
      </w:pPr>
    </w:p>
    <w:p w:rsidR="00A10B9A" w:rsidRDefault="00A10B9A" w:rsidP="00A10B9A">
      <w:pPr>
        <w:widowControl w:val="0"/>
      </w:pPr>
      <w:r>
        <w:rPr>
          <w:rFonts w:ascii="Times New Roman" w:eastAsia="Times New Roman" w:hAnsi="Times New Roman" w:cs="Times New Roman"/>
        </w:rPr>
        <w:t>3. The Student Government Association acknowledges that it is but one part of a larger shared governance structure and community, and this Constitution should not be used as a device to undermine the larger institutional structure.</w:t>
      </w:r>
    </w:p>
    <w:p w:rsidR="00A10B9A" w:rsidRDefault="00A10B9A" w:rsidP="00A10B9A">
      <w:pPr>
        <w:widowControl w:val="0"/>
      </w:pPr>
    </w:p>
    <w:p w:rsidR="00A10B9A" w:rsidRPr="00F56890" w:rsidRDefault="00A10B9A" w:rsidP="00A10B9A">
      <w:pPr>
        <w:widowControl w:val="0"/>
        <w:jc w:val="center"/>
        <w:rPr>
          <w:sz w:val="24"/>
          <w:szCs w:val="24"/>
        </w:rPr>
      </w:pPr>
      <w:r w:rsidRPr="00F56890">
        <w:rPr>
          <w:rFonts w:ascii="Times New Roman" w:eastAsia="Times New Roman" w:hAnsi="Times New Roman" w:cs="Times New Roman"/>
          <w:b/>
          <w:sz w:val="24"/>
          <w:szCs w:val="24"/>
        </w:rPr>
        <w:t>Article X: Ratification</w:t>
      </w:r>
    </w:p>
    <w:p w:rsidR="00152379"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This Constitution must be approved by the Institutional Policy and Planning Committee,</w:t>
      </w:r>
      <w:r w:rsidR="00152379">
        <w:rPr>
          <w:rFonts w:ascii="Times New Roman" w:eastAsia="Times New Roman" w:hAnsi="Times New Roman" w:cs="Times New Roman"/>
        </w:rPr>
        <w:t xml:space="preserve"> endorsed by</w:t>
      </w:r>
      <w:r>
        <w:rPr>
          <w:rFonts w:ascii="Times New Roman" w:eastAsia="Times New Roman" w:hAnsi="Times New Roman" w:cs="Times New Roman"/>
        </w:rPr>
        <w:t xml:space="preserve"> the Board of Trustees,</w:t>
      </w:r>
      <w:r w:rsidR="00152379">
        <w:rPr>
          <w:rFonts w:ascii="Times New Roman" w:eastAsia="Times New Roman" w:hAnsi="Times New Roman" w:cs="Times New Roman"/>
        </w:rPr>
        <w:t xml:space="preserve"> approved</w:t>
      </w:r>
      <w:r>
        <w:rPr>
          <w:rFonts w:ascii="Times New Roman" w:eastAsia="Times New Roman" w:hAnsi="Times New Roman" w:cs="Times New Roman"/>
        </w:rPr>
        <w:t xml:space="preserve"> </w:t>
      </w:r>
      <w:r w:rsidR="006C416B">
        <w:rPr>
          <w:rFonts w:ascii="Times New Roman" w:eastAsia="Times New Roman" w:hAnsi="Times New Roman" w:cs="Times New Roman"/>
        </w:rPr>
        <w:t xml:space="preserve">by a ¾ majority of </w:t>
      </w:r>
      <w:r>
        <w:rPr>
          <w:rFonts w:ascii="Times New Roman" w:eastAsia="Times New Roman" w:hAnsi="Times New Roman" w:cs="Times New Roman"/>
        </w:rPr>
        <w:t xml:space="preserve">the SGA Senate, and </w:t>
      </w:r>
      <w:r w:rsidR="00152379">
        <w:rPr>
          <w:rFonts w:ascii="Times New Roman" w:eastAsia="Times New Roman" w:hAnsi="Times New Roman" w:cs="Times New Roman"/>
        </w:rPr>
        <w:t xml:space="preserve">ratified </w:t>
      </w:r>
      <w:r>
        <w:rPr>
          <w:rFonts w:ascii="Times New Roman" w:eastAsia="Times New Roman" w:hAnsi="Times New Roman" w:cs="Times New Roman"/>
        </w:rPr>
        <w:t>by</w:t>
      </w:r>
      <w:r w:rsidR="00152379">
        <w:rPr>
          <w:rFonts w:ascii="Times New Roman" w:eastAsia="Times New Roman" w:hAnsi="Times New Roman" w:cs="Times New Roman"/>
        </w:rPr>
        <w:t xml:space="preserve"> a ⅔ majority </w:t>
      </w:r>
      <w:r w:rsidR="006C416B">
        <w:rPr>
          <w:rFonts w:ascii="Times New Roman" w:eastAsia="Times New Roman" w:hAnsi="Times New Roman" w:cs="Times New Roman"/>
        </w:rPr>
        <w:t xml:space="preserve">of the student body provided at least 800 members vote. </w:t>
      </w:r>
    </w:p>
    <w:p w:rsidR="00A10B9A" w:rsidRDefault="00A10B9A" w:rsidP="00A10B9A">
      <w:pPr>
        <w:widowControl w:val="0"/>
      </w:pPr>
    </w:p>
    <w:p w:rsidR="00A10B9A"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Approved by the Twenty-Fifth Student Government Association Senate</w:t>
      </w:r>
      <w:r w:rsidR="00192E49">
        <w:rPr>
          <w:rFonts w:ascii="Times New Roman" w:eastAsia="Times New Roman" w:hAnsi="Times New Roman" w:cs="Times New Roman"/>
        </w:rPr>
        <w:t xml:space="preserve">: </w:t>
      </w:r>
      <w:r w:rsidR="00192E49" w:rsidRPr="00192E49">
        <w:rPr>
          <w:rFonts w:ascii="Times New Roman" w:eastAsia="Times New Roman" w:hAnsi="Times New Roman" w:cs="Times New Roman"/>
          <w:b/>
        </w:rPr>
        <w:t>January 27, 2015</w:t>
      </w:r>
      <w:r w:rsidR="00192E49">
        <w:rPr>
          <w:rFonts w:ascii="Times New Roman" w:eastAsia="Times New Roman" w:hAnsi="Times New Roman" w:cs="Times New Roman"/>
        </w:rPr>
        <w:t xml:space="preserve"> </w:t>
      </w:r>
    </w:p>
    <w:p w:rsidR="00A10B9A" w:rsidRPr="00192E49" w:rsidRDefault="00A10B9A" w:rsidP="00A10B9A">
      <w:pPr>
        <w:widowControl w:val="0"/>
        <w:rPr>
          <w:rFonts w:ascii="Times New Roman" w:eastAsia="Times New Roman" w:hAnsi="Times New Roman" w:cs="Times New Roman"/>
          <w:b/>
        </w:rPr>
      </w:pPr>
      <w:r>
        <w:rPr>
          <w:rFonts w:ascii="Times New Roman" w:eastAsia="Times New Roman" w:hAnsi="Times New Roman" w:cs="Times New Roman"/>
        </w:rPr>
        <w:lastRenderedPageBreak/>
        <w:t>Approved by the Institutional Policy and Planning Committee</w:t>
      </w:r>
      <w:r w:rsidR="00192E49">
        <w:rPr>
          <w:rFonts w:ascii="Times New Roman" w:eastAsia="Times New Roman" w:hAnsi="Times New Roman" w:cs="Times New Roman"/>
        </w:rPr>
        <w:t xml:space="preserve">: </w:t>
      </w:r>
      <w:r w:rsidR="00192E49">
        <w:rPr>
          <w:rFonts w:ascii="Times New Roman" w:eastAsia="Times New Roman" w:hAnsi="Times New Roman" w:cs="Times New Roman"/>
          <w:b/>
        </w:rPr>
        <w:t>January 30, 2015</w:t>
      </w:r>
    </w:p>
    <w:p w:rsidR="00A10B9A" w:rsidRDefault="00A10B9A" w:rsidP="00A10B9A">
      <w:pPr>
        <w:widowControl w:val="0"/>
        <w:rPr>
          <w:rFonts w:ascii="Times New Roman" w:eastAsia="Times New Roman" w:hAnsi="Times New Roman" w:cs="Times New Roman"/>
        </w:rPr>
      </w:pPr>
    </w:p>
    <w:p w:rsidR="00A10B9A" w:rsidRPr="004126FB" w:rsidRDefault="00A10B9A" w:rsidP="00A10B9A">
      <w:pPr>
        <w:widowControl w:val="0"/>
        <w:rPr>
          <w:rFonts w:ascii="Times New Roman" w:eastAsia="Times New Roman" w:hAnsi="Times New Roman" w:cs="Times New Roman"/>
          <w:b/>
        </w:rPr>
      </w:pPr>
      <w:r>
        <w:rPr>
          <w:rFonts w:ascii="Times New Roman" w:eastAsia="Times New Roman" w:hAnsi="Times New Roman" w:cs="Times New Roman"/>
        </w:rPr>
        <w:t>Endorsed by the Board of Trustees</w:t>
      </w:r>
      <w:r w:rsidR="004126FB">
        <w:rPr>
          <w:rFonts w:ascii="Times New Roman" w:eastAsia="Times New Roman" w:hAnsi="Times New Roman" w:cs="Times New Roman"/>
        </w:rPr>
        <w:t xml:space="preserve">: </w:t>
      </w:r>
      <w:r w:rsidR="004126FB">
        <w:rPr>
          <w:rFonts w:ascii="Times New Roman" w:eastAsia="Times New Roman" w:hAnsi="Times New Roman" w:cs="Times New Roman"/>
          <w:b/>
        </w:rPr>
        <w:t xml:space="preserve">February 20, 2015 </w:t>
      </w:r>
      <w:bookmarkStart w:id="0" w:name="_GoBack"/>
      <w:bookmarkEnd w:id="0"/>
    </w:p>
    <w:p w:rsidR="00A10B9A" w:rsidRDefault="00A10B9A" w:rsidP="00A10B9A">
      <w:pPr>
        <w:widowControl w:val="0"/>
        <w:rPr>
          <w:rFonts w:ascii="Times New Roman" w:eastAsia="Times New Roman" w:hAnsi="Times New Roman" w:cs="Times New Roman"/>
        </w:rPr>
      </w:pPr>
    </w:p>
    <w:p w:rsidR="00A10B9A"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Ratified by the Student Body of Skidmore College</w:t>
      </w:r>
    </w:p>
    <w:p w:rsidR="00A10B9A" w:rsidRPr="00D72A75" w:rsidRDefault="00A10B9A" w:rsidP="00A10B9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A10B9A" w:rsidRDefault="00A10B9A" w:rsidP="00A10B9A">
      <w:pPr>
        <w:widowControl w:val="0"/>
      </w:pPr>
    </w:p>
    <w:p w:rsidR="006F7383" w:rsidRDefault="006F7383"/>
    <w:sectPr w:rsidR="006F738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21" w:rsidRDefault="00C9405F">
      <w:pPr>
        <w:spacing w:line="240" w:lineRule="auto"/>
      </w:pPr>
      <w:r>
        <w:separator/>
      </w:r>
    </w:p>
  </w:endnote>
  <w:endnote w:type="continuationSeparator" w:id="0">
    <w:p w:rsidR="00245421" w:rsidRDefault="00C94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64980"/>
      <w:docPartObj>
        <w:docPartGallery w:val="Page Numbers (Bottom of Page)"/>
        <w:docPartUnique/>
      </w:docPartObj>
    </w:sdtPr>
    <w:sdtEndPr>
      <w:rPr>
        <w:noProof/>
      </w:rPr>
    </w:sdtEndPr>
    <w:sdtContent>
      <w:p w:rsidR="00193748" w:rsidRDefault="00A10B9A">
        <w:pPr>
          <w:pStyle w:val="Footer"/>
          <w:jc w:val="right"/>
        </w:pPr>
        <w:r>
          <w:fldChar w:fldCharType="begin"/>
        </w:r>
        <w:r>
          <w:instrText xml:space="preserve"> PAGE   \* MERGEFORMAT </w:instrText>
        </w:r>
        <w:r>
          <w:fldChar w:fldCharType="separate"/>
        </w:r>
        <w:r w:rsidR="004126FB">
          <w:rPr>
            <w:noProof/>
          </w:rPr>
          <w:t>9</w:t>
        </w:r>
        <w:r>
          <w:rPr>
            <w:noProof/>
          </w:rPr>
          <w:fldChar w:fldCharType="end"/>
        </w:r>
      </w:p>
    </w:sdtContent>
  </w:sdt>
  <w:p w:rsidR="00193748" w:rsidRDefault="00412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21" w:rsidRDefault="00C9405F">
      <w:pPr>
        <w:spacing w:line="240" w:lineRule="auto"/>
      </w:pPr>
      <w:r>
        <w:separator/>
      </w:r>
    </w:p>
  </w:footnote>
  <w:footnote w:type="continuationSeparator" w:id="0">
    <w:p w:rsidR="00245421" w:rsidRDefault="00C940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1FB"/>
    <w:multiLevelType w:val="multilevel"/>
    <w:tmpl w:val="86C6D12E"/>
    <w:lvl w:ilvl="0">
      <w:start w:val="1"/>
      <w:numFmt w:val="upperLetter"/>
      <w:lvlText w:val="%1."/>
      <w:lvlJc w:val="left"/>
      <w:pPr>
        <w:ind w:left="180" w:firstLine="360"/>
      </w:pPr>
      <w:rPr>
        <w:u w:val="none"/>
      </w:rPr>
    </w:lvl>
    <w:lvl w:ilvl="1">
      <w:start w:val="1"/>
      <w:numFmt w:val="lowerLetter"/>
      <w:lvlText w:val="%2."/>
      <w:lvlJc w:val="left"/>
      <w:pPr>
        <w:ind w:left="900" w:firstLine="1080"/>
      </w:pPr>
      <w:rPr>
        <w:u w:val="none"/>
      </w:rPr>
    </w:lvl>
    <w:lvl w:ilvl="2">
      <w:start w:val="1"/>
      <w:numFmt w:val="lowerRoman"/>
      <w:lvlText w:val="%3."/>
      <w:lvlJc w:val="right"/>
      <w:pPr>
        <w:ind w:left="1620" w:firstLine="1800"/>
      </w:pPr>
      <w:rPr>
        <w:u w:val="none"/>
      </w:rPr>
    </w:lvl>
    <w:lvl w:ilvl="3">
      <w:start w:val="1"/>
      <w:numFmt w:val="decimal"/>
      <w:lvlText w:val="%4."/>
      <w:lvlJc w:val="left"/>
      <w:pPr>
        <w:ind w:left="2340" w:firstLine="2520"/>
      </w:pPr>
      <w:rPr>
        <w:u w:val="none"/>
      </w:rPr>
    </w:lvl>
    <w:lvl w:ilvl="4">
      <w:start w:val="1"/>
      <w:numFmt w:val="lowerLetter"/>
      <w:lvlText w:val="%5."/>
      <w:lvlJc w:val="left"/>
      <w:pPr>
        <w:ind w:left="3060" w:firstLine="3240"/>
      </w:pPr>
      <w:rPr>
        <w:u w:val="none"/>
      </w:rPr>
    </w:lvl>
    <w:lvl w:ilvl="5">
      <w:start w:val="1"/>
      <w:numFmt w:val="lowerRoman"/>
      <w:lvlText w:val="%6."/>
      <w:lvlJc w:val="right"/>
      <w:pPr>
        <w:ind w:left="3780" w:firstLine="3960"/>
      </w:pPr>
      <w:rPr>
        <w:u w:val="none"/>
      </w:rPr>
    </w:lvl>
    <w:lvl w:ilvl="6">
      <w:start w:val="1"/>
      <w:numFmt w:val="decimal"/>
      <w:lvlText w:val="%7."/>
      <w:lvlJc w:val="left"/>
      <w:pPr>
        <w:ind w:left="4500" w:firstLine="4680"/>
      </w:pPr>
      <w:rPr>
        <w:u w:val="none"/>
      </w:rPr>
    </w:lvl>
    <w:lvl w:ilvl="7">
      <w:start w:val="1"/>
      <w:numFmt w:val="lowerLetter"/>
      <w:lvlText w:val="%8."/>
      <w:lvlJc w:val="left"/>
      <w:pPr>
        <w:ind w:left="5220" w:firstLine="5400"/>
      </w:pPr>
      <w:rPr>
        <w:u w:val="none"/>
      </w:rPr>
    </w:lvl>
    <w:lvl w:ilvl="8">
      <w:start w:val="1"/>
      <w:numFmt w:val="lowerRoman"/>
      <w:lvlText w:val="%9."/>
      <w:lvlJc w:val="right"/>
      <w:pPr>
        <w:ind w:left="594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9A"/>
    <w:rsid w:val="00152379"/>
    <w:rsid w:val="00192E49"/>
    <w:rsid w:val="00245421"/>
    <w:rsid w:val="004126FB"/>
    <w:rsid w:val="004F4244"/>
    <w:rsid w:val="006C416B"/>
    <w:rsid w:val="006F7383"/>
    <w:rsid w:val="00A10B9A"/>
    <w:rsid w:val="00C9405F"/>
    <w:rsid w:val="00F13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B9A"/>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B9A"/>
    <w:pPr>
      <w:tabs>
        <w:tab w:val="center" w:pos="4680"/>
        <w:tab w:val="right" w:pos="9360"/>
      </w:tabs>
      <w:spacing w:line="240" w:lineRule="auto"/>
    </w:pPr>
  </w:style>
  <w:style w:type="character" w:customStyle="1" w:styleId="FooterChar">
    <w:name w:val="Footer Char"/>
    <w:basedOn w:val="DefaultParagraphFont"/>
    <w:link w:val="Footer"/>
    <w:uiPriority w:val="99"/>
    <w:rsid w:val="00A10B9A"/>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1523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7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B9A"/>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B9A"/>
    <w:pPr>
      <w:tabs>
        <w:tab w:val="center" w:pos="4680"/>
        <w:tab w:val="right" w:pos="9360"/>
      </w:tabs>
      <w:spacing w:line="240" w:lineRule="auto"/>
    </w:pPr>
  </w:style>
  <w:style w:type="character" w:customStyle="1" w:styleId="FooterChar">
    <w:name w:val="Footer Char"/>
    <w:basedOn w:val="DefaultParagraphFont"/>
    <w:link w:val="Footer"/>
    <w:uiPriority w:val="99"/>
    <w:rsid w:val="00A10B9A"/>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1523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7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Harris</dc:creator>
  <cp:keywords/>
  <dc:description/>
  <cp:lastModifiedBy>locadmin</cp:lastModifiedBy>
  <cp:revision>6</cp:revision>
  <cp:lastPrinted>2015-01-29T21:11:00Z</cp:lastPrinted>
  <dcterms:created xsi:type="dcterms:W3CDTF">2015-01-25T22:56:00Z</dcterms:created>
  <dcterms:modified xsi:type="dcterms:W3CDTF">2015-02-23T15:47:00Z</dcterms:modified>
</cp:coreProperties>
</file>